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34391" w14:textId="77777777" w:rsidR="00036FE5" w:rsidRDefault="00036FE5" w:rsidP="0091215A">
      <w:pPr>
        <w:jc w:val="both"/>
        <w:rPr>
          <w:rFonts w:ascii="Times New Roman" w:eastAsia="Times New Roman" w:hAnsi="Times New Roman" w:cs="Times New Roman"/>
          <w:b/>
          <w:bCs/>
          <w:sz w:val="24"/>
          <w:szCs w:val="24"/>
          <w:lang w:val="en-US" w:eastAsia="hr-HR"/>
        </w:rPr>
      </w:pPr>
    </w:p>
    <w:p w14:paraId="572AA91E" w14:textId="77777777" w:rsidR="000F773F" w:rsidRDefault="000F773F" w:rsidP="0091215A">
      <w:pPr>
        <w:jc w:val="both"/>
        <w:rPr>
          <w:rFonts w:ascii="Times New Roman" w:eastAsia="Times New Roman" w:hAnsi="Times New Roman" w:cs="Times New Roman"/>
          <w:b/>
          <w:bCs/>
          <w:sz w:val="24"/>
          <w:szCs w:val="24"/>
          <w:lang w:val="en-US" w:eastAsia="hr-HR"/>
        </w:rPr>
      </w:pPr>
    </w:p>
    <w:p w14:paraId="5C4BD870" w14:textId="77777777" w:rsidR="00036FE5" w:rsidRDefault="00036FE5" w:rsidP="0091215A">
      <w:pPr>
        <w:jc w:val="both"/>
        <w:rPr>
          <w:rFonts w:ascii="Times New Roman" w:eastAsia="Times New Roman" w:hAnsi="Times New Roman" w:cs="Times New Roman"/>
          <w:b/>
          <w:bCs/>
          <w:sz w:val="24"/>
          <w:szCs w:val="24"/>
          <w:lang w:val="en-US" w:eastAsia="hr-HR"/>
        </w:rPr>
      </w:pPr>
    </w:p>
    <w:p w14:paraId="7B56E34B" w14:textId="77777777" w:rsidR="00036FE5" w:rsidRDefault="00036FE5" w:rsidP="0091215A">
      <w:pPr>
        <w:jc w:val="both"/>
        <w:rPr>
          <w:rFonts w:ascii="Times New Roman" w:eastAsia="Times New Roman" w:hAnsi="Times New Roman" w:cs="Times New Roman"/>
          <w:b/>
          <w:bCs/>
          <w:sz w:val="24"/>
          <w:szCs w:val="24"/>
          <w:lang w:val="en-US" w:eastAsia="hr-HR"/>
        </w:rPr>
      </w:pPr>
    </w:p>
    <w:p w14:paraId="6705A34C" w14:textId="77777777" w:rsidR="00036FE5" w:rsidRDefault="00036FE5" w:rsidP="0091215A">
      <w:pPr>
        <w:jc w:val="both"/>
        <w:rPr>
          <w:rFonts w:ascii="Times New Roman" w:eastAsia="Times New Roman" w:hAnsi="Times New Roman" w:cs="Times New Roman"/>
          <w:b/>
          <w:bCs/>
          <w:sz w:val="24"/>
          <w:szCs w:val="24"/>
          <w:lang w:val="en-US" w:eastAsia="hr-HR"/>
        </w:rPr>
      </w:pPr>
    </w:p>
    <w:p w14:paraId="37C67A0B" w14:textId="77777777" w:rsidR="00036FE5" w:rsidRDefault="00036FE5" w:rsidP="0091215A">
      <w:pPr>
        <w:jc w:val="both"/>
        <w:rPr>
          <w:rFonts w:ascii="Times New Roman" w:eastAsia="Times New Roman" w:hAnsi="Times New Roman" w:cs="Times New Roman"/>
          <w:b/>
          <w:bCs/>
          <w:sz w:val="24"/>
          <w:szCs w:val="24"/>
          <w:lang w:val="en-US" w:eastAsia="hr-HR"/>
        </w:rPr>
      </w:pPr>
    </w:p>
    <w:p w14:paraId="6C950E8B" w14:textId="77777777" w:rsidR="00036FE5" w:rsidRDefault="00036FE5" w:rsidP="0091215A">
      <w:pPr>
        <w:jc w:val="both"/>
        <w:rPr>
          <w:rFonts w:ascii="Times New Roman" w:eastAsia="Times New Roman" w:hAnsi="Times New Roman" w:cs="Times New Roman"/>
          <w:b/>
          <w:bCs/>
          <w:sz w:val="24"/>
          <w:szCs w:val="24"/>
          <w:lang w:val="en-US" w:eastAsia="hr-HR"/>
        </w:rPr>
      </w:pPr>
    </w:p>
    <w:p w14:paraId="3A618589" w14:textId="77777777" w:rsidR="00036FE5" w:rsidRDefault="00036FE5" w:rsidP="0091215A">
      <w:pPr>
        <w:jc w:val="both"/>
        <w:rPr>
          <w:rFonts w:ascii="Times New Roman" w:eastAsia="Times New Roman" w:hAnsi="Times New Roman" w:cs="Times New Roman"/>
          <w:b/>
          <w:bCs/>
          <w:sz w:val="24"/>
          <w:szCs w:val="24"/>
          <w:lang w:val="en-US" w:eastAsia="hr-HR"/>
        </w:rPr>
      </w:pPr>
    </w:p>
    <w:p w14:paraId="7B8C7AEB" w14:textId="77777777" w:rsidR="00036FE5" w:rsidRDefault="00036FE5" w:rsidP="0091215A">
      <w:pPr>
        <w:jc w:val="both"/>
        <w:rPr>
          <w:rFonts w:ascii="Times New Roman" w:eastAsia="Times New Roman" w:hAnsi="Times New Roman" w:cs="Times New Roman"/>
          <w:b/>
          <w:bCs/>
          <w:sz w:val="24"/>
          <w:szCs w:val="24"/>
          <w:lang w:val="en-US" w:eastAsia="hr-HR"/>
        </w:rPr>
      </w:pPr>
    </w:p>
    <w:p w14:paraId="60120AE0" w14:textId="77777777" w:rsidR="00036FE5" w:rsidRDefault="00036FE5" w:rsidP="0091215A">
      <w:pPr>
        <w:jc w:val="both"/>
        <w:rPr>
          <w:rFonts w:ascii="Times New Roman" w:eastAsia="Times New Roman" w:hAnsi="Times New Roman" w:cs="Times New Roman"/>
          <w:b/>
          <w:bCs/>
          <w:sz w:val="24"/>
          <w:szCs w:val="24"/>
          <w:lang w:val="en-US" w:eastAsia="hr-HR"/>
        </w:rPr>
      </w:pPr>
    </w:p>
    <w:p w14:paraId="17F4BF66" w14:textId="1764CF74" w:rsidR="00036FE5" w:rsidRDefault="007E3899" w:rsidP="007E3899">
      <w:pPr>
        <w:jc w:val="center"/>
        <w:rPr>
          <w:rFonts w:ascii="Times New Roman" w:eastAsia="Times New Roman" w:hAnsi="Times New Roman" w:cs="Times New Roman"/>
          <w:b/>
          <w:bCs/>
          <w:sz w:val="24"/>
          <w:szCs w:val="24"/>
          <w:lang w:val="en-US" w:eastAsia="hr-HR"/>
        </w:rPr>
      </w:pPr>
      <w:r w:rsidRPr="007E3899">
        <w:rPr>
          <w:rFonts w:ascii="Times New Roman" w:eastAsia="Times New Roman" w:hAnsi="Times New Roman" w:cs="Times New Roman"/>
          <w:b/>
          <w:bCs/>
          <w:noProof/>
          <w:sz w:val="24"/>
          <w:szCs w:val="24"/>
          <w:lang w:val="en-US" w:eastAsia="hr-HR"/>
        </w:rPr>
        <w:drawing>
          <wp:inline distT="0" distB="0" distL="0" distR="0" wp14:anchorId="09E4457A" wp14:editId="295624BD">
            <wp:extent cx="4857750" cy="3409950"/>
            <wp:effectExtent l="0" t="0" r="0" b="0"/>
            <wp:docPr id="133499886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7750" cy="3409950"/>
                    </a:xfrm>
                    <a:prstGeom prst="rect">
                      <a:avLst/>
                    </a:prstGeom>
                    <a:noFill/>
                    <a:ln>
                      <a:noFill/>
                    </a:ln>
                  </pic:spPr>
                </pic:pic>
              </a:graphicData>
            </a:graphic>
          </wp:inline>
        </w:drawing>
      </w:r>
    </w:p>
    <w:p w14:paraId="2105665C" w14:textId="77777777" w:rsidR="00036FE5" w:rsidRDefault="00036FE5" w:rsidP="0091215A">
      <w:pPr>
        <w:jc w:val="both"/>
        <w:rPr>
          <w:rFonts w:ascii="Times New Roman" w:eastAsia="Times New Roman" w:hAnsi="Times New Roman" w:cs="Times New Roman"/>
          <w:b/>
          <w:bCs/>
          <w:sz w:val="24"/>
          <w:szCs w:val="24"/>
          <w:lang w:val="en-US" w:eastAsia="hr-HR"/>
        </w:rPr>
      </w:pPr>
    </w:p>
    <w:p w14:paraId="67C3F413" w14:textId="77777777" w:rsidR="00036FE5" w:rsidRDefault="00036FE5" w:rsidP="0091215A">
      <w:pPr>
        <w:jc w:val="both"/>
        <w:rPr>
          <w:rFonts w:ascii="Times New Roman" w:eastAsia="Times New Roman" w:hAnsi="Times New Roman" w:cs="Times New Roman"/>
          <w:b/>
          <w:bCs/>
          <w:sz w:val="24"/>
          <w:szCs w:val="24"/>
          <w:lang w:val="en-US" w:eastAsia="hr-HR"/>
        </w:rPr>
      </w:pPr>
    </w:p>
    <w:p w14:paraId="78A5B662" w14:textId="77777777" w:rsidR="00036FE5" w:rsidRDefault="00036FE5" w:rsidP="0091215A">
      <w:pPr>
        <w:jc w:val="both"/>
        <w:rPr>
          <w:rFonts w:ascii="Times New Roman" w:eastAsia="Times New Roman" w:hAnsi="Times New Roman" w:cs="Times New Roman"/>
          <w:b/>
          <w:bCs/>
          <w:sz w:val="24"/>
          <w:szCs w:val="24"/>
          <w:lang w:val="en-US" w:eastAsia="hr-HR"/>
        </w:rPr>
      </w:pPr>
    </w:p>
    <w:p w14:paraId="6CD63C56" w14:textId="77777777" w:rsidR="00036FE5" w:rsidRDefault="00036FE5" w:rsidP="0091215A">
      <w:pPr>
        <w:jc w:val="both"/>
        <w:rPr>
          <w:rFonts w:ascii="Times New Roman" w:eastAsia="Times New Roman" w:hAnsi="Times New Roman" w:cs="Times New Roman"/>
          <w:b/>
          <w:bCs/>
          <w:sz w:val="24"/>
          <w:szCs w:val="24"/>
          <w:lang w:val="en-US" w:eastAsia="hr-HR"/>
        </w:rPr>
      </w:pPr>
    </w:p>
    <w:p w14:paraId="5B034F1E" w14:textId="77777777" w:rsidR="007E3899" w:rsidRPr="007E3899" w:rsidRDefault="007E3899" w:rsidP="007E3899">
      <w:pPr>
        <w:autoSpaceDE w:val="0"/>
        <w:autoSpaceDN w:val="0"/>
        <w:adjustRightInd w:val="0"/>
        <w:rPr>
          <w:rFonts w:ascii="Cambria" w:eastAsiaTheme="minorHAnsi" w:hAnsi="Cambria" w:cs="Cambria"/>
          <w:color w:val="000000"/>
          <w:sz w:val="24"/>
          <w:szCs w:val="24"/>
        </w:rPr>
      </w:pPr>
    </w:p>
    <w:p w14:paraId="6EBEDF98" w14:textId="4D7177C0" w:rsidR="00200914" w:rsidRPr="00200914" w:rsidRDefault="00200914" w:rsidP="00200914">
      <w:pPr>
        <w:pStyle w:val="Naslov1"/>
        <w:rPr>
          <w:rFonts w:ascii="Cambria" w:hAnsi="Cambria" w:cstheme="minorHAnsi"/>
          <w:b/>
          <w:bCs/>
          <w:i/>
          <w:color w:val="000080"/>
          <w:sz w:val="64"/>
          <w:szCs w:val="64"/>
        </w:rPr>
      </w:pPr>
      <w:r w:rsidRPr="00200914">
        <w:rPr>
          <w:rFonts w:ascii="Cambria" w:hAnsi="Cambria" w:cstheme="minorHAnsi"/>
          <w:b/>
          <w:bCs/>
          <w:i/>
          <w:color w:val="000080"/>
          <w:sz w:val="64"/>
          <w:szCs w:val="64"/>
        </w:rPr>
        <w:t>IZVJEŠ</w:t>
      </w:r>
      <w:r w:rsidR="00D642CB">
        <w:rPr>
          <w:rFonts w:ascii="Cambria" w:hAnsi="Cambria" w:cstheme="minorHAnsi"/>
          <w:b/>
          <w:bCs/>
          <w:i/>
          <w:color w:val="000080"/>
          <w:sz w:val="64"/>
          <w:szCs w:val="64"/>
        </w:rPr>
        <w:t>TAJ</w:t>
      </w:r>
      <w:r w:rsidRPr="00200914">
        <w:rPr>
          <w:rFonts w:ascii="Cambria" w:hAnsi="Cambria" w:cstheme="minorHAnsi"/>
          <w:b/>
          <w:bCs/>
          <w:i/>
          <w:color w:val="000080"/>
          <w:sz w:val="64"/>
          <w:szCs w:val="64"/>
        </w:rPr>
        <w:t xml:space="preserve"> O POSLOVANJU S FINANCIJSKIM IZVJEŠĆEM</w:t>
      </w:r>
    </w:p>
    <w:p w14:paraId="60296D03" w14:textId="0D2651CB" w:rsidR="007E3899" w:rsidRPr="00200914" w:rsidRDefault="007E3899" w:rsidP="007E3899">
      <w:pPr>
        <w:autoSpaceDE w:val="0"/>
        <w:autoSpaceDN w:val="0"/>
        <w:adjustRightInd w:val="0"/>
        <w:jc w:val="center"/>
        <w:rPr>
          <w:rFonts w:ascii="Cambria" w:eastAsiaTheme="minorHAnsi" w:hAnsi="Cambria" w:cs="Times New Roman"/>
          <w:color w:val="000080"/>
          <w:sz w:val="64"/>
          <w:szCs w:val="64"/>
        </w:rPr>
      </w:pPr>
      <w:r w:rsidRPr="00200914">
        <w:rPr>
          <w:rFonts w:ascii="Cambria" w:eastAsiaTheme="minorHAnsi" w:hAnsi="Cambria" w:cs="Times New Roman"/>
          <w:b/>
          <w:bCs/>
          <w:i/>
          <w:iCs/>
          <w:color w:val="000080"/>
          <w:sz w:val="64"/>
          <w:szCs w:val="64"/>
        </w:rPr>
        <w:t>ZA 202</w:t>
      </w:r>
      <w:r w:rsidR="000D74A8">
        <w:rPr>
          <w:rFonts w:ascii="Cambria" w:eastAsiaTheme="minorHAnsi" w:hAnsi="Cambria" w:cs="Times New Roman"/>
          <w:b/>
          <w:bCs/>
          <w:i/>
          <w:iCs/>
          <w:color w:val="000080"/>
          <w:sz w:val="64"/>
          <w:szCs w:val="64"/>
        </w:rPr>
        <w:t>5</w:t>
      </w:r>
      <w:r w:rsidRPr="00200914">
        <w:rPr>
          <w:rFonts w:ascii="Cambria" w:eastAsiaTheme="minorHAnsi" w:hAnsi="Cambria" w:cs="Times New Roman"/>
          <w:b/>
          <w:bCs/>
          <w:i/>
          <w:iCs/>
          <w:color w:val="000080"/>
          <w:sz w:val="64"/>
          <w:szCs w:val="64"/>
        </w:rPr>
        <w:t>. GODINU</w:t>
      </w:r>
    </w:p>
    <w:p w14:paraId="2B9459C4" w14:textId="77777777" w:rsidR="007E3899" w:rsidRDefault="007E3899" w:rsidP="007E3899">
      <w:pPr>
        <w:jc w:val="both"/>
        <w:rPr>
          <w:rFonts w:ascii="Times New Roman" w:eastAsiaTheme="minorHAnsi" w:hAnsi="Times New Roman" w:cs="Times New Roman"/>
          <w:b/>
          <w:bCs/>
          <w:color w:val="002465"/>
          <w:sz w:val="32"/>
          <w:szCs w:val="32"/>
        </w:rPr>
      </w:pPr>
    </w:p>
    <w:p w14:paraId="789CD984" w14:textId="77777777" w:rsidR="006E0BBE" w:rsidRDefault="006E0BBE" w:rsidP="006E0BBE">
      <w:pPr>
        <w:spacing w:after="160" w:line="259" w:lineRule="auto"/>
        <w:rPr>
          <w:rFonts w:ascii="Times New Roman" w:eastAsiaTheme="minorHAnsi" w:hAnsi="Times New Roman" w:cs="Times New Roman"/>
          <w:b/>
          <w:bCs/>
          <w:color w:val="002465"/>
          <w:sz w:val="32"/>
          <w:szCs w:val="32"/>
        </w:rPr>
      </w:pPr>
    </w:p>
    <w:p w14:paraId="41203595" w14:textId="006E3EEF" w:rsidR="00200914" w:rsidRPr="001F3406" w:rsidRDefault="00200914" w:rsidP="006E0BBE">
      <w:pPr>
        <w:spacing w:after="160" w:line="259" w:lineRule="auto"/>
        <w:rPr>
          <w:rFonts w:ascii="Times New Roman" w:eastAsia="Times New Roman" w:hAnsi="Times New Roman" w:cs="Times New Roman"/>
          <w:b/>
          <w:bCs/>
          <w:color w:val="002465"/>
          <w:sz w:val="24"/>
          <w:szCs w:val="24"/>
          <w:lang w:val="it-IT" w:eastAsia="hr-HR"/>
        </w:rPr>
      </w:pPr>
      <w:r>
        <w:rPr>
          <w:rFonts w:ascii="Times New Roman" w:eastAsiaTheme="minorHAnsi" w:hAnsi="Times New Roman" w:cs="Times New Roman"/>
          <w:b/>
          <w:bCs/>
          <w:color w:val="002465"/>
          <w:sz w:val="32"/>
          <w:szCs w:val="32"/>
        </w:rPr>
        <w:t>Ožujak</w:t>
      </w:r>
      <w:r w:rsidRPr="007E3899">
        <w:rPr>
          <w:rFonts w:ascii="Times New Roman" w:eastAsiaTheme="minorHAnsi" w:hAnsi="Times New Roman" w:cs="Times New Roman"/>
          <w:b/>
          <w:bCs/>
          <w:color w:val="002465"/>
          <w:sz w:val="32"/>
          <w:szCs w:val="32"/>
        </w:rPr>
        <w:t>,</w:t>
      </w:r>
      <w:r>
        <w:rPr>
          <w:rFonts w:ascii="Times New Roman" w:eastAsiaTheme="minorHAnsi" w:hAnsi="Times New Roman" w:cs="Times New Roman"/>
          <w:b/>
          <w:bCs/>
          <w:color w:val="002465"/>
          <w:sz w:val="32"/>
          <w:szCs w:val="32"/>
        </w:rPr>
        <w:t xml:space="preserve"> 202</w:t>
      </w:r>
      <w:r w:rsidR="00D642CB">
        <w:rPr>
          <w:rFonts w:ascii="Times New Roman" w:eastAsiaTheme="minorHAnsi" w:hAnsi="Times New Roman" w:cs="Times New Roman"/>
          <w:b/>
          <w:bCs/>
          <w:color w:val="002465"/>
          <w:sz w:val="32"/>
          <w:szCs w:val="32"/>
        </w:rPr>
        <w:t>6</w:t>
      </w:r>
      <w:r>
        <w:rPr>
          <w:rFonts w:ascii="Times New Roman" w:eastAsiaTheme="minorHAnsi" w:hAnsi="Times New Roman" w:cs="Times New Roman"/>
          <w:b/>
          <w:bCs/>
          <w:color w:val="002465"/>
          <w:sz w:val="32"/>
          <w:szCs w:val="32"/>
        </w:rPr>
        <w:t>.</w:t>
      </w:r>
    </w:p>
    <w:p w14:paraId="299F4971" w14:textId="768400D0" w:rsidR="00036FE5" w:rsidRPr="001F3406" w:rsidRDefault="00200914" w:rsidP="00200914">
      <w:pPr>
        <w:spacing w:after="160" w:line="259" w:lineRule="auto"/>
        <w:rPr>
          <w:rFonts w:ascii="Times New Roman" w:eastAsia="Times New Roman" w:hAnsi="Times New Roman" w:cs="Times New Roman"/>
          <w:b/>
          <w:bCs/>
          <w:color w:val="002465"/>
          <w:sz w:val="24"/>
          <w:szCs w:val="24"/>
          <w:lang w:val="it-IT" w:eastAsia="hr-HR"/>
        </w:rPr>
      </w:pPr>
      <w:r>
        <w:rPr>
          <w:rFonts w:ascii="Times New Roman" w:eastAsiaTheme="minorHAnsi" w:hAnsi="Times New Roman" w:cs="Times New Roman"/>
          <w:b/>
          <w:bCs/>
          <w:color w:val="002465"/>
          <w:sz w:val="32"/>
          <w:szCs w:val="32"/>
        </w:rPr>
        <w:br w:type="page"/>
      </w:r>
    </w:p>
    <w:p w14:paraId="18415601" w14:textId="77777777" w:rsidR="007E3899" w:rsidRPr="007E3899" w:rsidRDefault="007E3899" w:rsidP="007E3899">
      <w:pPr>
        <w:autoSpaceDE w:val="0"/>
        <w:autoSpaceDN w:val="0"/>
        <w:adjustRightInd w:val="0"/>
        <w:rPr>
          <w:rFonts w:ascii="Times New Roman" w:eastAsiaTheme="minorHAnsi" w:hAnsi="Times New Roman" w:cs="Times New Roman"/>
          <w:color w:val="000000"/>
          <w:sz w:val="28"/>
          <w:szCs w:val="28"/>
        </w:rPr>
      </w:pPr>
      <w:r w:rsidRPr="007E3899">
        <w:rPr>
          <w:rFonts w:ascii="Times New Roman" w:eastAsiaTheme="minorHAnsi" w:hAnsi="Times New Roman" w:cs="Times New Roman"/>
          <w:b/>
          <w:bCs/>
          <w:color w:val="000000"/>
          <w:sz w:val="28"/>
          <w:szCs w:val="28"/>
        </w:rPr>
        <w:lastRenderedPageBreak/>
        <w:t xml:space="preserve">Ravnateljica o poslovanju </w:t>
      </w:r>
    </w:p>
    <w:p w14:paraId="774378C2" w14:textId="1635196A" w:rsidR="00DE6DD8" w:rsidRDefault="00DE6DD8" w:rsidP="00DE6DD8">
      <w:pPr>
        <w:pStyle w:val="StandardWeb"/>
        <w:ind w:firstLine="709"/>
        <w:contextualSpacing/>
        <w:jc w:val="both"/>
      </w:pPr>
      <w:r>
        <w:t>Centar za pružanje usluga u zajednici Zdravi grad Poreč-</w:t>
      </w:r>
      <w:proofErr w:type="spellStart"/>
      <w:r>
        <w:t>Parenzo</w:t>
      </w:r>
      <w:proofErr w:type="spellEnd"/>
      <w:r>
        <w:t xml:space="preserve"> – </w:t>
      </w:r>
      <w:proofErr w:type="spellStart"/>
      <w:r>
        <w:t>Centro</w:t>
      </w:r>
      <w:proofErr w:type="spellEnd"/>
      <w:r>
        <w:t xml:space="preserve"> per la </w:t>
      </w:r>
      <w:proofErr w:type="spellStart"/>
      <w:r>
        <w:t>fornitura</w:t>
      </w:r>
      <w:proofErr w:type="spellEnd"/>
      <w:r>
        <w:t xml:space="preserve"> di </w:t>
      </w:r>
      <w:proofErr w:type="spellStart"/>
      <w:r>
        <w:t>servizi</w:t>
      </w:r>
      <w:proofErr w:type="spellEnd"/>
      <w:r>
        <w:t xml:space="preserve"> </w:t>
      </w:r>
      <w:proofErr w:type="spellStart"/>
      <w:r>
        <w:t>alla</w:t>
      </w:r>
      <w:proofErr w:type="spellEnd"/>
      <w:r>
        <w:t xml:space="preserve"> </w:t>
      </w:r>
      <w:proofErr w:type="spellStart"/>
      <w:r>
        <w:t>comunità</w:t>
      </w:r>
      <w:proofErr w:type="spellEnd"/>
      <w:r>
        <w:t xml:space="preserve"> </w:t>
      </w:r>
      <w:proofErr w:type="spellStart"/>
      <w:r>
        <w:t>Città</w:t>
      </w:r>
      <w:proofErr w:type="spellEnd"/>
      <w:r>
        <w:t xml:space="preserve"> sana Poreč-</w:t>
      </w:r>
      <w:proofErr w:type="spellStart"/>
      <w:r>
        <w:t>Parenzo</w:t>
      </w:r>
      <w:proofErr w:type="spellEnd"/>
      <w:r>
        <w:t xml:space="preserve"> predstavlja jednu od ključnih institucija socijalne skrbi na području našeg grada. Od 2017. godine djeluje u ovom organizacijskom obliku, pružajući građanima stručne usluge savjetovanja, pomoći i psihosocijalne podrške. No, njegova uloga daleko nadilazi osnovnu djelatnost. Zdravi grad aktivno promiče zdravlje, potiče odgovorne životne izbore i kontinuirano radi na stvaranju uvjeta za višu kvalitetu života svih naših sugrađana. Upravo takav pristup – usmjeren na čovjeka i zajednicu – temelj je razvoja suvremenog i socijalno osjetljivog Poreča.</w:t>
      </w:r>
    </w:p>
    <w:p w14:paraId="727C909A" w14:textId="77777777" w:rsidR="00DE6DD8" w:rsidRDefault="00DE6DD8" w:rsidP="00DE6DD8">
      <w:pPr>
        <w:pStyle w:val="StandardWeb"/>
        <w:ind w:firstLine="709"/>
        <w:contextualSpacing/>
        <w:jc w:val="both"/>
      </w:pPr>
      <w:r>
        <w:t>Važno je naglasiti kako je ova ustanova pravni sljedbenik Fonda Zdravi grad Poreč, koji je još od 1993. godine postavio temelje sustavne brige o zdravlju i dobrobiti građana. Kontinuitet tog rada danas se jasno vidi u stabilnim i razvijenim programima koji su postali sastavni dio života našega grada.</w:t>
      </w:r>
    </w:p>
    <w:p w14:paraId="2FC453F7" w14:textId="77777777" w:rsidR="00DE6DD8" w:rsidRDefault="00DE6DD8" w:rsidP="007A405E">
      <w:pPr>
        <w:pStyle w:val="StandardWeb"/>
        <w:ind w:firstLine="708"/>
        <w:contextualSpacing/>
        <w:jc w:val="both"/>
      </w:pPr>
      <w:r>
        <w:t>Rad ustanove temelji se na Zakonu o socijalnoj skrbi i drugim relevantnim propisima, ali jednako tako i na suvremenim stručnim i znanstvenim spoznajama iz područja psihologije i psihosocijalnog rada. Posebno ističemo povezanost s projektom zdravih gradova Svjetske zdravstvene organizacije, koji promovira principe „zdravlje za sve“ i „misli globalno, djeluj lokalno“ – vrijednosti koje Poreč dosljedno provodi u praksi.</w:t>
      </w:r>
    </w:p>
    <w:p w14:paraId="3FEAC433" w14:textId="71BFC28A" w:rsidR="00DE6DD8" w:rsidRDefault="00DE6DD8" w:rsidP="00ED2958">
      <w:pPr>
        <w:pStyle w:val="StandardWeb"/>
        <w:ind w:firstLine="708"/>
        <w:contextualSpacing/>
        <w:jc w:val="both"/>
      </w:pPr>
      <w:r>
        <w:t>Zdravi grad Poreč-</w:t>
      </w:r>
      <w:proofErr w:type="spellStart"/>
      <w:r>
        <w:t>Parenzo</w:t>
      </w:r>
      <w:proofErr w:type="spellEnd"/>
      <w:r>
        <w:t xml:space="preserve"> oslanja se na snažan stručni tim, podršku Grada te suradnju s vodećim akademskim institucijama u Hrvatskoj, uključujući Medicinski fakultet u Zagrebu, Školu narodnog zdravlja „Andrija Štampar“, kao i druge visokoškolske ustanove. Takva povezanost osigurava visoku razinu stručnosti i kontinuirani razvoj programa.</w:t>
      </w:r>
      <w:r w:rsidR="00ED2958">
        <w:t xml:space="preserve"> </w:t>
      </w:r>
      <w:r>
        <w:t>Ono što Poreč čini posebnim jest upravo ovaj model – postojanje profesionalne ustanove koja sustavno razvija i provodi projekt Zdravog grada unutar same zajednice. Time ne samo da podižemo standard života, već aktivno gradimo sigurnije, zdravije i solidarnije društvo.</w:t>
      </w:r>
    </w:p>
    <w:p w14:paraId="2C759E70" w14:textId="77777777" w:rsidR="00DE6DD8" w:rsidRDefault="00DE6DD8" w:rsidP="00ED2958">
      <w:pPr>
        <w:pStyle w:val="StandardWeb"/>
        <w:ind w:firstLine="708"/>
        <w:jc w:val="both"/>
      </w:pPr>
      <w:r>
        <w:t>Naš cilj ostaje jasan: stvarati zajednicu u kojoj je briga o čovjeku temelj razvoja. Jer socijalna osjetljivost nije samo vrijednost – ona je preduvjet kvalitetnog i održivog života svakog pojedinca u našem gradu.</w:t>
      </w:r>
    </w:p>
    <w:p w14:paraId="6A0C4C08" w14:textId="77777777" w:rsidR="00DE6DD8" w:rsidRPr="00DE6DD8" w:rsidRDefault="00DE6DD8" w:rsidP="000E4CCF">
      <w:pPr>
        <w:autoSpaceDE w:val="0"/>
        <w:autoSpaceDN w:val="0"/>
        <w:adjustRightInd w:val="0"/>
        <w:ind w:firstLine="708"/>
        <w:jc w:val="both"/>
        <w:rPr>
          <w:rFonts w:ascii="Times New Roman" w:eastAsiaTheme="minorHAnsi" w:hAnsi="Times New Roman" w:cs="Times New Roman"/>
          <w:sz w:val="24"/>
          <w:szCs w:val="24"/>
        </w:rPr>
      </w:pPr>
    </w:p>
    <w:p w14:paraId="2CFAA239" w14:textId="77777777" w:rsidR="005B1C57" w:rsidRDefault="005B1C57" w:rsidP="007E3899">
      <w:pPr>
        <w:autoSpaceDE w:val="0"/>
        <w:autoSpaceDN w:val="0"/>
        <w:adjustRightInd w:val="0"/>
        <w:rPr>
          <w:rFonts w:ascii="Times New Roman" w:eastAsiaTheme="minorHAnsi" w:hAnsi="Times New Roman" w:cs="Times New Roman"/>
          <w:color w:val="EE0000"/>
          <w:sz w:val="23"/>
          <w:szCs w:val="23"/>
        </w:rPr>
      </w:pPr>
    </w:p>
    <w:p w14:paraId="163B19AF" w14:textId="77777777" w:rsidR="00ED2958" w:rsidRDefault="00ED2958" w:rsidP="007E3899">
      <w:pPr>
        <w:autoSpaceDE w:val="0"/>
        <w:autoSpaceDN w:val="0"/>
        <w:adjustRightInd w:val="0"/>
        <w:rPr>
          <w:rFonts w:ascii="Times New Roman" w:eastAsiaTheme="minorHAnsi" w:hAnsi="Times New Roman" w:cs="Times New Roman"/>
          <w:color w:val="EE0000"/>
          <w:sz w:val="23"/>
          <w:szCs w:val="23"/>
        </w:rPr>
      </w:pPr>
    </w:p>
    <w:p w14:paraId="7DFA0A58" w14:textId="77777777" w:rsidR="00ED2958" w:rsidRDefault="00ED2958" w:rsidP="007E3899">
      <w:pPr>
        <w:autoSpaceDE w:val="0"/>
        <w:autoSpaceDN w:val="0"/>
        <w:adjustRightInd w:val="0"/>
        <w:rPr>
          <w:rFonts w:ascii="Times New Roman" w:eastAsiaTheme="minorHAnsi" w:hAnsi="Times New Roman" w:cs="Times New Roman"/>
          <w:color w:val="EE0000"/>
          <w:sz w:val="23"/>
          <w:szCs w:val="23"/>
        </w:rPr>
      </w:pPr>
    </w:p>
    <w:p w14:paraId="515EDD3A" w14:textId="77777777" w:rsidR="00ED2958" w:rsidRDefault="00ED2958" w:rsidP="007E3899">
      <w:pPr>
        <w:autoSpaceDE w:val="0"/>
        <w:autoSpaceDN w:val="0"/>
        <w:adjustRightInd w:val="0"/>
        <w:rPr>
          <w:rFonts w:ascii="Times New Roman" w:eastAsiaTheme="minorHAnsi" w:hAnsi="Times New Roman" w:cs="Times New Roman"/>
          <w:color w:val="EE0000"/>
          <w:sz w:val="23"/>
          <w:szCs w:val="23"/>
        </w:rPr>
      </w:pPr>
    </w:p>
    <w:p w14:paraId="76E68380" w14:textId="77777777" w:rsidR="00ED2958" w:rsidRDefault="00ED2958" w:rsidP="007E3899">
      <w:pPr>
        <w:autoSpaceDE w:val="0"/>
        <w:autoSpaceDN w:val="0"/>
        <w:adjustRightInd w:val="0"/>
        <w:rPr>
          <w:rFonts w:ascii="Times New Roman" w:eastAsiaTheme="minorHAnsi" w:hAnsi="Times New Roman" w:cs="Times New Roman"/>
          <w:color w:val="EE0000"/>
          <w:sz w:val="23"/>
          <w:szCs w:val="23"/>
        </w:rPr>
      </w:pPr>
    </w:p>
    <w:p w14:paraId="00DC791C" w14:textId="77777777" w:rsidR="00ED2958" w:rsidRDefault="00ED2958" w:rsidP="007E3899">
      <w:pPr>
        <w:autoSpaceDE w:val="0"/>
        <w:autoSpaceDN w:val="0"/>
        <w:adjustRightInd w:val="0"/>
        <w:rPr>
          <w:rFonts w:ascii="Times New Roman" w:eastAsiaTheme="minorHAnsi" w:hAnsi="Times New Roman" w:cs="Times New Roman"/>
          <w:color w:val="EE0000"/>
          <w:sz w:val="23"/>
          <w:szCs w:val="23"/>
        </w:rPr>
      </w:pPr>
    </w:p>
    <w:p w14:paraId="2D0CF497" w14:textId="77777777" w:rsidR="00ED2958" w:rsidRDefault="00ED2958" w:rsidP="007E3899">
      <w:pPr>
        <w:autoSpaceDE w:val="0"/>
        <w:autoSpaceDN w:val="0"/>
        <w:adjustRightInd w:val="0"/>
        <w:rPr>
          <w:rFonts w:ascii="Times New Roman" w:eastAsiaTheme="minorHAnsi" w:hAnsi="Times New Roman" w:cs="Times New Roman"/>
          <w:color w:val="EE0000"/>
          <w:sz w:val="23"/>
          <w:szCs w:val="23"/>
        </w:rPr>
      </w:pPr>
    </w:p>
    <w:p w14:paraId="339DB51F" w14:textId="77777777" w:rsidR="00ED2958" w:rsidRPr="00543031" w:rsidRDefault="00ED2958" w:rsidP="007E3899">
      <w:pPr>
        <w:autoSpaceDE w:val="0"/>
        <w:autoSpaceDN w:val="0"/>
        <w:adjustRightInd w:val="0"/>
        <w:rPr>
          <w:rFonts w:ascii="Times New Roman" w:eastAsiaTheme="minorHAnsi" w:hAnsi="Times New Roman" w:cs="Times New Roman"/>
          <w:color w:val="EE0000"/>
          <w:sz w:val="23"/>
          <w:szCs w:val="23"/>
        </w:rPr>
      </w:pPr>
    </w:p>
    <w:p w14:paraId="50128E64" w14:textId="77777777" w:rsidR="007E3899" w:rsidRDefault="007E3899" w:rsidP="007E3899">
      <w:pPr>
        <w:autoSpaceDE w:val="0"/>
        <w:autoSpaceDN w:val="0"/>
        <w:adjustRightInd w:val="0"/>
        <w:rPr>
          <w:rFonts w:ascii="Times New Roman" w:eastAsiaTheme="minorHAnsi" w:hAnsi="Times New Roman" w:cs="Times New Roman"/>
          <w:b/>
          <w:bCs/>
          <w:color w:val="000000"/>
          <w:sz w:val="28"/>
          <w:szCs w:val="28"/>
        </w:rPr>
      </w:pPr>
    </w:p>
    <w:p w14:paraId="78DF270A" w14:textId="77777777" w:rsidR="005B1C57" w:rsidRDefault="005B1C57" w:rsidP="007E3899">
      <w:pPr>
        <w:autoSpaceDE w:val="0"/>
        <w:autoSpaceDN w:val="0"/>
        <w:adjustRightInd w:val="0"/>
        <w:rPr>
          <w:rFonts w:ascii="Times New Roman" w:eastAsiaTheme="minorHAnsi" w:hAnsi="Times New Roman" w:cs="Times New Roman"/>
          <w:b/>
          <w:bCs/>
          <w:color w:val="000000"/>
          <w:sz w:val="28"/>
          <w:szCs w:val="28"/>
        </w:rPr>
      </w:pPr>
    </w:p>
    <w:p w14:paraId="548579EC" w14:textId="77777777" w:rsidR="005B1C57" w:rsidRDefault="005B1C57" w:rsidP="007E3899">
      <w:pPr>
        <w:autoSpaceDE w:val="0"/>
        <w:autoSpaceDN w:val="0"/>
        <w:adjustRightInd w:val="0"/>
        <w:rPr>
          <w:rFonts w:ascii="Times New Roman" w:eastAsiaTheme="minorHAnsi" w:hAnsi="Times New Roman" w:cs="Times New Roman"/>
          <w:b/>
          <w:bCs/>
          <w:color w:val="000000"/>
          <w:sz w:val="28"/>
          <w:szCs w:val="28"/>
        </w:rPr>
      </w:pPr>
    </w:p>
    <w:p w14:paraId="52C3ABA2" w14:textId="77777777" w:rsidR="005B1C57" w:rsidRDefault="005B1C57" w:rsidP="007E3899">
      <w:pPr>
        <w:autoSpaceDE w:val="0"/>
        <w:autoSpaceDN w:val="0"/>
        <w:adjustRightInd w:val="0"/>
        <w:rPr>
          <w:rFonts w:ascii="Times New Roman" w:eastAsiaTheme="minorHAnsi" w:hAnsi="Times New Roman" w:cs="Times New Roman"/>
          <w:b/>
          <w:bCs/>
          <w:color w:val="000000"/>
          <w:sz w:val="28"/>
          <w:szCs w:val="28"/>
        </w:rPr>
      </w:pPr>
    </w:p>
    <w:p w14:paraId="01BD04CC" w14:textId="77777777" w:rsidR="001F3406" w:rsidRDefault="001F3406" w:rsidP="007E3899">
      <w:pPr>
        <w:autoSpaceDE w:val="0"/>
        <w:autoSpaceDN w:val="0"/>
        <w:adjustRightInd w:val="0"/>
        <w:rPr>
          <w:rFonts w:ascii="Times New Roman" w:eastAsiaTheme="minorHAnsi" w:hAnsi="Times New Roman" w:cs="Times New Roman"/>
          <w:b/>
          <w:bCs/>
          <w:color w:val="000000"/>
          <w:sz w:val="28"/>
          <w:szCs w:val="28"/>
        </w:rPr>
      </w:pPr>
    </w:p>
    <w:p w14:paraId="4902DD5C" w14:textId="77777777" w:rsidR="001F3406" w:rsidRDefault="001F3406" w:rsidP="007E3899">
      <w:pPr>
        <w:autoSpaceDE w:val="0"/>
        <w:autoSpaceDN w:val="0"/>
        <w:adjustRightInd w:val="0"/>
        <w:rPr>
          <w:rFonts w:ascii="Times New Roman" w:eastAsiaTheme="minorHAnsi" w:hAnsi="Times New Roman" w:cs="Times New Roman"/>
          <w:b/>
          <w:bCs/>
          <w:color w:val="000000"/>
          <w:sz w:val="28"/>
          <w:szCs w:val="28"/>
        </w:rPr>
      </w:pPr>
    </w:p>
    <w:p w14:paraId="3B6737A0" w14:textId="77777777" w:rsidR="001F3406" w:rsidRDefault="001F3406" w:rsidP="007E3899">
      <w:pPr>
        <w:autoSpaceDE w:val="0"/>
        <w:autoSpaceDN w:val="0"/>
        <w:adjustRightInd w:val="0"/>
        <w:rPr>
          <w:rFonts w:ascii="Times New Roman" w:eastAsiaTheme="minorHAnsi" w:hAnsi="Times New Roman" w:cs="Times New Roman"/>
          <w:b/>
          <w:bCs/>
          <w:color w:val="000000"/>
          <w:sz w:val="28"/>
          <w:szCs w:val="28"/>
        </w:rPr>
      </w:pPr>
    </w:p>
    <w:p w14:paraId="5ED52DAC" w14:textId="77777777" w:rsidR="006E0BBE" w:rsidRDefault="006E0BBE" w:rsidP="007E3899">
      <w:pPr>
        <w:autoSpaceDE w:val="0"/>
        <w:autoSpaceDN w:val="0"/>
        <w:adjustRightInd w:val="0"/>
        <w:rPr>
          <w:rFonts w:ascii="Times New Roman" w:eastAsiaTheme="minorHAnsi" w:hAnsi="Times New Roman" w:cs="Times New Roman"/>
          <w:b/>
          <w:bCs/>
          <w:color w:val="000000"/>
          <w:sz w:val="28"/>
          <w:szCs w:val="28"/>
        </w:rPr>
      </w:pPr>
    </w:p>
    <w:p w14:paraId="22E743DF" w14:textId="77777777" w:rsidR="006E0BBE" w:rsidRDefault="006E0BBE" w:rsidP="007E3899">
      <w:pPr>
        <w:autoSpaceDE w:val="0"/>
        <w:autoSpaceDN w:val="0"/>
        <w:adjustRightInd w:val="0"/>
        <w:rPr>
          <w:rFonts w:ascii="Times New Roman" w:eastAsiaTheme="minorHAnsi" w:hAnsi="Times New Roman" w:cs="Times New Roman"/>
          <w:b/>
          <w:bCs/>
          <w:color w:val="000000"/>
          <w:sz w:val="28"/>
          <w:szCs w:val="28"/>
        </w:rPr>
      </w:pPr>
    </w:p>
    <w:p w14:paraId="7830621C" w14:textId="77777777" w:rsidR="006E0BBE" w:rsidRDefault="006E0BBE" w:rsidP="007E3899">
      <w:pPr>
        <w:autoSpaceDE w:val="0"/>
        <w:autoSpaceDN w:val="0"/>
        <w:adjustRightInd w:val="0"/>
        <w:rPr>
          <w:rFonts w:ascii="Times New Roman" w:eastAsiaTheme="minorHAnsi" w:hAnsi="Times New Roman" w:cs="Times New Roman"/>
          <w:b/>
          <w:bCs/>
          <w:color w:val="000000"/>
          <w:sz w:val="28"/>
          <w:szCs w:val="28"/>
        </w:rPr>
      </w:pPr>
    </w:p>
    <w:p w14:paraId="69DD107D" w14:textId="305D553D" w:rsidR="007E3899" w:rsidRDefault="007E3899" w:rsidP="007E3899">
      <w:pPr>
        <w:autoSpaceDE w:val="0"/>
        <w:autoSpaceDN w:val="0"/>
        <w:adjustRightInd w:val="0"/>
        <w:rPr>
          <w:rFonts w:ascii="Times New Roman" w:eastAsiaTheme="minorHAnsi" w:hAnsi="Times New Roman" w:cs="Times New Roman"/>
          <w:b/>
          <w:bCs/>
          <w:color w:val="000000"/>
          <w:sz w:val="28"/>
          <w:szCs w:val="28"/>
        </w:rPr>
      </w:pPr>
      <w:r w:rsidRPr="007E3899">
        <w:rPr>
          <w:rFonts w:ascii="Times New Roman" w:eastAsiaTheme="minorHAnsi" w:hAnsi="Times New Roman" w:cs="Times New Roman"/>
          <w:b/>
          <w:bCs/>
          <w:color w:val="000000"/>
          <w:sz w:val="28"/>
          <w:szCs w:val="28"/>
        </w:rPr>
        <w:lastRenderedPageBreak/>
        <w:t xml:space="preserve">Izvješće o poslovanju </w:t>
      </w:r>
    </w:p>
    <w:p w14:paraId="14DE022B" w14:textId="77777777" w:rsidR="009E2B97" w:rsidRPr="007E3899" w:rsidRDefault="009E2B97" w:rsidP="007E3899">
      <w:pPr>
        <w:autoSpaceDE w:val="0"/>
        <w:autoSpaceDN w:val="0"/>
        <w:adjustRightInd w:val="0"/>
        <w:rPr>
          <w:rFonts w:ascii="Times New Roman" w:eastAsiaTheme="minorHAnsi" w:hAnsi="Times New Roman" w:cs="Times New Roman"/>
          <w:color w:val="000000"/>
          <w:sz w:val="28"/>
          <w:szCs w:val="28"/>
        </w:rPr>
      </w:pPr>
    </w:p>
    <w:p w14:paraId="60CE743C" w14:textId="53FEF3D6" w:rsidR="007E3899" w:rsidRDefault="007E3899" w:rsidP="007E3899">
      <w:pPr>
        <w:autoSpaceDE w:val="0"/>
        <w:autoSpaceDN w:val="0"/>
        <w:adjustRightInd w:val="0"/>
        <w:rPr>
          <w:rFonts w:ascii="Times New Roman" w:eastAsiaTheme="minorHAnsi" w:hAnsi="Times New Roman" w:cs="Times New Roman"/>
          <w:b/>
          <w:bCs/>
          <w:color w:val="000000"/>
          <w:sz w:val="28"/>
          <w:szCs w:val="28"/>
        </w:rPr>
      </w:pPr>
      <w:r w:rsidRPr="00EE180B">
        <w:rPr>
          <w:rFonts w:ascii="Times New Roman" w:eastAsiaTheme="minorHAnsi" w:hAnsi="Times New Roman" w:cs="Times New Roman"/>
          <w:b/>
          <w:bCs/>
          <w:color w:val="000000"/>
          <w:sz w:val="28"/>
          <w:szCs w:val="28"/>
        </w:rPr>
        <w:t xml:space="preserve">Realizacija programskih aktivnosti </w:t>
      </w:r>
      <w:r w:rsidR="009E2B97" w:rsidRPr="00EE180B">
        <w:rPr>
          <w:rFonts w:ascii="Times New Roman" w:eastAsiaTheme="minorHAnsi" w:hAnsi="Times New Roman" w:cs="Times New Roman"/>
          <w:b/>
          <w:bCs/>
          <w:color w:val="000000"/>
          <w:sz w:val="28"/>
          <w:szCs w:val="28"/>
        </w:rPr>
        <w:t>u 202</w:t>
      </w:r>
      <w:r w:rsidR="006231F0">
        <w:rPr>
          <w:rFonts w:ascii="Times New Roman" w:eastAsiaTheme="minorHAnsi" w:hAnsi="Times New Roman" w:cs="Times New Roman"/>
          <w:b/>
          <w:bCs/>
          <w:color w:val="000000"/>
          <w:sz w:val="28"/>
          <w:szCs w:val="28"/>
        </w:rPr>
        <w:t>5</w:t>
      </w:r>
      <w:r w:rsidR="009E2B97" w:rsidRPr="00EE180B">
        <w:rPr>
          <w:rFonts w:ascii="Times New Roman" w:eastAsiaTheme="minorHAnsi" w:hAnsi="Times New Roman" w:cs="Times New Roman"/>
          <w:b/>
          <w:bCs/>
          <w:color w:val="000000"/>
          <w:sz w:val="28"/>
          <w:szCs w:val="28"/>
        </w:rPr>
        <w:t>.</w:t>
      </w:r>
    </w:p>
    <w:p w14:paraId="49AA68A3" w14:textId="77777777" w:rsidR="00EE180B" w:rsidRPr="00EE180B" w:rsidRDefault="00EE180B" w:rsidP="007E3899">
      <w:pPr>
        <w:autoSpaceDE w:val="0"/>
        <w:autoSpaceDN w:val="0"/>
        <w:adjustRightInd w:val="0"/>
        <w:rPr>
          <w:rFonts w:ascii="Times New Roman" w:eastAsiaTheme="minorHAnsi" w:hAnsi="Times New Roman" w:cs="Times New Roman"/>
          <w:color w:val="000000"/>
          <w:sz w:val="28"/>
          <w:szCs w:val="28"/>
        </w:rPr>
      </w:pPr>
    </w:p>
    <w:p w14:paraId="6B4E000E" w14:textId="1E6335E2" w:rsidR="007E3899" w:rsidRPr="00EE180B" w:rsidRDefault="007E3899" w:rsidP="00EE180B">
      <w:pPr>
        <w:autoSpaceDE w:val="0"/>
        <w:autoSpaceDN w:val="0"/>
        <w:adjustRightInd w:val="0"/>
        <w:ind w:firstLine="708"/>
        <w:jc w:val="both"/>
        <w:rPr>
          <w:rFonts w:ascii="Times New Roman" w:eastAsiaTheme="minorHAnsi" w:hAnsi="Times New Roman" w:cs="Times New Roman"/>
          <w:color w:val="EE0000"/>
          <w:sz w:val="23"/>
          <w:szCs w:val="23"/>
        </w:rPr>
      </w:pPr>
      <w:r w:rsidRPr="00EE180B">
        <w:rPr>
          <w:rFonts w:ascii="Times New Roman" w:eastAsiaTheme="minorHAnsi" w:hAnsi="Times New Roman" w:cs="Times New Roman"/>
          <w:color w:val="000000"/>
          <w:sz w:val="24"/>
          <w:szCs w:val="24"/>
        </w:rPr>
        <w:t xml:space="preserve">Godišnje Izvješće o poslovanju </w:t>
      </w:r>
      <w:r w:rsidR="005B1C57" w:rsidRPr="00EE180B">
        <w:rPr>
          <w:rFonts w:ascii="Times New Roman" w:eastAsiaTheme="minorHAnsi" w:hAnsi="Times New Roman" w:cs="Times New Roman"/>
          <w:color w:val="000000"/>
          <w:sz w:val="24"/>
          <w:szCs w:val="24"/>
        </w:rPr>
        <w:t>kao i</w:t>
      </w:r>
      <w:r w:rsidRPr="00EE180B">
        <w:rPr>
          <w:rFonts w:ascii="Times New Roman" w:eastAsiaTheme="minorHAnsi" w:hAnsi="Times New Roman" w:cs="Times New Roman"/>
          <w:color w:val="000000"/>
          <w:sz w:val="24"/>
          <w:szCs w:val="24"/>
        </w:rPr>
        <w:t xml:space="preserve"> </w:t>
      </w:r>
      <w:r w:rsidR="005B1C57" w:rsidRPr="00EE180B">
        <w:rPr>
          <w:rFonts w:ascii="Times New Roman" w:eastAsiaTheme="minorHAnsi" w:hAnsi="Times New Roman" w:cs="Times New Roman"/>
          <w:color w:val="000000"/>
          <w:sz w:val="24"/>
          <w:szCs w:val="24"/>
        </w:rPr>
        <w:t>F</w:t>
      </w:r>
      <w:r w:rsidRPr="00EE180B">
        <w:rPr>
          <w:rFonts w:ascii="Times New Roman" w:eastAsiaTheme="minorHAnsi" w:hAnsi="Times New Roman" w:cs="Times New Roman"/>
          <w:color w:val="000000"/>
          <w:sz w:val="24"/>
          <w:szCs w:val="24"/>
        </w:rPr>
        <w:t>inancijsk</w:t>
      </w:r>
      <w:r w:rsidR="005B1C57" w:rsidRPr="00EE180B">
        <w:rPr>
          <w:rFonts w:ascii="Times New Roman" w:eastAsiaTheme="minorHAnsi" w:hAnsi="Times New Roman" w:cs="Times New Roman"/>
          <w:color w:val="000000"/>
          <w:sz w:val="24"/>
          <w:szCs w:val="24"/>
        </w:rPr>
        <w:t>o</w:t>
      </w:r>
      <w:r w:rsidRPr="00EE180B">
        <w:rPr>
          <w:rFonts w:ascii="Times New Roman" w:eastAsiaTheme="minorHAnsi" w:hAnsi="Times New Roman" w:cs="Times New Roman"/>
          <w:color w:val="000000"/>
          <w:sz w:val="24"/>
          <w:szCs w:val="24"/>
        </w:rPr>
        <w:t xml:space="preserve"> izvješće za 202</w:t>
      </w:r>
      <w:r w:rsidR="006231F0">
        <w:rPr>
          <w:rFonts w:ascii="Times New Roman" w:eastAsiaTheme="minorHAnsi" w:hAnsi="Times New Roman" w:cs="Times New Roman"/>
          <w:color w:val="000000"/>
          <w:sz w:val="24"/>
          <w:szCs w:val="24"/>
        </w:rPr>
        <w:t>5</w:t>
      </w:r>
      <w:r w:rsidRPr="00EE180B">
        <w:rPr>
          <w:rFonts w:ascii="Times New Roman" w:eastAsiaTheme="minorHAnsi" w:hAnsi="Times New Roman" w:cs="Times New Roman"/>
          <w:color w:val="000000"/>
          <w:sz w:val="24"/>
          <w:szCs w:val="24"/>
        </w:rPr>
        <w:t xml:space="preserve">. godinu donosilo je </w:t>
      </w:r>
      <w:r w:rsidR="005B1C57" w:rsidRPr="00EE180B">
        <w:rPr>
          <w:rFonts w:ascii="Times New Roman" w:eastAsiaTheme="minorHAnsi" w:hAnsi="Times New Roman" w:cs="Times New Roman"/>
          <w:color w:val="000000"/>
          <w:sz w:val="24"/>
          <w:szCs w:val="24"/>
        </w:rPr>
        <w:t>U</w:t>
      </w:r>
      <w:r w:rsidRPr="00EE180B">
        <w:rPr>
          <w:rFonts w:ascii="Times New Roman" w:eastAsiaTheme="minorHAnsi" w:hAnsi="Times New Roman" w:cs="Times New Roman"/>
          <w:color w:val="000000"/>
          <w:sz w:val="24"/>
          <w:szCs w:val="24"/>
        </w:rPr>
        <w:t xml:space="preserve">pravno vijeće ustanove sukladno </w:t>
      </w:r>
      <w:r w:rsidRPr="00EE180B">
        <w:rPr>
          <w:rFonts w:ascii="Times New Roman" w:eastAsiaTheme="minorHAnsi" w:hAnsi="Times New Roman" w:cs="Times New Roman"/>
          <w:sz w:val="24"/>
          <w:szCs w:val="24"/>
        </w:rPr>
        <w:t xml:space="preserve">Statutu. Poslovanje i financijski plan realizirani su namjenski, </w:t>
      </w:r>
      <w:r w:rsidR="00EE180B" w:rsidRPr="00EE180B">
        <w:rPr>
          <w:rFonts w:ascii="Times New Roman" w:eastAsiaTheme="minorHAnsi" w:hAnsi="Times New Roman" w:cs="Times New Roman"/>
          <w:sz w:val="24"/>
          <w:szCs w:val="24"/>
        </w:rPr>
        <w:t>eventualne</w:t>
      </w:r>
      <w:r w:rsidRPr="00EE180B">
        <w:rPr>
          <w:rFonts w:ascii="Times New Roman" w:eastAsiaTheme="minorHAnsi" w:hAnsi="Times New Roman" w:cs="Times New Roman"/>
          <w:sz w:val="24"/>
          <w:szCs w:val="24"/>
        </w:rPr>
        <w:t xml:space="preserve"> manje modifikacije su u svakom segmentu usklađene s Osnivačem i izvorima financiranja programa/projekata ustanove.</w:t>
      </w:r>
      <w:r w:rsidRPr="00EE180B">
        <w:rPr>
          <w:rFonts w:ascii="Times New Roman" w:eastAsiaTheme="minorHAnsi" w:hAnsi="Times New Roman" w:cs="Times New Roman"/>
          <w:sz w:val="23"/>
          <w:szCs w:val="23"/>
        </w:rPr>
        <w:t xml:space="preserve"> </w:t>
      </w:r>
    </w:p>
    <w:p w14:paraId="2A650642" w14:textId="541F88D2" w:rsidR="007E3899" w:rsidRPr="00EE180B" w:rsidRDefault="007E3899" w:rsidP="00EE180B">
      <w:pPr>
        <w:autoSpaceDE w:val="0"/>
        <w:autoSpaceDN w:val="0"/>
        <w:adjustRightInd w:val="0"/>
        <w:ind w:firstLine="708"/>
        <w:jc w:val="both"/>
        <w:rPr>
          <w:rFonts w:ascii="Times New Roman" w:eastAsiaTheme="minorHAnsi" w:hAnsi="Times New Roman" w:cs="Times New Roman"/>
          <w:sz w:val="23"/>
          <w:szCs w:val="23"/>
        </w:rPr>
      </w:pPr>
      <w:r w:rsidRPr="00EE180B">
        <w:rPr>
          <w:rFonts w:ascii="Times New Roman" w:eastAsiaTheme="minorHAnsi" w:hAnsi="Times New Roman" w:cs="Times New Roman"/>
          <w:sz w:val="23"/>
          <w:szCs w:val="23"/>
        </w:rPr>
        <w:t>Zdravi grad je ustanova koja posluje kao proračunski korisnik i u sustavu je lokalne riznice Grada Poreča-</w:t>
      </w:r>
      <w:proofErr w:type="spellStart"/>
      <w:r w:rsidRPr="00EE180B">
        <w:rPr>
          <w:rFonts w:ascii="Times New Roman" w:eastAsiaTheme="minorHAnsi" w:hAnsi="Times New Roman" w:cs="Times New Roman"/>
          <w:sz w:val="23"/>
          <w:szCs w:val="23"/>
        </w:rPr>
        <w:t>Parenzo</w:t>
      </w:r>
      <w:proofErr w:type="spellEnd"/>
      <w:r w:rsidRPr="00EE180B">
        <w:rPr>
          <w:rFonts w:ascii="Times New Roman" w:eastAsiaTheme="minorHAnsi" w:hAnsi="Times New Roman" w:cs="Times New Roman"/>
          <w:sz w:val="23"/>
          <w:szCs w:val="23"/>
        </w:rPr>
        <w:t xml:space="preserve"> što determinira i uređuje način administrativnog te financijsko računovodstvenog i knjigovodstvenog poslovanja ustanove. Jednako tako ustanova kao proračunski korisnik koristi </w:t>
      </w:r>
      <w:proofErr w:type="spellStart"/>
      <w:r w:rsidRPr="00EE180B">
        <w:rPr>
          <w:rFonts w:ascii="Times New Roman" w:eastAsiaTheme="minorHAnsi" w:hAnsi="Times New Roman" w:cs="Times New Roman"/>
          <w:sz w:val="23"/>
          <w:szCs w:val="23"/>
        </w:rPr>
        <w:t>Libusoft</w:t>
      </w:r>
      <w:proofErr w:type="spellEnd"/>
      <w:r w:rsidRPr="00EE180B">
        <w:rPr>
          <w:rFonts w:ascii="Times New Roman" w:eastAsiaTheme="minorHAnsi" w:hAnsi="Times New Roman" w:cs="Times New Roman"/>
          <w:sz w:val="23"/>
          <w:szCs w:val="23"/>
        </w:rPr>
        <w:t xml:space="preserve"> programski paket, a opseg paketa koji prati način rada i programe usklađuje s Osnivačem</w:t>
      </w:r>
      <w:r w:rsidR="005B1C57" w:rsidRPr="00EE180B">
        <w:rPr>
          <w:rFonts w:ascii="Times New Roman" w:eastAsiaTheme="minorHAnsi" w:hAnsi="Times New Roman" w:cs="Times New Roman"/>
          <w:sz w:val="23"/>
          <w:szCs w:val="23"/>
        </w:rPr>
        <w:t xml:space="preserve"> </w:t>
      </w:r>
      <w:r w:rsidR="00EE180B" w:rsidRPr="00EE180B">
        <w:rPr>
          <w:rFonts w:ascii="Times New Roman" w:eastAsiaTheme="minorHAnsi" w:hAnsi="Times New Roman" w:cs="Times New Roman"/>
          <w:sz w:val="23"/>
          <w:szCs w:val="23"/>
        </w:rPr>
        <w:t xml:space="preserve">i </w:t>
      </w:r>
      <w:proofErr w:type="spellStart"/>
      <w:r w:rsidR="00EE180B" w:rsidRPr="00EE180B">
        <w:rPr>
          <w:rFonts w:ascii="Times New Roman" w:eastAsiaTheme="minorHAnsi" w:hAnsi="Times New Roman" w:cs="Times New Roman"/>
          <w:sz w:val="23"/>
          <w:szCs w:val="23"/>
        </w:rPr>
        <w:t>l</w:t>
      </w:r>
      <w:r w:rsidRPr="00EE180B">
        <w:rPr>
          <w:rFonts w:ascii="Times New Roman" w:eastAsiaTheme="minorHAnsi" w:hAnsi="Times New Roman" w:cs="Times New Roman"/>
          <w:sz w:val="23"/>
          <w:szCs w:val="23"/>
        </w:rPr>
        <w:t>ibusoft</w:t>
      </w:r>
      <w:r w:rsidR="00EE180B" w:rsidRPr="00EE180B">
        <w:rPr>
          <w:rFonts w:ascii="Times New Roman" w:eastAsiaTheme="minorHAnsi" w:hAnsi="Times New Roman" w:cs="Times New Roman"/>
          <w:sz w:val="23"/>
          <w:szCs w:val="23"/>
        </w:rPr>
        <w:t>ovim</w:t>
      </w:r>
      <w:proofErr w:type="spellEnd"/>
      <w:r w:rsidR="00EE180B" w:rsidRPr="00EE180B">
        <w:rPr>
          <w:rFonts w:ascii="Times New Roman" w:eastAsiaTheme="minorHAnsi" w:hAnsi="Times New Roman" w:cs="Times New Roman"/>
          <w:sz w:val="23"/>
          <w:szCs w:val="23"/>
        </w:rPr>
        <w:t xml:space="preserve"> timom</w:t>
      </w:r>
      <w:r w:rsidRPr="00EE180B">
        <w:rPr>
          <w:rFonts w:ascii="Times New Roman" w:eastAsiaTheme="minorHAnsi" w:hAnsi="Times New Roman" w:cs="Times New Roman"/>
          <w:sz w:val="23"/>
          <w:szCs w:val="23"/>
        </w:rPr>
        <w:t xml:space="preserve">. </w:t>
      </w:r>
    </w:p>
    <w:p w14:paraId="17211F85" w14:textId="77777777" w:rsidR="007E3899" w:rsidRPr="00EE180B" w:rsidRDefault="007E3899" w:rsidP="007E3899">
      <w:pPr>
        <w:autoSpaceDE w:val="0"/>
        <w:autoSpaceDN w:val="0"/>
        <w:adjustRightInd w:val="0"/>
        <w:rPr>
          <w:rFonts w:ascii="Times New Roman" w:eastAsiaTheme="minorHAnsi" w:hAnsi="Times New Roman" w:cs="Times New Roman"/>
          <w:color w:val="EE0000"/>
          <w:sz w:val="23"/>
          <w:szCs w:val="23"/>
        </w:rPr>
      </w:pPr>
    </w:p>
    <w:p w14:paraId="5B20693C" w14:textId="09D2C6DB" w:rsidR="007E3899" w:rsidRPr="00EE180B" w:rsidRDefault="007E3899" w:rsidP="007E3899">
      <w:pPr>
        <w:autoSpaceDE w:val="0"/>
        <w:autoSpaceDN w:val="0"/>
        <w:adjustRightInd w:val="0"/>
        <w:rPr>
          <w:rFonts w:ascii="Times New Roman" w:eastAsiaTheme="minorHAnsi" w:hAnsi="Times New Roman" w:cs="Times New Roman"/>
          <w:sz w:val="23"/>
          <w:szCs w:val="23"/>
        </w:rPr>
      </w:pPr>
      <w:r w:rsidRPr="00EE180B">
        <w:rPr>
          <w:rFonts w:ascii="Times New Roman" w:eastAsiaTheme="minorHAnsi" w:hAnsi="Times New Roman" w:cs="Times New Roman"/>
          <w:sz w:val="23"/>
          <w:szCs w:val="23"/>
        </w:rPr>
        <w:t>Izvješće o poslovanju za 202</w:t>
      </w:r>
      <w:r w:rsidR="006231F0">
        <w:rPr>
          <w:rFonts w:ascii="Times New Roman" w:eastAsiaTheme="minorHAnsi" w:hAnsi="Times New Roman" w:cs="Times New Roman"/>
          <w:sz w:val="23"/>
          <w:szCs w:val="23"/>
        </w:rPr>
        <w:t>5</w:t>
      </w:r>
      <w:r w:rsidRPr="00EE180B">
        <w:rPr>
          <w:rFonts w:ascii="Times New Roman" w:eastAsiaTheme="minorHAnsi" w:hAnsi="Times New Roman" w:cs="Times New Roman"/>
          <w:sz w:val="23"/>
          <w:szCs w:val="23"/>
        </w:rPr>
        <w:t xml:space="preserve">. sadrži obrazloženja u dvije programske cjeline: </w:t>
      </w:r>
    </w:p>
    <w:p w14:paraId="057214FE" w14:textId="77777777" w:rsidR="007E3899" w:rsidRPr="00EE180B" w:rsidRDefault="007E3899" w:rsidP="007E3899">
      <w:pPr>
        <w:numPr>
          <w:ilvl w:val="0"/>
          <w:numId w:val="47"/>
        </w:numPr>
        <w:autoSpaceDE w:val="0"/>
        <w:autoSpaceDN w:val="0"/>
        <w:adjustRightInd w:val="0"/>
        <w:spacing w:after="27"/>
        <w:ind w:left="360"/>
        <w:rPr>
          <w:rFonts w:ascii="Times New Roman" w:eastAsiaTheme="minorHAnsi" w:hAnsi="Times New Roman" w:cs="Times New Roman"/>
          <w:sz w:val="23"/>
          <w:szCs w:val="23"/>
        </w:rPr>
      </w:pPr>
      <w:r w:rsidRPr="00EE180B">
        <w:rPr>
          <w:rFonts w:ascii="Times New Roman" w:eastAsiaTheme="minorHAnsi" w:hAnsi="Times New Roman" w:cs="Times New Roman"/>
          <w:sz w:val="23"/>
          <w:szCs w:val="23"/>
        </w:rPr>
        <w:t xml:space="preserve">Projektni ured-stručno, administrativno i tehničko osoblje; </w:t>
      </w:r>
    </w:p>
    <w:p w14:paraId="53295503" w14:textId="4466917E" w:rsidR="007E3899" w:rsidRPr="00EE180B" w:rsidRDefault="007E3899" w:rsidP="007E3899">
      <w:pPr>
        <w:numPr>
          <w:ilvl w:val="0"/>
          <w:numId w:val="47"/>
        </w:numPr>
        <w:autoSpaceDE w:val="0"/>
        <w:autoSpaceDN w:val="0"/>
        <w:adjustRightInd w:val="0"/>
        <w:ind w:left="360"/>
        <w:rPr>
          <w:rFonts w:ascii="Times New Roman" w:eastAsiaTheme="minorHAnsi" w:hAnsi="Times New Roman" w:cs="Times New Roman"/>
          <w:sz w:val="23"/>
          <w:szCs w:val="23"/>
        </w:rPr>
      </w:pPr>
      <w:r w:rsidRPr="00EE180B">
        <w:rPr>
          <w:rFonts w:ascii="Times New Roman" w:eastAsiaTheme="minorHAnsi" w:hAnsi="Times New Roman" w:cs="Times New Roman"/>
          <w:sz w:val="23"/>
          <w:szCs w:val="23"/>
        </w:rPr>
        <w:t xml:space="preserve">Programske aktivnosti Centra Zdravi grad </w:t>
      </w:r>
    </w:p>
    <w:p w14:paraId="21BE586D" w14:textId="77777777" w:rsidR="009E2B97" w:rsidRPr="00EE180B" w:rsidRDefault="009E2B97" w:rsidP="009E2B97">
      <w:pPr>
        <w:autoSpaceDE w:val="0"/>
        <w:autoSpaceDN w:val="0"/>
        <w:adjustRightInd w:val="0"/>
        <w:rPr>
          <w:rFonts w:ascii="Times New Roman" w:eastAsiaTheme="minorHAnsi" w:hAnsi="Times New Roman" w:cs="Times New Roman"/>
          <w:color w:val="EE0000"/>
          <w:sz w:val="23"/>
          <w:szCs w:val="23"/>
        </w:rPr>
      </w:pPr>
    </w:p>
    <w:p w14:paraId="71759E5B" w14:textId="77777777" w:rsidR="006231F0" w:rsidRDefault="006231F0" w:rsidP="009E2B97">
      <w:pPr>
        <w:outlineLvl w:val="0"/>
        <w:rPr>
          <w:rFonts w:ascii="Times New Roman" w:eastAsia="Times New Roman" w:hAnsi="Times New Roman" w:cs="Times New Roman"/>
          <w:b/>
          <w:bCs/>
          <w:sz w:val="24"/>
          <w:szCs w:val="24"/>
          <w:lang w:eastAsia="hr-HR"/>
        </w:rPr>
      </w:pPr>
    </w:p>
    <w:p w14:paraId="2ADC5B6A" w14:textId="43C4D6EA" w:rsidR="009E2B97" w:rsidRPr="00EE180B" w:rsidRDefault="009E2B97" w:rsidP="009E2B97">
      <w:pPr>
        <w:outlineLvl w:val="0"/>
        <w:rPr>
          <w:rFonts w:ascii="Times New Roman" w:eastAsia="Times New Roman" w:hAnsi="Times New Roman" w:cs="Times New Roman"/>
          <w:b/>
          <w:bCs/>
          <w:sz w:val="24"/>
          <w:szCs w:val="24"/>
          <w:lang w:eastAsia="hr-HR"/>
        </w:rPr>
      </w:pPr>
      <w:r w:rsidRPr="00EE180B">
        <w:rPr>
          <w:rFonts w:ascii="Times New Roman" w:eastAsia="Times New Roman" w:hAnsi="Times New Roman" w:cs="Times New Roman"/>
          <w:b/>
          <w:bCs/>
          <w:sz w:val="24"/>
          <w:szCs w:val="24"/>
          <w:lang w:eastAsia="hr-HR"/>
        </w:rPr>
        <w:t>Djelokrug rada</w:t>
      </w:r>
    </w:p>
    <w:p w14:paraId="05464A36" w14:textId="2040AC8E" w:rsidR="006231F0" w:rsidRDefault="006231F0" w:rsidP="001452F4">
      <w:pPr>
        <w:pStyle w:val="StandardWeb"/>
        <w:ind w:firstLine="708"/>
        <w:contextualSpacing/>
        <w:jc w:val="both"/>
      </w:pPr>
      <w:r>
        <w:t>Centar za pružanje usluga u zajednici Zdravi grad Poreč-</w:t>
      </w:r>
      <w:proofErr w:type="spellStart"/>
      <w:r>
        <w:t>Parenzo</w:t>
      </w:r>
      <w:proofErr w:type="spellEnd"/>
      <w:r>
        <w:t xml:space="preserve"> (u daljnjem tekstu:  Zdravi grad) ustanova je socijalne skrbi čiji je osnivač Grad Poreč. Djelovanjem </w:t>
      </w:r>
      <w:r w:rsidR="001452F4">
        <w:t>Zdravoga grada</w:t>
      </w:r>
      <w:r>
        <w:t xml:space="preserve"> osigurava se psihosocijalni </w:t>
      </w:r>
      <w:proofErr w:type="spellStart"/>
      <w:r>
        <w:t>nadstandard</w:t>
      </w:r>
      <w:proofErr w:type="spellEnd"/>
      <w:r>
        <w:t xml:space="preserve"> zajednice te promiče briga o zdravlju i kvaliteti života u najširem smislu, obuhvaćajući sve stanovnike Poreča, </w:t>
      </w:r>
      <w:proofErr w:type="spellStart"/>
      <w:r>
        <w:t>Poreštine</w:t>
      </w:r>
      <w:proofErr w:type="spellEnd"/>
      <w:r>
        <w:t xml:space="preserve"> i sjeverozapadne Istre.</w:t>
      </w:r>
    </w:p>
    <w:p w14:paraId="48EDE83B" w14:textId="414FDAA5" w:rsidR="006231F0" w:rsidRDefault="006231F0" w:rsidP="001452F4">
      <w:pPr>
        <w:pStyle w:val="StandardWeb"/>
        <w:ind w:firstLine="708"/>
        <w:contextualSpacing/>
        <w:jc w:val="both"/>
      </w:pPr>
      <w:proofErr w:type="spellStart"/>
      <w:r>
        <w:t>Nadstandard</w:t>
      </w:r>
      <w:proofErr w:type="spellEnd"/>
      <w:r>
        <w:t xml:space="preserve"> se sustavno razvija u svim sferama života s ciljem unapređenja psihofizičkog zdravlja i jačanja socijalne kohezije.</w:t>
      </w:r>
      <w:r w:rsidR="001452F4">
        <w:t xml:space="preserve"> </w:t>
      </w:r>
      <w:r>
        <w:t xml:space="preserve">Tijekom </w:t>
      </w:r>
      <w:r w:rsidR="001452F4">
        <w:t xml:space="preserve">više od </w:t>
      </w:r>
      <w:r>
        <w:t>3</w:t>
      </w:r>
      <w:r w:rsidR="001452F4">
        <w:t>0</w:t>
      </w:r>
      <w:r>
        <w:t xml:space="preserve"> godin</w:t>
      </w:r>
      <w:r w:rsidR="001452F4">
        <w:t>a</w:t>
      </w:r>
      <w:r>
        <w:t xml:space="preserve"> razvoja projekta Zdrav</w:t>
      </w:r>
      <w:r w:rsidR="001452F4">
        <w:t>oga</w:t>
      </w:r>
      <w:r>
        <w:t xml:space="preserve"> grad</w:t>
      </w:r>
      <w:r w:rsidR="001452F4">
        <w:t>a</w:t>
      </w:r>
      <w:r>
        <w:t xml:space="preserve"> utemeljenog na načelima Svjetske zdravstvene organizacije, a operacionaliziranog kroz Hrvatsku mrežu zdravih gradova, Poreč se profilirao kao socijalno osjetljiva sredina. Kao rezultat toga, koncept zdravlja te plansko djelovanje u području zdravlja i socijalne sigurnosti postali su integrirani u sve sektore – od gospodarskog i socijalnog do političkog planiranja razvoja grada.</w:t>
      </w:r>
    </w:p>
    <w:p w14:paraId="69F309C1" w14:textId="77777777" w:rsidR="006231F0" w:rsidRDefault="006231F0" w:rsidP="001452F4">
      <w:pPr>
        <w:pStyle w:val="StandardWeb"/>
        <w:ind w:firstLine="708"/>
      </w:pPr>
      <w:r>
        <w:t>Od 2017. godine Centar Zdravi grad Poreč djeluje kao samostalna pravno ustrojena ustanova socijalne skrbi, nastavljajući razvijati svoju temeljnu psihosocijalnu djelatnost.</w:t>
      </w:r>
    </w:p>
    <w:p w14:paraId="02C3A0E9" w14:textId="77777777" w:rsidR="006231F0" w:rsidRDefault="006231F0" w:rsidP="00EE180B">
      <w:pPr>
        <w:autoSpaceDE w:val="0"/>
        <w:autoSpaceDN w:val="0"/>
        <w:adjustRightInd w:val="0"/>
        <w:ind w:firstLine="708"/>
        <w:jc w:val="both"/>
        <w:rPr>
          <w:rFonts w:ascii="Times New Roman" w:eastAsia="Times New Roman" w:hAnsi="Times New Roman" w:cs="Times New Roman"/>
          <w:color w:val="EE0000"/>
          <w:sz w:val="24"/>
          <w:szCs w:val="24"/>
          <w:lang w:eastAsia="hr-HR"/>
        </w:rPr>
      </w:pPr>
    </w:p>
    <w:p w14:paraId="21C291E2" w14:textId="77777777" w:rsidR="0091215A" w:rsidRPr="006B5B56" w:rsidRDefault="0091215A" w:rsidP="0091215A">
      <w:pPr>
        <w:jc w:val="both"/>
        <w:rPr>
          <w:rFonts w:ascii="Times New Roman" w:eastAsia="Times New Roman" w:hAnsi="Times New Roman" w:cs="Times New Roman"/>
          <w:b/>
          <w:bCs/>
          <w:color w:val="000000" w:themeColor="text1"/>
          <w:sz w:val="24"/>
          <w:szCs w:val="24"/>
          <w:lang w:eastAsia="hr-HR"/>
        </w:rPr>
      </w:pPr>
      <w:r w:rsidRPr="006B5B56">
        <w:rPr>
          <w:rFonts w:ascii="Times New Roman" w:eastAsia="Times New Roman" w:hAnsi="Times New Roman" w:cs="Times New Roman"/>
          <w:b/>
          <w:bCs/>
          <w:color w:val="000000" w:themeColor="text1"/>
          <w:sz w:val="24"/>
          <w:szCs w:val="24"/>
          <w:lang w:eastAsia="hr-HR"/>
        </w:rPr>
        <w:t xml:space="preserve">Zakonske i druge pravne osnove programa: </w:t>
      </w:r>
    </w:p>
    <w:p w14:paraId="406359ED" w14:textId="2C0756CB" w:rsidR="0091215A" w:rsidRPr="006B5B56" w:rsidRDefault="0091215A" w:rsidP="0091215A">
      <w:pPr>
        <w:rPr>
          <w:rFonts w:ascii="Times New Roman" w:eastAsia="Calibri" w:hAnsi="Times New Roman" w:cs="Times New Roman"/>
          <w:color w:val="000000" w:themeColor="text1"/>
          <w:sz w:val="24"/>
          <w:szCs w:val="24"/>
        </w:rPr>
      </w:pPr>
      <w:r w:rsidRPr="006B5B56">
        <w:rPr>
          <w:rFonts w:ascii="Times New Roman" w:eastAsia="Calibri" w:hAnsi="Times New Roman" w:cs="Times New Roman"/>
          <w:color w:val="000000" w:themeColor="text1"/>
          <w:sz w:val="24"/>
          <w:szCs w:val="24"/>
        </w:rPr>
        <w:t xml:space="preserve">      -     Zakon o socijalnoj skrbi („Narodne novine“ broj 18/22,</w:t>
      </w:r>
      <w:r w:rsidR="00460DB2">
        <w:rPr>
          <w:rFonts w:ascii="Times New Roman" w:eastAsia="Calibri" w:hAnsi="Times New Roman" w:cs="Times New Roman"/>
          <w:color w:val="000000" w:themeColor="text1"/>
          <w:sz w:val="24"/>
          <w:szCs w:val="24"/>
        </w:rPr>
        <w:t xml:space="preserve"> </w:t>
      </w:r>
      <w:r w:rsidRPr="006B5B56">
        <w:rPr>
          <w:rFonts w:ascii="Times New Roman" w:eastAsia="Calibri" w:hAnsi="Times New Roman" w:cs="Times New Roman"/>
          <w:color w:val="000000" w:themeColor="text1"/>
          <w:sz w:val="24"/>
          <w:szCs w:val="24"/>
        </w:rPr>
        <w:t>46/22,</w:t>
      </w:r>
      <w:r w:rsidR="00460DB2">
        <w:rPr>
          <w:rFonts w:ascii="Times New Roman" w:eastAsia="Calibri" w:hAnsi="Times New Roman" w:cs="Times New Roman"/>
          <w:color w:val="000000" w:themeColor="text1"/>
          <w:sz w:val="24"/>
          <w:szCs w:val="24"/>
        </w:rPr>
        <w:t xml:space="preserve"> </w:t>
      </w:r>
      <w:r w:rsidRPr="006B5B56">
        <w:rPr>
          <w:rFonts w:ascii="Times New Roman" w:eastAsia="Calibri" w:hAnsi="Times New Roman" w:cs="Times New Roman"/>
          <w:color w:val="000000" w:themeColor="text1"/>
          <w:sz w:val="24"/>
          <w:szCs w:val="24"/>
        </w:rPr>
        <w:t>119/22</w:t>
      </w:r>
      <w:r w:rsidR="00460DB2">
        <w:rPr>
          <w:rFonts w:ascii="Times New Roman" w:eastAsia="Calibri" w:hAnsi="Times New Roman" w:cs="Times New Roman"/>
          <w:color w:val="000000" w:themeColor="text1"/>
          <w:sz w:val="24"/>
          <w:szCs w:val="24"/>
        </w:rPr>
        <w:t>, 71/23, 156/23, 61/25</w:t>
      </w:r>
      <w:r w:rsidRPr="006B5B56">
        <w:rPr>
          <w:rFonts w:ascii="Times New Roman" w:eastAsia="Calibri" w:hAnsi="Times New Roman" w:cs="Times New Roman"/>
          <w:color w:val="000000" w:themeColor="text1"/>
          <w:sz w:val="24"/>
          <w:szCs w:val="24"/>
        </w:rPr>
        <w:t>)</w:t>
      </w:r>
    </w:p>
    <w:p w14:paraId="3E7DB63C" w14:textId="77777777" w:rsidR="0091215A" w:rsidRPr="006B5B56" w:rsidRDefault="0091215A" w:rsidP="0091215A">
      <w:pPr>
        <w:ind w:firstLine="360"/>
        <w:rPr>
          <w:rFonts w:ascii="Times New Roman" w:eastAsia="Calibri" w:hAnsi="Times New Roman" w:cs="Times New Roman"/>
          <w:color w:val="000000" w:themeColor="text1"/>
          <w:sz w:val="24"/>
          <w:szCs w:val="24"/>
        </w:rPr>
      </w:pPr>
      <w:r w:rsidRPr="006B5B56">
        <w:rPr>
          <w:rFonts w:ascii="Times New Roman" w:eastAsia="Calibri" w:hAnsi="Times New Roman" w:cs="Times New Roman"/>
          <w:color w:val="000000" w:themeColor="text1"/>
          <w:sz w:val="24"/>
          <w:szCs w:val="24"/>
        </w:rPr>
        <w:t>-     Zakon o proračunu („Narodne novine“ broj 144/21)</w:t>
      </w:r>
    </w:p>
    <w:p w14:paraId="77C4ED2A" w14:textId="77777777" w:rsidR="0091215A" w:rsidRPr="006B5B56" w:rsidRDefault="0091215A" w:rsidP="0091215A">
      <w:pPr>
        <w:numPr>
          <w:ilvl w:val="0"/>
          <w:numId w:val="9"/>
        </w:numPr>
        <w:contextualSpacing/>
        <w:jc w:val="both"/>
        <w:rPr>
          <w:rFonts w:ascii="Times New Roman" w:eastAsia="Times New Roman" w:hAnsi="Times New Roman" w:cs="Times New Roman"/>
          <w:color w:val="000000" w:themeColor="text1"/>
          <w:sz w:val="24"/>
          <w:szCs w:val="24"/>
          <w:lang w:eastAsia="hr-HR"/>
        </w:rPr>
      </w:pPr>
      <w:r w:rsidRPr="006B5B56">
        <w:rPr>
          <w:rFonts w:ascii="Times New Roman" w:eastAsia="Times New Roman" w:hAnsi="Times New Roman" w:cs="Times New Roman"/>
          <w:color w:val="000000" w:themeColor="text1"/>
          <w:sz w:val="24"/>
          <w:szCs w:val="24"/>
          <w:lang w:eastAsia="hr-HR"/>
        </w:rPr>
        <w:t>Zakon o računovodstvu („Narodne novine“ broj 78/15, 134/15,120/16,116/18,42/20, 47/20,114/22)</w:t>
      </w:r>
    </w:p>
    <w:p w14:paraId="58CB6E80" w14:textId="77777777" w:rsidR="0091215A" w:rsidRPr="006B5B56" w:rsidRDefault="0091215A" w:rsidP="0091215A">
      <w:pPr>
        <w:numPr>
          <w:ilvl w:val="0"/>
          <w:numId w:val="9"/>
        </w:numPr>
        <w:contextualSpacing/>
        <w:jc w:val="both"/>
        <w:rPr>
          <w:rFonts w:ascii="Times New Roman" w:eastAsia="Times New Roman" w:hAnsi="Times New Roman" w:cs="Times New Roman"/>
          <w:color w:val="000000" w:themeColor="text1"/>
          <w:sz w:val="24"/>
          <w:szCs w:val="24"/>
          <w:lang w:eastAsia="hr-HR"/>
        </w:rPr>
      </w:pPr>
      <w:r w:rsidRPr="006B5B56">
        <w:rPr>
          <w:rFonts w:ascii="Times New Roman" w:eastAsia="Times New Roman" w:hAnsi="Times New Roman" w:cs="Times New Roman"/>
          <w:color w:val="000000" w:themeColor="text1"/>
          <w:sz w:val="24"/>
          <w:szCs w:val="24"/>
          <w:lang w:eastAsia="hr-HR"/>
        </w:rPr>
        <w:t>Zakon o fiskalnoj odgovornosti („Narodne novine“ broj 111/18)</w:t>
      </w:r>
    </w:p>
    <w:p w14:paraId="0F5B034A" w14:textId="55170B8A" w:rsidR="0091215A" w:rsidRPr="006B5B56" w:rsidRDefault="0091215A" w:rsidP="0091215A">
      <w:pPr>
        <w:numPr>
          <w:ilvl w:val="0"/>
          <w:numId w:val="9"/>
        </w:numPr>
        <w:contextualSpacing/>
        <w:jc w:val="both"/>
        <w:rPr>
          <w:rFonts w:ascii="Times New Roman" w:eastAsia="Times New Roman" w:hAnsi="Times New Roman" w:cs="Times New Roman"/>
          <w:color w:val="000000" w:themeColor="text1"/>
          <w:sz w:val="24"/>
          <w:szCs w:val="24"/>
          <w:lang w:eastAsia="hr-HR"/>
        </w:rPr>
      </w:pPr>
      <w:r w:rsidRPr="006B5B56">
        <w:rPr>
          <w:rFonts w:ascii="Times New Roman" w:eastAsia="Times New Roman" w:hAnsi="Times New Roman" w:cs="Times New Roman"/>
          <w:color w:val="000000" w:themeColor="text1"/>
          <w:sz w:val="24"/>
          <w:szCs w:val="24"/>
          <w:lang w:eastAsia="hr-HR"/>
        </w:rPr>
        <w:t xml:space="preserve">Zakon o radu („Narodne novine“ broj </w:t>
      </w:r>
      <w:r w:rsidR="00460DB2" w:rsidRPr="00460DB2">
        <w:rPr>
          <w:rFonts w:ascii="Times New Roman" w:eastAsia="Times New Roman" w:hAnsi="Times New Roman" w:cs="Times New Roman"/>
          <w:color w:val="000000" w:themeColor="text1"/>
          <w:sz w:val="24"/>
          <w:szCs w:val="24"/>
          <w:lang w:eastAsia="hr-HR"/>
        </w:rPr>
        <w:t>93/14, 127/17, 98/19, 151/22, 46/23 i 64/23</w:t>
      </w:r>
      <w:r w:rsidRPr="006B5B56">
        <w:rPr>
          <w:rFonts w:ascii="Times New Roman" w:eastAsia="Times New Roman" w:hAnsi="Times New Roman" w:cs="Times New Roman"/>
          <w:color w:val="000000" w:themeColor="text1"/>
          <w:sz w:val="24"/>
          <w:szCs w:val="24"/>
          <w:lang w:eastAsia="hr-HR"/>
        </w:rPr>
        <w:t>)</w:t>
      </w:r>
    </w:p>
    <w:p w14:paraId="25F47ACC" w14:textId="6BCE6035" w:rsidR="005B1C57" w:rsidRPr="006B5B56" w:rsidRDefault="005B1C57" w:rsidP="0091215A">
      <w:pPr>
        <w:numPr>
          <w:ilvl w:val="0"/>
          <w:numId w:val="9"/>
        </w:numPr>
        <w:contextualSpacing/>
        <w:jc w:val="both"/>
        <w:rPr>
          <w:rFonts w:ascii="Times New Roman" w:eastAsia="Times New Roman" w:hAnsi="Times New Roman" w:cs="Times New Roman"/>
          <w:color w:val="000000" w:themeColor="text1"/>
          <w:sz w:val="24"/>
          <w:szCs w:val="24"/>
          <w:lang w:eastAsia="hr-HR"/>
        </w:rPr>
      </w:pPr>
      <w:r w:rsidRPr="006B5B56">
        <w:rPr>
          <w:rFonts w:ascii="Times New Roman" w:eastAsia="Times New Roman" w:hAnsi="Times New Roman" w:cs="Times New Roman"/>
          <w:color w:val="000000" w:themeColor="text1"/>
          <w:sz w:val="24"/>
          <w:szCs w:val="24"/>
          <w:lang w:eastAsia="hr-HR"/>
        </w:rPr>
        <w:t>Zakoni koji uređuju osnovnu djelatnost (Zakon o psihološkoj djelatnosti, Zakon o djelatnosti psihoterapije)</w:t>
      </w:r>
    </w:p>
    <w:p w14:paraId="3199D8BE" w14:textId="77777777" w:rsidR="0091215A" w:rsidRPr="006B5B56" w:rsidRDefault="0091215A" w:rsidP="0091215A">
      <w:pPr>
        <w:numPr>
          <w:ilvl w:val="0"/>
          <w:numId w:val="9"/>
        </w:numPr>
        <w:contextualSpacing/>
        <w:jc w:val="both"/>
        <w:rPr>
          <w:rFonts w:ascii="Times New Roman" w:eastAsia="Times New Roman" w:hAnsi="Times New Roman" w:cs="Times New Roman"/>
          <w:color w:val="000000" w:themeColor="text1"/>
          <w:sz w:val="24"/>
          <w:szCs w:val="24"/>
          <w:lang w:eastAsia="hr-HR"/>
        </w:rPr>
      </w:pPr>
      <w:r w:rsidRPr="006B5B56">
        <w:rPr>
          <w:rFonts w:ascii="Times New Roman" w:eastAsia="Times New Roman" w:hAnsi="Times New Roman" w:cs="Times New Roman"/>
          <w:color w:val="000000" w:themeColor="text1"/>
          <w:sz w:val="24"/>
          <w:szCs w:val="24"/>
          <w:lang w:eastAsia="hr-HR"/>
        </w:rPr>
        <w:t>Propisi strukovnih komora RH (Hrvatska psihološka komora, Hrvatska liječnička komora i druge),</w:t>
      </w:r>
    </w:p>
    <w:p w14:paraId="761CC6F7" w14:textId="77777777" w:rsidR="0091215A" w:rsidRPr="006B5B56" w:rsidRDefault="0091215A" w:rsidP="0091215A">
      <w:pPr>
        <w:numPr>
          <w:ilvl w:val="0"/>
          <w:numId w:val="9"/>
        </w:numPr>
        <w:contextualSpacing/>
        <w:jc w:val="both"/>
        <w:rPr>
          <w:rFonts w:ascii="Times New Roman" w:eastAsia="Times New Roman" w:hAnsi="Times New Roman" w:cs="Times New Roman"/>
          <w:color w:val="000000" w:themeColor="text1"/>
          <w:sz w:val="24"/>
          <w:szCs w:val="24"/>
          <w:lang w:eastAsia="hr-HR"/>
        </w:rPr>
      </w:pPr>
      <w:r w:rsidRPr="006B5B56">
        <w:rPr>
          <w:rFonts w:ascii="Times New Roman" w:eastAsia="Times New Roman" w:hAnsi="Times New Roman" w:cs="Times New Roman"/>
          <w:color w:val="000000" w:themeColor="text1"/>
          <w:sz w:val="24"/>
          <w:szCs w:val="24"/>
          <w:lang w:eastAsia="hr-HR"/>
        </w:rPr>
        <w:t>podzakonski akti</w:t>
      </w:r>
    </w:p>
    <w:p w14:paraId="4909D8AF" w14:textId="77777777" w:rsidR="0091215A" w:rsidRPr="006B5B56" w:rsidRDefault="0091215A" w:rsidP="0091215A">
      <w:pPr>
        <w:numPr>
          <w:ilvl w:val="0"/>
          <w:numId w:val="9"/>
        </w:numPr>
        <w:contextualSpacing/>
        <w:jc w:val="both"/>
        <w:rPr>
          <w:rFonts w:ascii="Times New Roman" w:eastAsia="Times New Roman" w:hAnsi="Times New Roman" w:cs="Times New Roman"/>
          <w:color w:val="000000" w:themeColor="text1"/>
          <w:sz w:val="24"/>
          <w:szCs w:val="24"/>
          <w:lang w:eastAsia="hr-HR"/>
        </w:rPr>
      </w:pPr>
      <w:r w:rsidRPr="006B5B56">
        <w:rPr>
          <w:rFonts w:ascii="Times New Roman" w:eastAsia="Times New Roman" w:hAnsi="Times New Roman" w:cs="Times New Roman"/>
          <w:color w:val="000000" w:themeColor="text1"/>
          <w:sz w:val="24"/>
          <w:szCs w:val="24"/>
          <w:lang w:eastAsia="hr-HR"/>
        </w:rPr>
        <w:t xml:space="preserve">akti ustanove i osnivača. </w:t>
      </w:r>
    </w:p>
    <w:p w14:paraId="07E64F1E" w14:textId="5FE0D7E5" w:rsidR="0091215A" w:rsidRPr="001452F4" w:rsidRDefault="0091215A" w:rsidP="0091215A">
      <w:pPr>
        <w:autoSpaceDE w:val="0"/>
        <w:autoSpaceDN w:val="0"/>
        <w:adjustRightInd w:val="0"/>
        <w:jc w:val="both"/>
        <w:rPr>
          <w:rFonts w:ascii="Times New Roman" w:eastAsia="Times New Roman" w:hAnsi="Times New Roman" w:cs="Times New Roman"/>
          <w:b/>
          <w:sz w:val="24"/>
          <w:szCs w:val="24"/>
          <w:lang w:eastAsia="hr-HR"/>
        </w:rPr>
      </w:pPr>
      <w:r w:rsidRPr="001452F4">
        <w:rPr>
          <w:rFonts w:ascii="Times New Roman" w:eastAsia="Times New Roman" w:hAnsi="Times New Roman" w:cs="Times New Roman"/>
          <w:b/>
          <w:sz w:val="24"/>
          <w:szCs w:val="24"/>
          <w:lang w:eastAsia="hr-HR"/>
        </w:rPr>
        <w:lastRenderedPageBreak/>
        <w:t>Ciljevi provedbe programa u razdoblju 202</w:t>
      </w:r>
      <w:r w:rsidR="001452F4">
        <w:rPr>
          <w:rFonts w:ascii="Times New Roman" w:eastAsia="Times New Roman" w:hAnsi="Times New Roman" w:cs="Times New Roman"/>
          <w:b/>
          <w:sz w:val="24"/>
          <w:szCs w:val="24"/>
          <w:lang w:eastAsia="hr-HR"/>
        </w:rPr>
        <w:t>5</w:t>
      </w:r>
      <w:r w:rsidR="000529B5" w:rsidRPr="001452F4">
        <w:rPr>
          <w:rFonts w:ascii="Times New Roman" w:eastAsia="Times New Roman" w:hAnsi="Times New Roman" w:cs="Times New Roman"/>
          <w:b/>
          <w:sz w:val="24"/>
          <w:szCs w:val="24"/>
          <w:lang w:eastAsia="hr-HR"/>
        </w:rPr>
        <w:t>.-202</w:t>
      </w:r>
      <w:r w:rsidR="001452F4">
        <w:rPr>
          <w:rFonts w:ascii="Times New Roman" w:eastAsia="Times New Roman" w:hAnsi="Times New Roman" w:cs="Times New Roman"/>
          <w:b/>
          <w:sz w:val="24"/>
          <w:szCs w:val="24"/>
          <w:lang w:eastAsia="hr-HR"/>
        </w:rPr>
        <w:t>8</w:t>
      </w:r>
      <w:r w:rsidRPr="001452F4">
        <w:rPr>
          <w:rFonts w:ascii="Times New Roman" w:eastAsia="Times New Roman" w:hAnsi="Times New Roman" w:cs="Times New Roman"/>
          <w:b/>
          <w:sz w:val="24"/>
          <w:szCs w:val="24"/>
          <w:lang w:eastAsia="hr-HR"/>
        </w:rPr>
        <w:t>.:</w:t>
      </w:r>
    </w:p>
    <w:p w14:paraId="714B946B" w14:textId="77777777" w:rsidR="0014250B" w:rsidRPr="006231F0" w:rsidRDefault="0014250B" w:rsidP="0091215A">
      <w:pPr>
        <w:autoSpaceDE w:val="0"/>
        <w:autoSpaceDN w:val="0"/>
        <w:adjustRightInd w:val="0"/>
        <w:jc w:val="both"/>
        <w:rPr>
          <w:rFonts w:ascii="Times New Roman" w:eastAsia="Times New Roman" w:hAnsi="Times New Roman" w:cs="Times New Roman"/>
          <w:b/>
          <w:color w:val="EE0000"/>
          <w:sz w:val="24"/>
          <w:szCs w:val="24"/>
          <w:lang w:eastAsia="hr-HR"/>
        </w:rPr>
      </w:pPr>
    </w:p>
    <w:p w14:paraId="2975ECB8" w14:textId="37DC8317" w:rsidR="0091215A" w:rsidRPr="006C0744" w:rsidRDefault="00033827" w:rsidP="0014250B">
      <w:pPr>
        <w:ind w:firstLine="708"/>
        <w:jc w:val="both"/>
        <w:rPr>
          <w:rFonts w:ascii="Times New Roman" w:eastAsia="Calibri" w:hAnsi="Times New Roman" w:cs="Times New Roman"/>
          <w:sz w:val="24"/>
          <w:szCs w:val="24"/>
          <w:lang w:eastAsia="hr-HR"/>
        </w:rPr>
      </w:pPr>
      <w:r w:rsidRPr="006C0744">
        <w:rPr>
          <w:rFonts w:ascii="Times New Roman" w:eastAsia="Calibri" w:hAnsi="Times New Roman" w:cs="Times New Roman"/>
          <w:sz w:val="24"/>
          <w:szCs w:val="24"/>
          <w:lang w:eastAsia="hr-HR"/>
        </w:rPr>
        <w:t>-o</w:t>
      </w:r>
      <w:r w:rsidR="0091215A" w:rsidRPr="006C0744">
        <w:rPr>
          <w:rFonts w:ascii="Times New Roman" w:eastAsia="Calibri" w:hAnsi="Times New Roman" w:cs="Times New Roman"/>
          <w:sz w:val="24"/>
          <w:szCs w:val="24"/>
          <w:lang w:eastAsia="hr-HR"/>
        </w:rPr>
        <w:t xml:space="preserve">snaživanje ljudskog resursa zajednice (edukacije usmjerene podizanju zdravstvene </w:t>
      </w:r>
      <w:r w:rsidRPr="006C0744">
        <w:rPr>
          <w:rFonts w:ascii="Times New Roman" w:eastAsia="Calibri" w:hAnsi="Times New Roman" w:cs="Times New Roman"/>
          <w:sz w:val="24"/>
          <w:szCs w:val="24"/>
          <w:lang w:eastAsia="hr-HR"/>
        </w:rPr>
        <w:t xml:space="preserve">kulture i </w:t>
      </w:r>
      <w:r w:rsidR="0091215A" w:rsidRPr="006C0744">
        <w:rPr>
          <w:rFonts w:ascii="Times New Roman" w:eastAsia="Calibri" w:hAnsi="Times New Roman" w:cs="Times New Roman"/>
          <w:sz w:val="24"/>
          <w:szCs w:val="24"/>
          <w:lang w:eastAsia="hr-HR"/>
        </w:rPr>
        <w:t xml:space="preserve">pismenosti, medijska obrada stručnih tema; prihvat korisnika s prolaznim </w:t>
      </w:r>
      <w:r w:rsidRPr="006C0744">
        <w:rPr>
          <w:rFonts w:ascii="Times New Roman" w:eastAsia="Calibri" w:hAnsi="Times New Roman" w:cs="Times New Roman"/>
          <w:sz w:val="24"/>
          <w:szCs w:val="24"/>
          <w:lang w:eastAsia="hr-HR"/>
        </w:rPr>
        <w:t xml:space="preserve">psihosocijalnim, zdravstvenim i drugim </w:t>
      </w:r>
      <w:r w:rsidR="0091215A" w:rsidRPr="006C0744">
        <w:rPr>
          <w:rFonts w:ascii="Times New Roman" w:eastAsia="Calibri" w:hAnsi="Times New Roman" w:cs="Times New Roman"/>
          <w:sz w:val="24"/>
          <w:szCs w:val="24"/>
          <w:lang w:eastAsia="hr-HR"/>
        </w:rPr>
        <w:t>razvojno-egzistenci</w:t>
      </w:r>
      <w:r w:rsidRPr="006C0744">
        <w:rPr>
          <w:rFonts w:ascii="Times New Roman" w:eastAsia="Calibri" w:hAnsi="Times New Roman" w:cs="Times New Roman"/>
          <w:sz w:val="24"/>
          <w:szCs w:val="24"/>
          <w:lang w:eastAsia="hr-HR"/>
        </w:rPr>
        <w:t>j</w:t>
      </w:r>
      <w:r w:rsidR="0091215A" w:rsidRPr="006C0744">
        <w:rPr>
          <w:rFonts w:ascii="Times New Roman" w:eastAsia="Calibri" w:hAnsi="Times New Roman" w:cs="Times New Roman"/>
          <w:sz w:val="24"/>
          <w:szCs w:val="24"/>
          <w:lang w:eastAsia="hr-HR"/>
        </w:rPr>
        <w:t>alnim</w:t>
      </w:r>
      <w:r w:rsidRPr="006C0744">
        <w:rPr>
          <w:rFonts w:ascii="Times New Roman" w:eastAsia="Calibri" w:hAnsi="Times New Roman" w:cs="Times New Roman"/>
          <w:sz w:val="24"/>
          <w:szCs w:val="24"/>
          <w:lang w:eastAsia="hr-HR"/>
        </w:rPr>
        <w:t xml:space="preserve"> </w:t>
      </w:r>
      <w:r w:rsidR="0091215A" w:rsidRPr="006C0744">
        <w:rPr>
          <w:rFonts w:ascii="Times New Roman" w:eastAsia="Calibri" w:hAnsi="Times New Roman" w:cs="Times New Roman"/>
          <w:sz w:val="24"/>
          <w:szCs w:val="24"/>
          <w:lang w:eastAsia="hr-HR"/>
        </w:rPr>
        <w:t xml:space="preserve">teškoćama na ranoj razini rizika za zdravlje, </w:t>
      </w:r>
      <w:r w:rsidRPr="006C0744">
        <w:rPr>
          <w:rFonts w:ascii="Times New Roman" w:eastAsia="Calibri" w:hAnsi="Times New Roman" w:cs="Times New Roman"/>
          <w:sz w:val="24"/>
          <w:szCs w:val="24"/>
          <w:lang w:eastAsia="hr-HR"/>
        </w:rPr>
        <w:t xml:space="preserve">realizacija </w:t>
      </w:r>
      <w:r w:rsidR="0091215A" w:rsidRPr="006C0744">
        <w:rPr>
          <w:rFonts w:ascii="Times New Roman" w:eastAsia="Calibri" w:hAnsi="Times New Roman" w:cs="Times New Roman"/>
          <w:sz w:val="24"/>
          <w:szCs w:val="24"/>
          <w:lang w:eastAsia="hr-HR"/>
        </w:rPr>
        <w:t>preventivni</w:t>
      </w:r>
      <w:r w:rsidRPr="006C0744">
        <w:rPr>
          <w:rFonts w:ascii="Times New Roman" w:eastAsia="Calibri" w:hAnsi="Times New Roman" w:cs="Times New Roman"/>
          <w:sz w:val="24"/>
          <w:szCs w:val="24"/>
          <w:lang w:eastAsia="hr-HR"/>
        </w:rPr>
        <w:t>h</w:t>
      </w:r>
      <w:r w:rsidR="0091215A" w:rsidRPr="006C0744">
        <w:rPr>
          <w:rFonts w:ascii="Times New Roman" w:eastAsia="Calibri" w:hAnsi="Times New Roman" w:cs="Times New Roman"/>
          <w:sz w:val="24"/>
          <w:szCs w:val="24"/>
          <w:lang w:eastAsia="hr-HR"/>
        </w:rPr>
        <w:t xml:space="preserve"> program</w:t>
      </w:r>
      <w:r w:rsidRPr="006C0744">
        <w:rPr>
          <w:rFonts w:ascii="Times New Roman" w:eastAsia="Calibri" w:hAnsi="Times New Roman" w:cs="Times New Roman"/>
          <w:sz w:val="24"/>
          <w:szCs w:val="24"/>
          <w:lang w:eastAsia="hr-HR"/>
        </w:rPr>
        <w:t>a</w:t>
      </w:r>
      <w:r w:rsidR="0091215A" w:rsidRPr="006C0744">
        <w:rPr>
          <w:rFonts w:ascii="Times New Roman" w:eastAsia="Calibri" w:hAnsi="Times New Roman" w:cs="Times New Roman"/>
          <w:sz w:val="24"/>
          <w:szCs w:val="24"/>
          <w:lang w:eastAsia="hr-HR"/>
        </w:rPr>
        <w:t xml:space="preserve"> za sve populacione skupine građana u zajednici i šire); </w:t>
      </w:r>
    </w:p>
    <w:p w14:paraId="2C0718E0" w14:textId="219DDBB4" w:rsidR="0091215A" w:rsidRPr="006C0744" w:rsidRDefault="00033827" w:rsidP="005E7129">
      <w:pPr>
        <w:ind w:firstLine="708"/>
        <w:jc w:val="both"/>
        <w:rPr>
          <w:rFonts w:ascii="Times New Roman" w:eastAsia="Calibri" w:hAnsi="Times New Roman" w:cs="Times New Roman"/>
          <w:sz w:val="24"/>
          <w:szCs w:val="24"/>
          <w:lang w:eastAsia="hr-HR"/>
        </w:rPr>
      </w:pPr>
      <w:r w:rsidRPr="006C0744">
        <w:rPr>
          <w:rFonts w:ascii="Times New Roman" w:eastAsia="Calibri" w:hAnsi="Times New Roman" w:cs="Times New Roman"/>
          <w:sz w:val="24"/>
          <w:szCs w:val="24"/>
          <w:lang w:eastAsia="hr-HR"/>
        </w:rPr>
        <w:t>-p</w:t>
      </w:r>
      <w:r w:rsidR="0091215A" w:rsidRPr="006C0744">
        <w:rPr>
          <w:rFonts w:ascii="Times New Roman" w:eastAsia="Calibri" w:hAnsi="Times New Roman" w:cs="Times New Roman"/>
          <w:sz w:val="24"/>
          <w:szCs w:val="24"/>
          <w:lang w:eastAsia="hr-HR"/>
        </w:rPr>
        <w:t xml:space="preserve">sihosocijalna podrška ranjivim skupinama (siromašni, bolesni, stariji, osobe s invaliditetom, osobe s razvojnim teškoćama, poremećajima ponašanja, problemima adaptacije i drugim osobnim teškoćama, samohrani roditelji, ovisnici, </w:t>
      </w:r>
      <w:r w:rsidRPr="006C0744">
        <w:rPr>
          <w:rFonts w:ascii="Times New Roman" w:eastAsia="Calibri" w:hAnsi="Times New Roman" w:cs="Times New Roman"/>
          <w:sz w:val="24"/>
          <w:szCs w:val="24"/>
          <w:lang w:eastAsia="hr-HR"/>
        </w:rPr>
        <w:t xml:space="preserve">kronično </w:t>
      </w:r>
      <w:r w:rsidR="0091215A" w:rsidRPr="006C0744">
        <w:rPr>
          <w:rFonts w:ascii="Times New Roman" w:eastAsia="Calibri" w:hAnsi="Times New Roman" w:cs="Times New Roman"/>
          <w:sz w:val="24"/>
          <w:szCs w:val="24"/>
          <w:lang w:eastAsia="hr-HR"/>
        </w:rPr>
        <w:t>bolesni i drugim rizičnim ponašanjima);</w:t>
      </w:r>
    </w:p>
    <w:p w14:paraId="27520E89" w14:textId="400253C5" w:rsidR="0091215A" w:rsidRPr="006C0744" w:rsidRDefault="00033827" w:rsidP="005E7129">
      <w:pPr>
        <w:ind w:firstLine="708"/>
        <w:jc w:val="both"/>
        <w:rPr>
          <w:rFonts w:ascii="Times New Roman" w:eastAsia="Calibri" w:hAnsi="Times New Roman" w:cs="Times New Roman"/>
          <w:sz w:val="24"/>
          <w:szCs w:val="24"/>
          <w:lang w:eastAsia="hr-HR"/>
        </w:rPr>
      </w:pPr>
      <w:r w:rsidRPr="006C0744">
        <w:rPr>
          <w:rFonts w:ascii="Times New Roman" w:eastAsia="Calibri" w:hAnsi="Times New Roman" w:cs="Times New Roman"/>
          <w:sz w:val="24"/>
          <w:szCs w:val="24"/>
          <w:lang w:eastAsia="hr-HR"/>
        </w:rPr>
        <w:t>-p</w:t>
      </w:r>
      <w:r w:rsidR="0091215A" w:rsidRPr="006C0744">
        <w:rPr>
          <w:rFonts w:ascii="Times New Roman" w:eastAsia="Calibri" w:hAnsi="Times New Roman" w:cs="Times New Roman"/>
          <w:sz w:val="24"/>
          <w:szCs w:val="24"/>
          <w:lang w:eastAsia="hr-HR"/>
        </w:rPr>
        <w:t>odrška zdravom rastu i razvoju ranjivih skupina te osjetljivim razvojnim fazama obiteljskog ciklusa (djeca i mladi u pubertetu i adolescenciji, mladi roditelji u očekivanju djeteta, kompetentno roditeljstvo, stariji, napuštanje obiteljskog gnijezda, gubitci  ..);</w:t>
      </w:r>
    </w:p>
    <w:p w14:paraId="12046A59" w14:textId="6A87C482" w:rsidR="0091215A" w:rsidRPr="006C0744" w:rsidRDefault="00033827" w:rsidP="005E7129">
      <w:pPr>
        <w:ind w:firstLine="708"/>
        <w:jc w:val="both"/>
        <w:rPr>
          <w:rFonts w:ascii="Times New Roman" w:eastAsia="Calibri" w:hAnsi="Times New Roman" w:cs="Times New Roman"/>
          <w:sz w:val="24"/>
          <w:szCs w:val="24"/>
          <w:lang w:eastAsia="hr-HR"/>
        </w:rPr>
      </w:pPr>
      <w:r w:rsidRPr="006C0744">
        <w:rPr>
          <w:rFonts w:ascii="Times New Roman" w:eastAsia="Calibri" w:hAnsi="Times New Roman" w:cs="Times New Roman"/>
          <w:sz w:val="24"/>
          <w:szCs w:val="24"/>
          <w:lang w:eastAsia="hr-HR"/>
        </w:rPr>
        <w:t>-o</w:t>
      </w:r>
      <w:r w:rsidR="0091215A" w:rsidRPr="006C0744">
        <w:rPr>
          <w:rFonts w:ascii="Times New Roman" w:eastAsia="Calibri" w:hAnsi="Times New Roman" w:cs="Times New Roman"/>
          <w:sz w:val="24"/>
          <w:szCs w:val="24"/>
          <w:lang w:eastAsia="hr-HR"/>
        </w:rPr>
        <w:t>siguravanje psiholoških kriznih intervencija u zajednici;</w:t>
      </w:r>
    </w:p>
    <w:p w14:paraId="4E70A43C" w14:textId="3AF788A5" w:rsidR="0091215A" w:rsidRPr="006C0744" w:rsidRDefault="00033827" w:rsidP="005E7129">
      <w:pPr>
        <w:ind w:firstLine="708"/>
        <w:jc w:val="both"/>
        <w:rPr>
          <w:rFonts w:ascii="Times New Roman" w:eastAsia="Calibri" w:hAnsi="Times New Roman" w:cs="Times New Roman"/>
          <w:sz w:val="24"/>
          <w:szCs w:val="24"/>
          <w:lang w:eastAsia="hr-HR"/>
        </w:rPr>
      </w:pPr>
      <w:r w:rsidRPr="006C0744">
        <w:rPr>
          <w:rFonts w:ascii="Times New Roman" w:eastAsia="Calibri" w:hAnsi="Times New Roman" w:cs="Times New Roman"/>
          <w:sz w:val="24"/>
          <w:szCs w:val="24"/>
          <w:lang w:eastAsia="hr-HR"/>
        </w:rPr>
        <w:t>-o</w:t>
      </w:r>
      <w:r w:rsidR="0091215A" w:rsidRPr="006C0744">
        <w:rPr>
          <w:rFonts w:ascii="Times New Roman" w:eastAsia="Calibri" w:hAnsi="Times New Roman" w:cs="Times New Roman"/>
          <w:sz w:val="24"/>
          <w:szCs w:val="24"/>
          <w:lang w:eastAsia="hr-HR"/>
        </w:rPr>
        <w:t xml:space="preserve">snaživanje </w:t>
      </w:r>
      <w:proofErr w:type="spellStart"/>
      <w:r w:rsidR="0091215A" w:rsidRPr="006C0744">
        <w:rPr>
          <w:rFonts w:ascii="Times New Roman" w:eastAsia="Calibri" w:hAnsi="Times New Roman" w:cs="Times New Roman"/>
          <w:sz w:val="24"/>
          <w:szCs w:val="24"/>
          <w:lang w:eastAsia="hr-HR"/>
        </w:rPr>
        <w:t>pomagačkih</w:t>
      </w:r>
      <w:proofErr w:type="spellEnd"/>
      <w:r w:rsidR="0091215A" w:rsidRPr="006C0744">
        <w:rPr>
          <w:rFonts w:ascii="Times New Roman" w:eastAsia="Calibri" w:hAnsi="Times New Roman" w:cs="Times New Roman"/>
          <w:sz w:val="24"/>
          <w:szCs w:val="24"/>
          <w:lang w:eastAsia="hr-HR"/>
        </w:rPr>
        <w:t xml:space="preserve"> timova u zajednici;</w:t>
      </w:r>
    </w:p>
    <w:p w14:paraId="52596BB6" w14:textId="0432B402" w:rsidR="0091215A" w:rsidRPr="006C0744" w:rsidRDefault="00033827" w:rsidP="005E7129">
      <w:pPr>
        <w:ind w:firstLine="708"/>
        <w:jc w:val="both"/>
        <w:rPr>
          <w:rFonts w:ascii="Times New Roman" w:eastAsia="Calibri" w:hAnsi="Times New Roman" w:cs="Times New Roman"/>
          <w:sz w:val="24"/>
          <w:szCs w:val="24"/>
          <w:lang w:eastAsia="hr-HR"/>
        </w:rPr>
      </w:pPr>
      <w:r w:rsidRPr="006C0744">
        <w:rPr>
          <w:rFonts w:ascii="Times New Roman" w:eastAsia="Calibri" w:hAnsi="Times New Roman" w:cs="Times New Roman"/>
          <w:sz w:val="24"/>
          <w:szCs w:val="24"/>
          <w:lang w:eastAsia="hr-HR"/>
        </w:rPr>
        <w:t>-u</w:t>
      </w:r>
      <w:r w:rsidR="0091215A" w:rsidRPr="006C0744">
        <w:rPr>
          <w:rFonts w:ascii="Times New Roman" w:eastAsia="Calibri" w:hAnsi="Times New Roman" w:cs="Times New Roman"/>
          <w:sz w:val="24"/>
          <w:szCs w:val="24"/>
          <w:lang w:eastAsia="hr-HR"/>
        </w:rPr>
        <w:t>napređenje psihosocijalnih, ekoloških i drugih čimbenika zaštite  zdravlja u zajednici te promocija zdravlja, zdravih životnih izbora i navika;</w:t>
      </w:r>
    </w:p>
    <w:p w14:paraId="4B85FDC2" w14:textId="396BC41F" w:rsidR="0091215A" w:rsidRPr="006C0744" w:rsidRDefault="00033827" w:rsidP="005E7129">
      <w:pPr>
        <w:ind w:firstLine="708"/>
        <w:jc w:val="both"/>
        <w:rPr>
          <w:rFonts w:ascii="Times New Roman" w:eastAsia="Calibri" w:hAnsi="Times New Roman" w:cs="Times New Roman"/>
          <w:sz w:val="24"/>
          <w:szCs w:val="24"/>
          <w:lang w:eastAsia="hr-HR"/>
        </w:rPr>
      </w:pPr>
      <w:r w:rsidRPr="006C0744">
        <w:rPr>
          <w:rFonts w:ascii="Times New Roman" w:eastAsia="Calibri" w:hAnsi="Times New Roman" w:cs="Times New Roman"/>
          <w:sz w:val="24"/>
          <w:szCs w:val="24"/>
          <w:lang w:eastAsia="hr-HR"/>
        </w:rPr>
        <w:t>-u</w:t>
      </w:r>
      <w:r w:rsidR="0091215A" w:rsidRPr="006C0744">
        <w:rPr>
          <w:rFonts w:ascii="Times New Roman" w:eastAsia="Calibri" w:hAnsi="Times New Roman" w:cs="Times New Roman"/>
          <w:sz w:val="24"/>
          <w:szCs w:val="24"/>
          <w:lang w:eastAsia="hr-HR"/>
        </w:rPr>
        <w:t>mrežavanje u zajednici, poticanje socijalne kohezije, stvaranje lokalne socijalne mreže podrške,</w:t>
      </w:r>
    </w:p>
    <w:p w14:paraId="6E64D0BE" w14:textId="2454C980" w:rsidR="0091215A" w:rsidRPr="006C0744" w:rsidRDefault="00033827" w:rsidP="005E7129">
      <w:pPr>
        <w:ind w:firstLine="708"/>
        <w:jc w:val="both"/>
        <w:rPr>
          <w:rFonts w:ascii="Times New Roman" w:eastAsia="Calibri" w:hAnsi="Times New Roman" w:cs="Times New Roman"/>
          <w:sz w:val="24"/>
          <w:szCs w:val="24"/>
          <w:lang w:eastAsia="hr-HR"/>
        </w:rPr>
      </w:pPr>
      <w:r w:rsidRPr="006C0744">
        <w:rPr>
          <w:rFonts w:ascii="Times New Roman" w:eastAsia="Calibri" w:hAnsi="Times New Roman" w:cs="Times New Roman"/>
          <w:sz w:val="24"/>
          <w:szCs w:val="24"/>
          <w:lang w:eastAsia="hr-HR"/>
        </w:rPr>
        <w:t>-p</w:t>
      </w:r>
      <w:r w:rsidR="0091215A" w:rsidRPr="006C0744">
        <w:rPr>
          <w:rFonts w:ascii="Times New Roman" w:eastAsia="Calibri" w:hAnsi="Times New Roman" w:cs="Times New Roman"/>
          <w:sz w:val="24"/>
          <w:szCs w:val="24"/>
          <w:lang w:eastAsia="hr-HR"/>
        </w:rPr>
        <w:t>odizanje ukupne kvalitete života i zdravlja u zajednici.</w:t>
      </w:r>
    </w:p>
    <w:p w14:paraId="0860F057" w14:textId="77777777" w:rsidR="00DF07BF" w:rsidRPr="006231F0" w:rsidRDefault="00DF07BF" w:rsidP="005E7129">
      <w:pPr>
        <w:ind w:firstLine="708"/>
        <w:jc w:val="both"/>
        <w:rPr>
          <w:rFonts w:ascii="Times New Roman" w:eastAsia="Calibri" w:hAnsi="Times New Roman" w:cs="Times New Roman"/>
          <w:color w:val="EE0000"/>
          <w:sz w:val="24"/>
          <w:szCs w:val="24"/>
          <w:lang w:eastAsia="hr-HR"/>
        </w:rPr>
      </w:pPr>
    </w:p>
    <w:p w14:paraId="7C970122" w14:textId="77777777" w:rsidR="009E2B97" w:rsidRPr="006231F0" w:rsidRDefault="009E2B97" w:rsidP="0091215A">
      <w:pPr>
        <w:jc w:val="both"/>
        <w:rPr>
          <w:rFonts w:ascii="Times New Roman" w:eastAsia="Calibri" w:hAnsi="Times New Roman" w:cs="Times New Roman"/>
          <w:color w:val="EE0000"/>
          <w:sz w:val="24"/>
          <w:szCs w:val="24"/>
          <w:lang w:eastAsia="hr-HR"/>
        </w:rPr>
      </w:pPr>
    </w:p>
    <w:p w14:paraId="65BE2D8A" w14:textId="7043A569" w:rsidR="009E2B97" w:rsidRPr="006231F0" w:rsidRDefault="009E2B97" w:rsidP="009E2B97">
      <w:pPr>
        <w:rPr>
          <w:rFonts w:ascii="Times New Roman" w:eastAsia="Times New Roman" w:hAnsi="Times New Roman" w:cs="Times New Roman"/>
          <w:color w:val="EE0000"/>
          <w:sz w:val="24"/>
          <w:szCs w:val="24"/>
          <w:lang w:eastAsia="hr-HR"/>
        </w:rPr>
      </w:pPr>
      <w:r w:rsidRPr="006C0744">
        <w:rPr>
          <w:rFonts w:ascii="Times New Roman" w:eastAsia="Times New Roman" w:hAnsi="Times New Roman" w:cs="Times New Roman"/>
          <w:b/>
          <w:sz w:val="24"/>
          <w:szCs w:val="24"/>
          <w:lang w:eastAsia="hr-HR"/>
        </w:rPr>
        <w:t xml:space="preserve">Financijski plan </w:t>
      </w:r>
      <w:r w:rsidR="00512D15">
        <w:rPr>
          <w:rFonts w:ascii="Times New Roman" w:eastAsia="Times New Roman" w:hAnsi="Times New Roman" w:cs="Times New Roman"/>
          <w:b/>
          <w:sz w:val="24"/>
          <w:szCs w:val="24"/>
          <w:lang w:eastAsia="hr-HR"/>
        </w:rPr>
        <w:t xml:space="preserve">i realizacija </w:t>
      </w:r>
      <w:r w:rsidRPr="006C0744">
        <w:rPr>
          <w:rFonts w:ascii="Times New Roman" w:eastAsia="Times New Roman" w:hAnsi="Times New Roman" w:cs="Times New Roman"/>
          <w:b/>
          <w:sz w:val="24"/>
          <w:szCs w:val="24"/>
          <w:lang w:eastAsia="hr-HR"/>
        </w:rPr>
        <w:t>za 202</w:t>
      </w:r>
      <w:r w:rsidR="006C0744" w:rsidRPr="006C0744">
        <w:rPr>
          <w:rFonts w:ascii="Times New Roman" w:eastAsia="Times New Roman" w:hAnsi="Times New Roman" w:cs="Times New Roman"/>
          <w:b/>
          <w:sz w:val="24"/>
          <w:szCs w:val="24"/>
          <w:lang w:eastAsia="hr-HR"/>
        </w:rPr>
        <w:t>5</w:t>
      </w:r>
      <w:r w:rsidRPr="006C0744">
        <w:rPr>
          <w:rFonts w:ascii="Times New Roman" w:eastAsia="Times New Roman" w:hAnsi="Times New Roman" w:cs="Times New Roman"/>
          <w:b/>
          <w:sz w:val="24"/>
          <w:szCs w:val="24"/>
          <w:lang w:eastAsia="hr-HR"/>
        </w:rPr>
        <w:t xml:space="preserve">. : </w:t>
      </w:r>
    </w:p>
    <w:p w14:paraId="4BE5F7E6" w14:textId="77777777" w:rsidR="009E2B97" w:rsidRPr="006231F0" w:rsidRDefault="009E2B97" w:rsidP="009E2B97">
      <w:pPr>
        <w:jc w:val="both"/>
        <w:rPr>
          <w:rFonts w:ascii="Times New Roman" w:eastAsia="Times New Roman" w:hAnsi="Times New Roman" w:cs="Times New Roman"/>
          <w:color w:val="EE0000"/>
          <w:sz w:val="24"/>
          <w:szCs w:val="24"/>
          <w:lang w:eastAsia="hr-HR"/>
        </w:rPr>
      </w:pPr>
    </w:p>
    <w:p w14:paraId="50641A8E" w14:textId="45C94992" w:rsidR="009E2B97" w:rsidRPr="000B0937" w:rsidRDefault="009E2B97" w:rsidP="00DF07BF">
      <w:pPr>
        <w:ind w:firstLine="708"/>
        <w:jc w:val="both"/>
        <w:rPr>
          <w:rFonts w:ascii="Times New Roman" w:eastAsia="Times New Roman" w:hAnsi="Times New Roman" w:cs="Times New Roman"/>
          <w:sz w:val="24"/>
          <w:szCs w:val="24"/>
          <w:lang w:eastAsia="hr-HR"/>
        </w:rPr>
      </w:pPr>
      <w:r w:rsidRPr="000B0937">
        <w:rPr>
          <w:rFonts w:ascii="Times New Roman" w:eastAsia="Times New Roman" w:hAnsi="Times New Roman" w:cs="Times New Roman"/>
          <w:sz w:val="24"/>
          <w:szCs w:val="24"/>
          <w:lang w:eastAsia="hr-HR"/>
        </w:rPr>
        <w:t>Za ostvarenje Programa javne potrebe u socijalnoj skrbi u ustanovi Centar za pružanje usluga u zajednici Zdravi grad Poreč-</w:t>
      </w:r>
      <w:proofErr w:type="spellStart"/>
      <w:r w:rsidRPr="000B0937">
        <w:rPr>
          <w:rFonts w:ascii="Times New Roman" w:eastAsia="Times New Roman" w:hAnsi="Times New Roman" w:cs="Times New Roman"/>
          <w:sz w:val="24"/>
          <w:szCs w:val="24"/>
          <w:lang w:eastAsia="hr-HR"/>
        </w:rPr>
        <w:t>Parenzo</w:t>
      </w:r>
      <w:proofErr w:type="spellEnd"/>
      <w:r w:rsidRPr="000B0937">
        <w:rPr>
          <w:rFonts w:ascii="Times New Roman" w:eastAsia="Times New Roman" w:hAnsi="Times New Roman" w:cs="Times New Roman"/>
          <w:bCs/>
          <w:sz w:val="24"/>
          <w:szCs w:val="24"/>
          <w:lang w:eastAsia="hr-HR"/>
        </w:rPr>
        <w:t xml:space="preserve"> </w:t>
      </w:r>
      <w:r w:rsidRPr="000B0937">
        <w:rPr>
          <w:rFonts w:ascii="Times New Roman" w:eastAsia="Times New Roman" w:hAnsi="Times New Roman" w:cs="Times New Roman"/>
          <w:sz w:val="24"/>
          <w:szCs w:val="24"/>
          <w:lang w:eastAsia="hr-HR"/>
        </w:rPr>
        <w:t xml:space="preserve"> godine planirano je</w:t>
      </w:r>
      <w:r w:rsidR="00512D15">
        <w:rPr>
          <w:rFonts w:ascii="Times New Roman" w:eastAsia="Times New Roman" w:hAnsi="Times New Roman" w:cs="Times New Roman"/>
          <w:sz w:val="24"/>
          <w:szCs w:val="24"/>
          <w:lang w:eastAsia="hr-HR"/>
        </w:rPr>
        <w:t xml:space="preserve"> i realizirano</w:t>
      </w:r>
      <w:r w:rsidRPr="000B0937">
        <w:rPr>
          <w:rFonts w:ascii="Times New Roman" w:eastAsia="Times New Roman" w:hAnsi="Times New Roman" w:cs="Times New Roman"/>
          <w:sz w:val="24"/>
          <w:szCs w:val="24"/>
          <w:lang w:eastAsia="hr-HR"/>
        </w:rPr>
        <w:t>:</w:t>
      </w:r>
    </w:p>
    <w:p w14:paraId="60A5A3AB" w14:textId="77777777" w:rsidR="00512D15" w:rsidRPr="00065C6E" w:rsidRDefault="00512D15" w:rsidP="00512D15">
      <w:pPr>
        <w:autoSpaceDE w:val="0"/>
        <w:autoSpaceDN w:val="0"/>
        <w:adjustRightInd w:val="0"/>
        <w:rPr>
          <w:rFonts w:ascii="Times New Roman" w:eastAsia="Times New Roman" w:hAnsi="Times New Roman" w:cs="Times New Roman"/>
          <w:b/>
          <w:bCs/>
          <w:color w:val="2F5496"/>
          <w:sz w:val="20"/>
          <w:szCs w:val="20"/>
          <w:lang w:eastAsia="hr-HR"/>
        </w:rPr>
      </w:pPr>
    </w:p>
    <w:tbl>
      <w:tblPr>
        <w:tblW w:w="7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53"/>
        <w:gridCol w:w="1416"/>
        <w:gridCol w:w="1417"/>
        <w:gridCol w:w="1558"/>
      </w:tblGrid>
      <w:tr w:rsidR="00512D15" w:rsidRPr="00866716" w14:paraId="13419C47" w14:textId="77777777" w:rsidTr="00512D15">
        <w:tc>
          <w:tcPr>
            <w:tcW w:w="3253" w:type="dxa"/>
            <w:vAlign w:val="center"/>
          </w:tcPr>
          <w:p w14:paraId="4D84BE72" w14:textId="77777777" w:rsidR="00512D15" w:rsidRPr="00866716" w:rsidRDefault="00512D15" w:rsidP="00177923">
            <w:pPr>
              <w:jc w:val="center"/>
              <w:rPr>
                <w:rFonts w:ascii="Times New Roman" w:eastAsia="Times New Roman" w:hAnsi="Times New Roman" w:cs="Times New Roman"/>
                <w:b/>
                <w:bCs/>
                <w:color w:val="000000"/>
                <w:sz w:val="20"/>
                <w:szCs w:val="20"/>
                <w:lang w:eastAsia="hr-HR"/>
              </w:rPr>
            </w:pPr>
            <w:r w:rsidRPr="00866716">
              <w:rPr>
                <w:rFonts w:ascii="Times New Roman" w:eastAsia="Times New Roman" w:hAnsi="Times New Roman" w:cs="Times New Roman"/>
                <w:b/>
                <w:bCs/>
                <w:color w:val="000000"/>
                <w:sz w:val="20"/>
                <w:szCs w:val="20"/>
                <w:lang w:eastAsia="hr-HR"/>
              </w:rPr>
              <w:t>Naziv programa iz Proračuna</w:t>
            </w:r>
          </w:p>
        </w:tc>
        <w:tc>
          <w:tcPr>
            <w:tcW w:w="1416" w:type="dxa"/>
          </w:tcPr>
          <w:p w14:paraId="386F44FA" w14:textId="2AC90948" w:rsidR="00512D15" w:rsidRPr="00866716" w:rsidRDefault="00512D15" w:rsidP="00177923">
            <w:pPr>
              <w:jc w:val="center"/>
              <w:rPr>
                <w:rFonts w:ascii="Times New Roman" w:eastAsia="Times New Roman" w:hAnsi="Times New Roman" w:cs="Times New Roman"/>
                <w:b/>
                <w:bCs/>
                <w:color w:val="000000"/>
                <w:sz w:val="20"/>
                <w:szCs w:val="20"/>
                <w:lang w:eastAsia="hr-HR"/>
              </w:rPr>
            </w:pPr>
            <w:r w:rsidRPr="00866716">
              <w:rPr>
                <w:rFonts w:ascii="Times New Roman" w:eastAsia="Times New Roman" w:hAnsi="Times New Roman" w:cs="Times New Roman"/>
                <w:b/>
                <w:bCs/>
                <w:color w:val="000000"/>
                <w:sz w:val="20"/>
                <w:szCs w:val="20"/>
                <w:lang w:eastAsia="hr-HR"/>
              </w:rPr>
              <w:t>Tekući plan 2025.</w:t>
            </w:r>
          </w:p>
        </w:tc>
        <w:tc>
          <w:tcPr>
            <w:tcW w:w="1417" w:type="dxa"/>
            <w:vAlign w:val="center"/>
          </w:tcPr>
          <w:p w14:paraId="1FB60FD3" w14:textId="77777777" w:rsidR="00512D15" w:rsidRPr="00866716" w:rsidRDefault="00512D15" w:rsidP="00177923">
            <w:pPr>
              <w:jc w:val="center"/>
              <w:rPr>
                <w:rFonts w:ascii="Times New Roman" w:eastAsia="Times New Roman" w:hAnsi="Times New Roman" w:cs="Times New Roman"/>
                <w:b/>
                <w:bCs/>
                <w:color w:val="000000"/>
                <w:sz w:val="20"/>
                <w:szCs w:val="20"/>
                <w:lang w:eastAsia="hr-HR"/>
              </w:rPr>
            </w:pPr>
            <w:r w:rsidRPr="00866716">
              <w:rPr>
                <w:rFonts w:ascii="Times New Roman" w:eastAsia="Times New Roman" w:hAnsi="Times New Roman" w:cs="Times New Roman"/>
                <w:b/>
                <w:bCs/>
                <w:color w:val="000000"/>
                <w:sz w:val="20"/>
                <w:szCs w:val="20"/>
                <w:lang w:eastAsia="hr-HR"/>
              </w:rPr>
              <w:t>Ostvareni prihod</w:t>
            </w:r>
          </w:p>
        </w:tc>
        <w:tc>
          <w:tcPr>
            <w:tcW w:w="1558" w:type="dxa"/>
            <w:vAlign w:val="center"/>
          </w:tcPr>
          <w:p w14:paraId="2689E5CC" w14:textId="67C0C617" w:rsidR="00512D15" w:rsidRPr="00866716" w:rsidRDefault="00512D15" w:rsidP="00177923">
            <w:pPr>
              <w:jc w:val="center"/>
              <w:rPr>
                <w:rFonts w:ascii="Times New Roman" w:eastAsia="Times New Roman" w:hAnsi="Times New Roman" w:cs="Times New Roman"/>
                <w:b/>
                <w:bCs/>
                <w:color w:val="000000"/>
                <w:sz w:val="20"/>
                <w:szCs w:val="20"/>
                <w:lang w:eastAsia="hr-HR"/>
              </w:rPr>
            </w:pPr>
            <w:r w:rsidRPr="00866716">
              <w:rPr>
                <w:rFonts w:ascii="Times New Roman" w:eastAsia="Times New Roman" w:hAnsi="Times New Roman" w:cs="Times New Roman"/>
                <w:b/>
                <w:bCs/>
                <w:color w:val="000000"/>
                <w:sz w:val="20"/>
                <w:szCs w:val="20"/>
                <w:lang w:eastAsia="hr-HR"/>
              </w:rPr>
              <w:t>Izvršen</w:t>
            </w:r>
            <w:r w:rsidR="00223CD8" w:rsidRPr="00866716">
              <w:rPr>
                <w:rFonts w:ascii="Times New Roman" w:eastAsia="Times New Roman" w:hAnsi="Times New Roman" w:cs="Times New Roman"/>
                <w:b/>
                <w:bCs/>
                <w:color w:val="000000"/>
                <w:sz w:val="20"/>
                <w:szCs w:val="20"/>
                <w:lang w:eastAsia="hr-HR"/>
              </w:rPr>
              <w:t>i</w:t>
            </w:r>
            <w:r w:rsidRPr="00866716">
              <w:rPr>
                <w:rFonts w:ascii="Times New Roman" w:eastAsia="Times New Roman" w:hAnsi="Times New Roman" w:cs="Times New Roman"/>
                <w:b/>
                <w:bCs/>
                <w:color w:val="000000"/>
                <w:sz w:val="20"/>
                <w:szCs w:val="20"/>
                <w:lang w:eastAsia="hr-HR"/>
              </w:rPr>
              <w:t xml:space="preserve"> trošak</w:t>
            </w:r>
          </w:p>
        </w:tc>
      </w:tr>
      <w:tr w:rsidR="00512D15" w:rsidRPr="00866716" w14:paraId="37450A96" w14:textId="77777777" w:rsidTr="00512D15">
        <w:trPr>
          <w:trHeight w:val="347"/>
        </w:trPr>
        <w:tc>
          <w:tcPr>
            <w:tcW w:w="3253" w:type="dxa"/>
            <w:vAlign w:val="center"/>
          </w:tcPr>
          <w:p w14:paraId="5715091D" w14:textId="77777777" w:rsidR="00512D15" w:rsidRPr="00866716" w:rsidRDefault="00512D15" w:rsidP="00177923">
            <w:pPr>
              <w:rPr>
                <w:rFonts w:ascii="Times New Roman" w:eastAsia="Times New Roman" w:hAnsi="Times New Roman" w:cs="Times New Roman"/>
                <w:color w:val="000000"/>
                <w:sz w:val="20"/>
                <w:szCs w:val="20"/>
                <w:lang w:eastAsia="hr-HR"/>
              </w:rPr>
            </w:pPr>
            <w:r w:rsidRPr="00866716">
              <w:rPr>
                <w:rFonts w:ascii="Times New Roman" w:eastAsia="Times New Roman" w:hAnsi="Times New Roman" w:cs="Times New Roman"/>
                <w:color w:val="000000"/>
                <w:sz w:val="20"/>
                <w:szCs w:val="20"/>
                <w:lang w:eastAsia="hr-HR"/>
              </w:rPr>
              <w:t>Javne potrebe u socijalnoj skrbi</w:t>
            </w:r>
          </w:p>
        </w:tc>
        <w:tc>
          <w:tcPr>
            <w:tcW w:w="1416" w:type="dxa"/>
            <w:vAlign w:val="center"/>
          </w:tcPr>
          <w:p w14:paraId="1BAD5286" w14:textId="366B994D" w:rsidR="00512D15" w:rsidRPr="00866716" w:rsidRDefault="00223CD8" w:rsidP="00177923">
            <w:pPr>
              <w:jc w:val="center"/>
              <w:rPr>
                <w:rFonts w:ascii="Times New Roman" w:eastAsia="Times New Roman" w:hAnsi="Times New Roman" w:cs="Times New Roman"/>
                <w:color w:val="000000"/>
                <w:sz w:val="20"/>
                <w:szCs w:val="20"/>
                <w:lang w:eastAsia="hr-HR"/>
              </w:rPr>
            </w:pPr>
            <w:r w:rsidRPr="00866716">
              <w:rPr>
                <w:rFonts w:ascii="Times New Roman" w:eastAsia="Times New Roman" w:hAnsi="Times New Roman" w:cs="Times New Roman"/>
                <w:color w:val="000000"/>
                <w:sz w:val="20"/>
                <w:szCs w:val="20"/>
                <w:lang w:eastAsia="hr-HR"/>
              </w:rPr>
              <w:t>411.129,00</w:t>
            </w:r>
          </w:p>
        </w:tc>
        <w:tc>
          <w:tcPr>
            <w:tcW w:w="1417" w:type="dxa"/>
            <w:vAlign w:val="center"/>
          </w:tcPr>
          <w:p w14:paraId="6343A3C3" w14:textId="428F6AF3" w:rsidR="00512D15" w:rsidRPr="00866716" w:rsidRDefault="00223CD8" w:rsidP="00177923">
            <w:pPr>
              <w:jc w:val="center"/>
              <w:rPr>
                <w:rFonts w:ascii="Times New Roman" w:eastAsia="Times New Roman" w:hAnsi="Times New Roman" w:cs="Times New Roman"/>
                <w:sz w:val="20"/>
                <w:szCs w:val="20"/>
                <w:lang w:eastAsia="hr-HR"/>
              </w:rPr>
            </w:pPr>
            <w:r w:rsidRPr="00866716">
              <w:rPr>
                <w:rFonts w:ascii="Times New Roman" w:eastAsia="Times New Roman" w:hAnsi="Times New Roman" w:cs="Times New Roman"/>
                <w:sz w:val="20"/>
                <w:szCs w:val="20"/>
                <w:lang w:eastAsia="hr-HR"/>
              </w:rPr>
              <w:t>360.249,03</w:t>
            </w:r>
          </w:p>
        </w:tc>
        <w:tc>
          <w:tcPr>
            <w:tcW w:w="1558" w:type="dxa"/>
            <w:vAlign w:val="center"/>
          </w:tcPr>
          <w:p w14:paraId="34EE5BD0" w14:textId="4345CCCC" w:rsidR="00512D15" w:rsidRPr="00866716" w:rsidRDefault="00223CD8" w:rsidP="00177923">
            <w:pPr>
              <w:jc w:val="center"/>
              <w:rPr>
                <w:rFonts w:ascii="Times New Roman" w:eastAsia="Times New Roman" w:hAnsi="Times New Roman" w:cs="Times New Roman"/>
                <w:sz w:val="20"/>
                <w:szCs w:val="20"/>
                <w:lang w:eastAsia="hr-HR"/>
              </w:rPr>
            </w:pPr>
            <w:r w:rsidRPr="00866716">
              <w:rPr>
                <w:rFonts w:ascii="Times New Roman" w:eastAsia="Times New Roman" w:hAnsi="Times New Roman" w:cs="Times New Roman"/>
                <w:sz w:val="20"/>
                <w:szCs w:val="20"/>
                <w:lang w:eastAsia="hr-HR"/>
              </w:rPr>
              <w:t>368.422,25</w:t>
            </w:r>
          </w:p>
        </w:tc>
      </w:tr>
      <w:tr w:rsidR="00223CD8" w:rsidRPr="00866716" w14:paraId="6AA30279" w14:textId="77777777" w:rsidTr="00512D15">
        <w:trPr>
          <w:trHeight w:val="347"/>
        </w:trPr>
        <w:tc>
          <w:tcPr>
            <w:tcW w:w="3253" w:type="dxa"/>
            <w:vAlign w:val="center"/>
          </w:tcPr>
          <w:p w14:paraId="6EB3F607" w14:textId="77777777" w:rsidR="00223CD8" w:rsidRPr="00866716" w:rsidRDefault="00223CD8" w:rsidP="00223CD8">
            <w:pPr>
              <w:rPr>
                <w:rFonts w:ascii="Times New Roman" w:eastAsia="Times New Roman" w:hAnsi="Times New Roman" w:cs="Times New Roman"/>
                <w:b/>
                <w:bCs/>
                <w:color w:val="000000"/>
                <w:sz w:val="20"/>
                <w:szCs w:val="20"/>
                <w:lang w:eastAsia="hr-HR"/>
              </w:rPr>
            </w:pPr>
            <w:r w:rsidRPr="00866716">
              <w:rPr>
                <w:rFonts w:ascii="Times New Roman" w:eastAsia="Times New Roman" w:hAnsi="Times New Roman" w:cs="Times New Roman"/>
                <w:b/>
                <w:bCs/>
                <w:color w:val="000000"/>
                <w:sz w:val="20"/>
                <w:szCs w:val="20"/>
                <w:lang w:eastAsia="hr-HR"/>
              </w:rPr>
              <w:t>Ukupno</w:t>
            </w:r>
          </w:p>
        </w:tc>
        <w:tc>
          <w:tcPr>
            <w:tcW w:w="1416" w:type="dxa"/>
            <w:vAlign w:val="center"/>
          </w:tcPr>
          <w:p w14:paraId="574F0F33" w14:textId="36400854" w:rsidR="00223CD8" w:rsidRPr="00866716" w:rsidRDefault="00223CD8" w:rsidP="00223CD8">
            <w:pPr>
              <w:jc w:val="center"/>
              <w:rPr>
                <w:rFonts w:ascii="Times New Roman" w:eastAsia="Times New Roman" w:hAnsi="Times New Roman" w:cs="Times New Roman"/>
                <w:b/>
                <w:bCs/>
                <w:color w:val="000000"/>
                <w:sz w:val="20"/>
                <w:szCs w:val="20"/>
                <w:lang w:eastAsia="hr-HR"/>
              </w:rPr>
            </w:pPr>
            <w:r w:rsidRPr="00866716">
              <w:rPr>
                <w:rFonts w:ascii="Times New Roman" w:eastAsia="Times New Roman" w:hAnsi="Times New Roman" w:cs="Times New Roman"/>
                <w:b/>
                <w:bCs/>
                <w:color w:val="000000"/>
                <w:sz w:val="20"/>
                <w:szCs w:val="20"/>
                <w:lang w:eastAsia="hr-HR"/>
              </w:rPr>
              <w:t>411.129,00</w:t>
            </w:r>
          </w:p>
        </w:tc>
        <w:tc>
          <w:tcPr>
            <w:tcW w:w="1417" w:type="dxa"/>
            <w:vAlign w:val="center"/>
          </w:tcPr>
          <w:p w14:paraId="0F06F232" w14:textId="518C3F8D" w:rsidR="00223CD8" w:rsidRPr="00866716" w:rsidRDefault="00223CD8" w:rsidP="00223CD8">
            <w:pPr>
              <w:jc w:val="center"/>
              <w:rPr>
                <w:rFonts w:ascii="Times New Roman" w:eastAsia="Times New Roman" w:hAnsi="Times New Roman" w:cs="Times New Roman"/>
                <w:b/>
                <w:bCs/>
                <w:sz w:val="20"/>
                <w:szCs w:val="20"/>
                <w:lang w:eastAsia="hr-HR"/>
              </w:rPr>
            </w:pPr>
            <w:r w:rsidRPr="00866716">
              <w:rPr>
                <w:rFonts w:ascii="Times New Roman" w:eastAsia="Times New Roman" w:hAnsi="Times New Roman" w:cs="Times New Roman"/>
                <w:b/>
                <w:bCs/>
                <w:sz w:val="20"/>
                <w:szCs w:val="20"/>
                <w:lang w:eastAsia="hr-HR"/>
              </w:rPr>
              <w:t>360.249,03</w:t>
            </w:r>
          </w:p>
        </w:tc>
        <w:tc>
          <w:tcPr>
            <w:tcW w:w="1558" w:type="dxa"/>
            <w:vAlign w:val="center"/>
          </w:tcPr>
          <w:p w14:paraId="18861367" w14:textId="0C6EF78A" w:rsidR="00223CD8" w:rsidRPr="00866716" w:rsidRDefault="00223CD8" w:rsidP="00223CD8">
            <w:pPr>
              <w:jc w:val="center"/>
              <w:rPr>
                <w:rFonts w:ascii="Times New Roman" w:eastAsia="Times New Roman" w:hAnsi="Times New Roman" w:cs="Times New Roman"/>
                <w:b/>
                <w:bCs/>
                <w:sz w:val="20"/>
                <w:szCs w:val="20"/>
                <w:lang w:eastAsia="hr-HR"/>
              </w:rPr>
            </w:pPr>
            <w:r w:rsidRPr="00866716">
              <w:rPr>
                <w:rFonts w:ascii="Times New Roman" w:eastAsia="Times New Roman" w:hAnsi="Times New Roman" w:cs="Times New Roman"/>
                <w:b/>
                <w:bCs/>
                <w:sz w:val="20"/>
                <w:szCs w:val="20"/>
                <w:lang w:eastAsia="hr-HR"/>
              </w:rPr>
              <w:t>368.422,25</w:t>
            </w:r>
          </w:p>
        </w:tc>
      </w:tr>
    </w:tbl>
    <w:p w14:paraId="0AA2D4AC" w14:textId="77777777" w:rsidR="00512D15" w:rsidRPr="00866716" w:rsidRDefault="00512D15" w:rsidP="00512D15">
      <w:pPr>
        <w:jc w:val="both"/>
        <w:rPr>
          <w:rFonts w:ascii="Times New Roman" w:eastAsia="Calibri" w:hAnsi="Times New Roman" w:cs="Times New Roman"/>
          <w:sz w:val="20"/>
          <w:szCs w:val="20"/>
          <w:lang w:eastAsia="hr-HR"/>
        </w:rPr>
      </w:pPr>
    </w:p>
    <w:p w14:paraId="23C56F80" w14:textId="77777777" w:rsidR="00512D15" w:rsidRPr="00866716" w:rsidRDefault="00512D15" w:rsidP="00512D15">
      <w:pPr>
        <w:autoSpaceDE w:val="0"/>
        <w:autoSpaceDN w:val="0"/>
        <w:adjustRightInd w:val="0"/>
        <w:jc w:val="both"/>
        <w:rPr>
          <w:rFonts w:ascii="Times New Roman" w:eastAsia="Times New Roman" w:hAnsi="Times New Roman" w:cs="Times New Roman"/>
          <w:b/>
          <w:color w:val="000000"/>
          <w:sz w:val="20"/>
          <w:szCs w:val="20"/>
          <w:lang w:eastAsia="hr-HR"/>
        </w:rPr>
      </w:pPr>
    </w:p>
    <w:p w14:paraId="685350FF" w14:textId="4B3426DB" w:rsidR="00512D15" w:rsidRPr="00BF77CF" w:rsidRDefault="00223CD8" w:rsidP="00512D15">
      <w:pPr>
        <w:rPr>
          <w:rFonts w:ascii="Times New Roman" w:eastAsia="Times New Roman" w:hAnsi="Times New Roman" w:cs="Times New Roman"/>
          <w:b/>
          <w:bCs/>
          <w:sz w:val="24"/>
          <w:szCs w:val="24"/>
          <w:lang w:eastAsia="hr-HR"/>
        </w:rPr>
      </w:pPr>
      <w:r w:rsidRPr="00BF77CF">
        <w:rPr>
          <w:rFonts w:ascii="Times New Roman" w:eastAsia="Times New Roman" w:hAnsi="Times New Roman" w:cs="Times New Roman"/>
          <w:b/>
          <w:bCs/>
          <w:sz w:val="24"/>
          <w:szCs w:val="24"/>
          <w:lang w:eastAsia="hr-HR"/>
        </w:rPr>
        <w:t>Ostvarena i izvršena sredstva</w:t>
      </w:r>
      <w:r w:rsidR="00512D15" w:rsidRPr="00BF77CF">
        <w:rPr>
          <w:rFonts w:ascii="Times New Roman" w:eastAsia="Times New Roman" w:hAnsi="Times New Roman" w:cs="Times New Roman"/>
          <w:b/>
          <w:bCs/>
          <w:sz w:val="24"/>
          <w:szCs w:val="24"/>
          <w:lang w:eastAsia="hr-HR"/>
        </w:rPr>
        <w:t xml:space="preserve"> za aktivnosti/projekte ustanove: </w:t>
      </w:r>
    </w:p>
    <w:p w14:paraId="5F573C1F" w14:textId="77777777" w:rsidR="00512D15" w:rsidRPr="00866716" w:rsidRDefault="00512D15" w:rsidP="00512D15">
      <w:pPr>
        <w:rPr>
          <w:rFonts w:ascii="Times New Roman" w:eastAsia="Times New Roman" w:hAnsi="Times New Roman" w:cs="Times New Roman"/>
          <w:sz w:val="20"/>
          <w:szCs w:val="20"/>
          <w:lang w:eastAsia="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275"/>
        <w:gridCol w:w="1418"/>
        <w:gridCol w:w="1417"/>
      </w:tblGrid>
      <w:tr w:rsidR="00223CD8" w:rsidRPr="00866716" w14:paraId="53FF58FB" w14:textId="77777777" w:rsidTr="00866716">
        <w:tc>
          <w:tcPr>
            <w:tcW w:w="3823" w:type="dxa"/>
          </w:tcPr>
          <w:p w14:paraId="30AA6A46" w14:textId="77777777" w:rsidR="00223CD8" w:rsidRPr="00866716" w:rsidRDefault="00223CD8" w:rsidP="00177923">
            <w:pPr>
              <w:jc w:val="center"/>
              <w:rPr>
                <w:rFonts w:ascii="Times New Roman" w:eastAsia="Times New Roman" w:hAnsi="Times New Roman" w:cs="Times New Roman"/>
                <w:b/>
                <w:bCs/>
                <w:sz w:val="20"/>
                <w:szCs w:val="20"/>
                <w:lang w:eastAsia="hr-HR"/>
              </w:rPr>
            </w:pPr>
            <w:r w:rsidRPr="00866716">
              <w:rPr>
                <w:rFonts w:ascii="Times New Roman" w:eastAsia="Times New Roman" w:hAnsi="Times New Roman" w:cs="Times New Roman"/>
                <w:b/>
                <w:bCs/>
                <w:sz w:val="20"/>
                <w:szCs w:val="20"/>
                <w:lang w:eastAsia="hr-HR"/>
              </w:rPr>
              <w:t>Naziv aktivnosti/projekta</w:t>
            </w:r>
          </w:p>
          <w:p w14:paraId="14BBC052" w14:textId="77777777" w:rsidR="00223CD8" w:rsidRPr="00866716" w:rsidRDefault="00223CD8" w:rsidP="00177923">
            <w:pPr>
              <w:jc w:val="center"/>
              <w:rPr>
                <w:rFonts w:ascii="Times New Roman" w:eastAsia="Times New Roman" w:hAnsi="Times New Roman" w:cs="Times New Roman"/>
                <w:b/>
                <w:bCs/>
                <w:sz w:val="20"/>
                <w:szCs w:val="20"/>
                <w:lang w:eastAsia="hr-HR"/>
              </w:rPr>
            </w:pPr>
          </w:p>
        </w:tc>
        <w:tc>
          <w:tcPr>
            <w:tcW w:w="1275" w:type="dxa"/>
          </w:tcPr>
          <w:p w14:paraId="05310E6F" w14:textId="2AC38769" w:rsidR="00223CD8" w:rsidRPr="00866716" w:rsidRDefault="00223CD8" w:rsidP="00177923">
            <w:pPr>
              <w:jc w:val="center"/>
              <w:rPr>
                <w:rFonts w:ascii="Times New Roman" w:eastAsia="Times New Roman" w:hAnsi="Times New Roman" w:cs="Times New Roman"/>
                <w:b/>
                <w:bCs/>
                <w:sz w:val="20"/>
                <w:szCs w:val="20"/>
                <w:lang w:eastAsia="hr-HR"/>
              </w:rPr>
            </w:pPr>
            <w:r w:rsidRPr="00866716">
              <w:rPr>
                <w:rFonts w:ascii="Times New Roman" w:eastAsia="Times New Roman" w:hAnsi="Times New Roman" w:cs="Times New Roman"/>
                <w:b/>
                <w:bCs/>
                <w:color w:val="000000"/>
                <w:sz w:val="20"/>
                <w:szCs w:val="20"/>
                <w:lang w:eastAsia="hr-HR"/>
              </w:rPr>
              <w:t>Tekući plan 2025.</w:t>
            </w:r>
          </w:p>
        </w:tc>
        <w:tc>
          <w:tcPr>
            <w:tcW w:w="1418" w:type="dxa"/>
            <w:vAlign w:val="center"/>
          </w:tcPr>
          <w:p w14:paraId="46036428" w14:textId="77777777" w:rsidR="00223CD8" w:rsidRPr="00866716" w:rsidRDefault="00223CD8" w:rsidP="00177923">
            <w:pPr>
              <w:jc w:val="center"/>
              <w:rPr>
                <w:rFonts w:ascii="Times New Roman" w:eastAsia="Times New Roman" w:hAnsi="Times New Roman" w:cs="Times New Roman"/>
                <w:b/>
                <w:bCs/>
                <w:sz w:val="20"/>
                <w:szCs w:val="20"/>
                <w:lang w:eastAsia="hr-HR"/>
              </w:rPr>
            </w:pPr>
            <w:r w:rsidRPr="00866716">
              <w:rPr>
                <w:rFonts w:ascii="Times New Roman" w:eastAsia="Times New Roman" w:hAnsi="Times New Roman" w:cs="Times New Roman"/>
                <w:b/>
                <w:bCs/>
                <w:color w:val="000000"/>
                <w:sz w:val="20"/>
                <w:szCs w:val="20"/>
                <w:lang w:eastAsia="hr-HR"/>
              </w:rPr>
              <w:t>Ostvareni prihod</w:t>
            </w:r>
          </w:p>
        </w:tc>
        <w:tc>
          <w:tcPr>
            <w:tcW w:w="1417" w:type="dxa"/>
            <w:vAlign w:val="center"/>
          </w:tcPr>
          <w:p w14:paraId="0B263657" w14:textId="77777777" w:rsidR="00223CD8" w:rsidRPr="00866716" w:rsidRDefault="00223CD8" w:rsidP="00177923">
            <w:pPr>
              <w:jc w:val="center"/>
              <w:rPr>
                <w:rFonts w:ascii="Times New Roman" w:eastAsia="Times New Roman" w:hAnsi="Times New Roman" w:cs="Times New Roman"/>
                <w:b/>
                <w:bCs/>
                <w:sz w:val="20"/>
                <w:szCs w:val="20"/>
                <w:lang w:eastAsia="hr-HR"/>
              </w:rPr>
            </w:pPr>
            <w:r w:rsidRPr="00866716">
              <w:rPr>
                <w:rFonts w:ascii="Times New Roman" w:eastAsia="Times New Roman" w:hAnsi="Times New Roman" w:cs="Times New Roman"/>
                <w:b/>
                <w:bCs/>
                <w:color w:val="000000"/>
                <w:sz w:val="20"/>
                <w:szCs w:val="20"/>
                <w:lang w:eastAsia="hr-HR"/>
              </w:rPr>
              <w:t>Izvršeni trošak</w:t>
            </w:r>
          </w:p>
        </w:tc>
      </w:tr>
      <w:tr w:rsidR="00223CD8" w:rsidRPr="00866716" w14:paraId="7167F8F8" w14:textId="77777777" w:rsidTr="00866716">
        <w:tc>
          <w:tcPr>
            <w:tcW w:w="3823" w:type="dxa"/>
          </w:tcPr>
          <w:p w14:paraId="060589ED" w14:textId="77777777" w:rsidR="00223CD8" w:rsidRPr="00866716" w:rsidRDefault="00223CD8" w:rsidP="00177923">
            <w:pPr>
              <w:jc w:val="both"/>
              <w:rPr>
                <w:rFonts w:ascii="Times New Roman" w:eastAsia="Times New Roman" w:hAnsi="Times New Roman" w:cs="Times New Roman"/>
                <w:b/>
                <w:bCs/>
                <w:i/>
                <w:sz w:val="20"/>
                <w:szCs w:val="20"/>
                <w:lang w:eastAsia="hr-HR"/>
              </w:rPr>
            </w:pPr>
            <w:r w:rsidRPr="00866716">
              <w:rPr>
                <w:rFonts w:ascii="Times New Roman" w:eastAsia="Times New Roman" w:hAnsi="Times New Roman" w:cs="Times New Roman"/>
                <w:b/>
                <w:bCs/>
                <w:i/>
                <w:sz w:val="20"/>
                <w:szCs w:val="20"/>
                <w:lang w:eastAsia="hr-HR"/>
              </w:rPr>
              <w:t>Aktivnosti</w:t>
            </w:r>
          </w:p>
        </w:tc>
        <w:tc>
          <w:tcPr>
            <w:tcW w:w="1275" w:type="dxa"/>
          </w:tcPr>
          <w:p w14:paraId="2B48A556" w14:textId="77777777" w:rsidR="00223CD8" w:rsidRPr="00866716" w:rsidRDefault="00223CD8" w:rsidP="00177923">
            <w:pPr>
              <w:jc w:val="both"/>
              <w:rPr>
                <w:rFonts w:ascii="Times New Roman" w:eastAsia="Times New Roman" w:hAnsi="Times New Roman" w:cs="Times New Roman"/>
                <w:sz w:val="20"/>
                <w:szCs w:val="20"/>
                <w:lang w:eastAsia="hr-HR"/>
              </w:rPr>
            </w:pPr>
          </w:p>
        </w:tc>
        <w:tc>
          <w:tcPr>
            <w:tcW w:w="1418" w:type="dxa"/>
          </w:tcPr>
          <w:p w14:paraId="1CFB8F83" w14:textId="77777777" w:rsidR="00223CD8" w:rsidRPr="00866716" w:rsidRDefault="00223CD8" w:rsidP="00177923">
            <w:pPr>
              <w:jc w:val="both"/>
              <w:rPr>
                <w:rFonts w:ascii="Times New Roman" w:eastAsia="Times New Roman" w:hAnsi="Times New Roman" w:cs="Times New Roman"/>
                <w:sz w:val="20"/>
                <w:szCs w:val="20"/>
                <w:lang w:eastAsia="hr-HR"/>
              </w:rPr>
            </w:pPr>
          </w:p>
        </w:tc>
        <w:tc>
          <w:tcPr>
            <w:tcW w:w="1417" w:type="dxa"/>
          </w:tcPr>
          <w:p w14:paraId="79BD6210" w14:textId="77777777" w:rsidR="00223CD8" w:rsidRPr="00866716" w:rsidRDefault="00223CD8" w:rsidP="00177923">
            <w:pPr>
              <w:jc w:val="both"/>
              <w:rPr>
                <w:rFonts w:ascii="Times New Roman" w:eastAsia="Times New Roman" w:hAnsi="Times New Roman" w:cs="Times New Roman"/>
                <w:sz w:val="20"/>
                <w:szCs w:val="20"/>
                <w:lang w:eastAsia="hr-HR"/>
              </w:rPr>
            </w:pPr>
          </w:p>
        </w:tc>
      </w:tr>
      <w:tr w:rsidR="00223CD8" w:rsidRPr="00866716" w14:paraId="0E7AD48C" w14:textId="77777777" w:rsidTr="00866716">
        <w:tc>
          <w:tcPr>
            <w:tcW w:w="3823" w:type="dxa"/>
          </w:tcPr>
          <w:p w14:paraId="3CC7375B" w14:textId="77777777" w:rsidR="00223CD8" w:rsidRPr="00866716" w:rsidRDefault="00223CD8" w:rsidP="00177923">
            <w:pPr>
              <w:rPr>
                <w:rFonts w:ascii="Times New Roman" w:eastAsia="Times New Roman" w:hAnsi="Times New Roman" w:cs="Times New Roman"/>
                <w:sz w:val="20"/>
                <w:szCs w:val="20"/>
                <w:lang w:eastAsia="hr-HR"/>
              </w:rPr>
            </w:pPr>
            <w:r w:rsidRPr="00866716">
              <w:rPr>
                <w:rFonts w:ascii="Times New Roman" w:eastAsia="Times New Roman" w:hAnsi="Times New Roman" w:cs="Times New Roman"/>
                <w:sz w:val="20"/>
                <w:szCs w:val="20"/>
                <w:lang w:eastAsia="hr-HR"/>
              </w:rPr>
              <w:t>Projektni ured - stručno, administrativno i tehničko osoblje</w:t>
            </w:r>
          </w:p>
        </w:tc>
        <w:tc>
          <w:tcPr>
            <w:tcW w:w="1275" w:type="dxa"/>
          </w:tcPr>
          <w:p w14:paraId="38C83261" w14:textId="6EACC2C2" w:rsidR="00223CD8" w:rsidRPr="00866716" w:rsidRDefault="00223CD8" w:rsidP="00177923">
            <w:pPr>
              <w:jc w:val="center"/>
              <w:rPr>
                <w:rFonts w:ascii="Times New Roman" w:eastAsia="Times New Roman" w:hAnsi="Times New Roman" w:cs="Times New Roman"/>
                <w:sz w:val="20"/>
                <w:szCs w:val="20"/>
                <w:lang w:eastAsia="hr-HR"/>
              </w:rPr>
            </w:pPr>
            <w:r w:rsidRPr="00866716">
              <w:rPr>
                <w:rFonts w:ascii="Times New Roman" w:eastAsia="Times New Roman" w:hAnsi="Times New Roman" w:cs="Times New Roman"/>
                <w:sz w:val="20"/>
                <w:szCs w:val="20"/>
                <w:lang w:eastAsia="hr-HR"/>
              </w:rPr>
              <w:t>306.570,00</w:t>
            </w:r>
          </w:p>
        </w:tc>
        <w:tc>
          <w:tcPr>
            <w:tcW w:w="1418" w:type="dxa"/>
          </w:tcPr>
          <w:p w14:paraId="7341935E" w14:textId="09619D50" w:rsidR="00223CD8" w:rsidRPr="00866716" w:rsidRDefault="00223CD8" w:rsidP="00177923">
            <w:pPr>
              <w:jc w:val="center"/>
              <w:rPr>
                <w:rFonts w:ascii="Times New Roman" w:eastAsia="Times New Roman" w:hAnsi="Times New Roman" w:cs="Times New Roman"/>
                <w:sz w:val="20"/>
                <w:szCs w:val="20"/>
                <w:lang w:eastAsia="hr-HR"/>
              </w:rPr>
            </w:pPr>
            <w:r w:rsidRPr="00866716">
              <w:rPr>
                <w:rFonts w:ascii="Times New Roman" w:eastAsia="Times New Roman" w:hAnsi="Times New Roman" w:cs="Times New Roman"/>
                <w:sz w:val="20"/>
                <w:szCs w:val="20"/>
                <w:lang w:eastAsia="hr-HR"/>
              </w:rPr>
              <w:t>268.580,57</w:t>
            </w:r>
          </w:p>
        </w:tc>
        <w:tc>
          <w:tcPr>
            <w:tcW w:w="1417" w:type="dxa"/>
          </w:tcPr>
          <w:p w14:paraId="35BF7F13" w14:textId="39860EAF" w:rsidR="00223CD8" w:rsidRPr="00866716" w:rsidRDefault="00223CD8" w:rsidP="00177923">
            <w:pPr>
              <w:jc w:val="center"/>
              <w:rPr>
                <w:rFonts w:ascii="Times New Roman" w:eastAsia="Times New Roman" w:hAnsi="Times New Roman" w:cs="Times New Roman"/>
                <w:sz w:val="20"/>
                <w:szCs w:val="20"/>
                <w:lang w:eastAsia="hr-HR"/>
              </w:rPr>
            </w:pPr>
            <w:r w:rsidRPr="00866716">
              <w:rPr>
                <w:rFonts w:ascii="Times New Roman" w:eastAsia="Times New Roman" w:hAnsi="Times New Roman" w:cs="Times New Roman"/>
                <w:sz w:val="20"/>
                <w:szCs w:val="20"/>
                <w:lang w:eastAsia="hr-HR"/>
              </w:rPr>
              <w:t>282.560,58</w:t>
            </w:r>
          </w:p>
        </w:tc>
      </w:tr>
      <w:tr w:rsidR="00223CD8" w:rsidRPr="00866716" w14:paraId="7C44F342" w14:textId="77777777" w:rsidTr="00866716">
        <w:tc>
          <w:tcPr>
            <w:tcW w:w="3823" w:type="dxa"/>
          </w:tcPr>
          <w:p w14:paraId="1938ADC4" w14:textId="77777777" w:rsidR="00223CD8" w:rsidRPr="00866716" w:rsidRDefault="00223CD8" w:rsidP="00177923">
            <w:pPr>
              <w:jc w:val="both"/>
              <w:rPr>
                <w:rFonts w:ascii="Times New Roman" w:eastAsia="Times New Roman" w:hAnsi="Times New Roman" w:cs="Times New Roman"/>
                <w:sz w:val="20"/>
                <w:szCs w:val="20"/>
                <w:lang w:eastAsia="hr-HR"/>
              </w:rPr>
            </w:pPr>
            <w:r w:rsidRPr="00866716">
              <w:rPr>
                <w:rFonts w:ascii="Times New Roman" w:eastAsia="Times New Roman" w:hAnsi="Times New Roman" w:cs="Times New Roman"/>
                <w:sz w:val="20"/>
                <w:szCs w:val="20"/>
                <w:lang w:eastAsia="hr-HR"/>
              </w:rPr>
              <w:t>Programske aktivnosti Centra Zdravi grad</w:t>
            </w:r>
          </w:p>
        </w:tc>
        <w:tc>
          <w:tcPr>
            <w:tcW w:w="1275" w:type="dxa"/>
          </w:tcPr>
          <w:p w14:paraId="7464D510" w14:textId="77777777" w:rsidR="00223CD8" w:rsidRPr="00866716" w:rsidRDefault="00223CD8" w:rsidP="00177923">
            <w:pPr>
              <w:jc w:val="center"/>
              <w:rPr>
                <w:rFonts w:ascii="Times New Roman" w:eastAsia="Times New Roman" w:hAnsi="Times New Roman" w:cs="Times New Roman"/>
                <w:sz w:val="20"/>
                <w:szCs w:val="20"/>
                <w:lang w:eastAsia="hr-HR"/>
              </w:rPr>
            </w:pPr>
          </w:p>
          <w:p w14:paraId="5B4ECAE9" w14:textId="1D722516" w:rsidR="00223CD8" w:rsidRPr="00866716" w:rsidRDefault="00223CD8" w:rsidP="00177923">
            <w:pPr>
              <w:jc w:val="center"/>
              <w:rPr>
                <w:rFonts w:ascii="Times New Roman" w:eastAsia="Times New Roman" w:hAnsi="Times New Roman" w:cs="Times New Roman"/>
                <w:sz w:val="20"/>
                <w:szCs w:val="20"/>
                <w:lang w:eastAsia="hr-HR"/>
              </w:rPr>
            </w:pPr>
            <w:r w:rsidRPr="00866716">
              <w:rPr>
                <w:rFonts w:ascii="Times New Roman" w:eastAsia="Times New Roman" w:hAnsi="Times New Roman" w:cs="Times New Roman"/>
                <w:sz w:val="20"/>
                <w:szCs w:val="20"/>
                <w:lang w:eastAsia="hr-HR"/>
              </w:rPr>
              <w:t>100.659,00</w:t>
            </w:r>
          </w:p>
        </w:tc>
        <w:tc>
          <w:tcPr>
            <w:tcW w:w="1418" w:type="dxa"/>
            <w:vAlign w:val="bottom"/>
          </w:tcPr>
          <w:p w14:paraId="78CB2F79" w14:textId="03563425" w:rsidR="00223CD8" w:rsidRPr="00866716" w:rsidRDefault="00223CD8" w:rsidP="00177923">
            <w:pPr>
              <w:jc w:val="center"/>
              <w:rPr>
                <w:rFonts w:ascii="Times New Roman" w:eastAsia="Times New Roman" w:hAnsi="Times New Roman" w:cs="Times New Roman"/>
                <w:sz w:val="20"/>
                <w:szCs w:val="20"/>
                <w:lang w:eastAsia="hr-HR"/>
              </w:rPr>
            </w:pPr>
            <w:r w:rsidRPr="00866716">
              <w:rPr>
                <w:rFonts w:ascii="Times New Roman" w:eastAsia="Times New Roman" w:hAnsi="Times New Roman" w:cs="Times New Roman"/>
                <w:sz w:val="20"/>
                <w:szCs w:val="20"/>
                <w:lang w:eastAsia="hr-HR"/>
              </w:rPr>
              <w:t>89.673,05</w:t>
            </w:r>
          </w:p>
        </w:tc>
        <w:tc>
          <w:tcPr>
            <w:tcW w:w="1417" w:type="dxa"/>
            <w:vAlign w:val="bottom"/>
          </w:tcPr>
          <w:p w14:paraId="25E92534" w14:textId="2675E75E" w:rsidR="00223CD8" w:rsidRPr="00866716" w:rsidRDefault="00223CD8" w:rsidP="00177923">
            <w:pPr>
              <w:jc w:val="center"/>
              <w:rPr>
                <w:rFonts w:ascii="Times New Roman" w:eastAsia="Times New Roman" w:hAnsi="Times New Roman" w:cs="Times New Roman"/>
                <w:sz w:val="20"/>
                <w:szCs w:val="20"/>
                <w:lang w:eastAsia="hr-HR"/>
              </w:rPr>
            </w:pPr>
            <w:r w:rsidRPr="00866716">
              <w:rPr>
                <w:rFonts w:ascii="Times New Roman" w:eastAsia="Times New Roman" w:hAnsi="Times New Roman" w:cs="Times New Roman"/>
                <w:sz w:val="20"/>
                <w:szCs w:val="20"/>
                <w:lang w:eastAsia="hr-HR"/>
              </w:rPr>
              <w:t>83.866,26</w:t>
            </w:r>
          </w:p>
        </w:tc>
      </w:tr>
      <w:tr w:rsidR="00223CD8" w:rsidRPr="00866716" w14:paraId="41A202F4" w14:textId="77777777" w:rsidTr="00866716">
        <w:tc>
          <w:tcPr>
            <w:tcW w:w="3823" w:type="dxa"/>
          </w:tcPr>
          <w:p w14:paraId="7C353418" w14:textId="77777777" w:rsidR="00223CD8" w:rsidRPr="00866716" w:rsidRDefault="00223CD8" w:rsidP="00177923">
            <w:pPr>
              <w:jc w:val="both"/>
              <w:rPr>
                <w:rFonts w:ascii="Times New Roman" w:eastAsia="Times New Roman" w:hAnsi="Times New Roman" w:cs="Times New Roman"/>
                <w:sz w:val="20"/>
                <w:szCs w:val="20"/>
                <w:lang w:eastAsia="hr-HR"/>
              </w:rPr>
            </w:pPr>
            <w:r w:rsidRPr="00866716">
              <w:rPr>
                <w:rFonts w:ascii="Times New Roman" w:eastAsia="Times New Roman" w:hAnsi="Times New Roman" w:cs="Times New Roman"/>
                <w:sz w:val="20"/>
                <w:szCs w:val="20"/>
                <w:lang w:eastAsia="hr-HR"/>
              </w:rPr>
              <w:t>Nabava opreme za redovno poslovanje Zdravog grada</w:t>
            </w:r>
          </w:p>
        </w:tc>
        <w:tc>
          <w:tcPr>
            <w:tcW w:w="1275" w:type="dxa"/>
          </w:tcPr>
          <w:p w14:paraId="7C8762CB" w14:textId="77777777" w:rsidR="00223CD8" w:rsidRPr="00866716" w:rsidRDefault="00223CD8" w:rsidP="00177923">
            <w:pPr>
              <w:jc w:val="center"/>
              <w:rPr>
                <w:rFonts w:ascii="Times New Roman" w:eastAsia="Times New Roman" w:hAnsi="Times New Roman" w:cs="Times New Roman"/>
                <w:sz w:val="20"/>
                <w:szCs w:val="20"/>
                <w:lang w:eastAsia="hr-HR"/>
              </w:rPr>
            </w:pPr>
          </w:p>
          <w:p w14:paraId="70E5FF47" w14:textId="4D1959B2" w:rsidR="00223CD8" w:rsidRPr="00866716" w:rsidRDefault="00223CD8" w:rsidP="00177923">
            <w:pPr>
              <w:jc w:val="center"/>
              <w:rPr>
                <w:rFonts w:ascii="Times New Roman" w:eastAsia="Times New Roman" w:hAnsi="Times New Roman" w:cs="Times New Roman"/>
                <w:sz w:val="20"/>
                <w:szCs w:val="20"/>
                <w:lang w:eastAsia="hr-HR"/>
              </w:rPr>
            </w:pPr>
            <w:r w:rsidRPr="00866716">
              <w:rPr>
                <w:rFonts w:ascii="Times New Roman" w:eastAsia="Times New Roman" w:hAnsi="Times New Roman" w:cs="Times New Roman"/>
                <w:sz w:val="20"/>
                <w:szCs w:val="20"/>
                <w:lang w:eastAsia="hr-HR"/>
              </w:rPr>
              <w:t>3.900,00</w:t>
            </w:r>
          </w:p>
        </w:tc>
        <w:tc>
          <w:tcPr>
            <w:tcW w:w="1418" w:type="dxa"/>
            <w:vAlign w:val="bottom"/>
          </w:tcPr>
          <w:p w14:paraId="427F389C" w14:textId="01FC8729" w:rsidR="00223CD8" w:rsidRPr="00866716" w:rsidRDefault="00223CD8" w:rsidP="00177923">
            <w:pPr>
              <w:jc w:val="center"/>
              <w:rPr>
                <w:rFonts w:ascii="Times New Roman" w:eastAsia="Times New Roman" w:hAnsi="Times New Roman" w:cs="Times New Roman"/>
                <w:color w:val="000000"/>
                <w:sz w:val="20"/>
                <w:szCs w:val="20"/>
                <w:lang w:val="en-US" w:eastAsia="hr-HR"/>
              </w:rPr>
            </w:pPr>
            <w:r w:rsidRPr="00866716">
              <w:rPr>
                <w:rFonts w:ascii="Times New Roman" w:eastAsia="Times New Roman" w:hAnsi="Times New Roman" w:cs="Times New Roman"/>
                <w:color w:val="000000"/>
                <w:sz w:val="20"/>
                <w:szCs w:val="20"/>
                <w:lang w:val="en-US" w:eastAsia="hr-HR"/>
              </w:rPr>
              <w:t>1.995,41</w:t>
            </w:r>
          </w:p>
        </w:tc>
        <w:tc>
          <w:tcPr>
            <w:tcW w:w="1417" w:type="dxa"/>
            <w:vAlign w:val="bottom"/>
          </w:tcPr>
          <w:p w14:paraId="25AB8F37" w14:textId="3232B059" w:rsidR="00223CD8" w:rsidRPr="00866716" w:rsidRDefault="00223CD8" w:rsidP="00177923">
            <w:pPr>
              <w:jc w:val="center"/>
              <w:rPr>
                <w:rFonts w:ascii="Times New Roman" w:eastAsia="Times New Roman" w:hAnsi="Times New Roman" w:cs="Times New Roman"/>
                <w:color w:val="000000"/>
                <w:sz w:val="20"/>
                <w:szCs w:val="20"/>
                <w:lang w:val="en-US" w:eastAsia="hr-HR"/>
              </w:rPr>
            </w:pPr>
            <w:r w:rsidRPr="00866716">
              <w:rPr>
                <w:rFonts w:ascii="Times New Roman" w:eastAsia="Times New Roman" w:hAnsi="Times New Roman" w:cs="Times New Roman"/>
                <w:color w:val="000000"/>
                <w:sz w:val="20"/>
                <w:szCs w:val="20"/>
                <w:lang w:val="en-US" w:eastAsia="hr-HR"/>
              </w:rPr>
              <w:t>1.995,41</w:t>
            </w:r>
          </w:p>
        </w:tc>
      </w:tr>
      <w:tr w:rsidR="00223CD8" w:rsidRPr="00866716" w14:paraId="274E506E" w14:textId="77777777" w:rsidTr="00866716">
        <w:trPr>
          <w:trHeight w:val="369"/>
        </w:trPr>
        <w:tc>
          <w:tcPr>
            <w:tcW w:w="3823" w:type="dxa"/>
          </w:tcPr>
          <w:p w14:paraId="5BD1A62C" w14:textId="77777777" w:rsidR="00223CD8" w:rsidRPr="00866716" w:rsidRDefault="00223CD8" w:rsidP="00177923">
            <w:pPr>
              <w:jc w:val="both"/>
              <w:rPr>
                <w:rFonts w:ascii="Times New Roman" w:eastAsia="Times New Roman" w:hAnsi="Times New Roman" w:cs="Times New Roman"/>
                <w:b/>
                <w:bCs/>
                <w:sz w:val="20"/>
                <w:szCs w:val="20"/>
                <w:lang w:eastAsia="hr-HR"/>
              </w:rPr>
            </w:pPr>
          </w:p>
          <w:p w14:paraId="7F581989" w14:textId="648BA1F8" w:rsidR="00223CD8" w:rsidRPr="00866716" w:rsidRDefault="00223CD8" w:rsidP="00177923">
            <w:pPr>
              <w:jc w:val="both"/>
              <w:rPr>
                <w:rFonts w:ascii="Times New Roman" w:eastAsia="Times New Roman" w:hAnsi="Times New Roman" w:cs="Times New Roman"/>
                <w:b/>
                <w:bCs/>
                <w:sz w:val="20"/>
                <w:szCs w:val="20"/>
                <w:lang w:eastAsia="hr-HR"/>
              </w:rPr>
            </w:pPr>
            <w:r w:rsidRPr="00866716">
              <w:rPr>
                <w:rFonts w:ascii="Times New Roman" w:eastAsia="Times New Roman" w:hAnsi="Times New Roman" w:cs="Times New Roman"/>
                <w:b/>
                <w:bCs/>
                <w:sz w:val="20"/>
                <w:szCs w:val="20"/>
                <w:lang w:eastAsia="hr-HR"/>
              </w:rPr>
              <w:t>Ukupno program</w:t>
            </w:r>
          </w:p>
        </w:tc>
        <w:tc>
          <w:tcPr>
            <w:tcW w:w="1275" w:type="dxa"/>
          </w:tcPr>
          <w:p w14:paraId="0D87CF30" w14:textId="77777777" w:rsidR="00223CD8" w:rsidRPr="00866716" w:rsidRDefault="00223CD8" w:rsidP="00177923">
            <w:pPr>
              <w:jc w:val="center"/>
              <w:rPr>
                <w:rFonts w:ascii="Times New Roman" w:eastAsia="Times New Roman" w:hAnsi="Times New Roman" w:cs="Times New Roman"/>
                <w:b/>
                <w:bCs/>
                <w:sz w:val="20"/>
                <w:szCs w:val="20"/>
                <w:lang w:eastAsia="hr-HR"/>
              </w:rPr>
            </w:pPr>
          </w:p>
          <w:p w14:paraId="1F949C6A" w14:textId="14E0C239" w:rsidR="00223CD8" w:rsidRPr="00866716" w:rsidRDefault="00223CD8" w:rsidP="00177923">
            <w:pPr>
              <w:jc w:val="center"/>
              <w:rPr>
                <w:rFonts w:ascii="Times New Roman" w:eastAsia="Times New Roman" w:hAnsi="Times New Roman" w:cs="Times New Roman"/>
                <w:b/>
                <w:bCs/>
                <w:sz w:val="20"/>
                <w:szCs w:val="20"/>
                <w:lang w:eastAsia="hr-HR"/>
              </w:rPr>
            </w:pPr>
            <w:r w:rsidRPr="00866716">
              <w:rPr>
                <w:rFonts w:ascii="Times New Roman" w:eastAsia="Times New Roman" w:hAnsi="Times New Roman" w:cs="Times New Roman"/>
                <w:b/>
                <w:bCs/>
                <w:sz w:val="20"/>
                <w:szCs w:val="20"/>
                <w:lang w:eastAsia="hr-HR"/>
              </w:rPr>
              <w:t>411.129,00</w:t>
            </w:r>
          </w:p>
        </w:tc>
        <w:tc>
          <w:tcPr>
            <w:tcW w:w="1418" w:type="dxa"/>
            <w:vAlign w:val="center"/>
          </w:tcPr>
          <w:p w14:paraId="3CE0D936" w14:textId="77777777" w:rsidR="00223CD8" w:rsidRPr="00866716" w:rsidRDefault="00223CD8" w:rsidP="00177923">
            <w:pPr>
              <w:jc w:val="center"/>
              <w:rPr>
                <w:rFonts w:ascii="Times New Roman" w:eastAsia="Times New Roman" w:hAnsi="Times New Roman" w:cs="Times New Roman"/>
                <w:b/>
                <w:bCs/>
                <w:sz w:val="20"/>
                <w:szCs w:val="20"/>
                <w:lang w:eastAsia="hr-HR"/>
              </w:rPr>
            </w:pPr>
          </w:p>
          <w:p w14:paraId="23414C7A" w14:textId="7425B38E" w:rsidR="00223CD8" w:rsidRPr="00866716" w:rsidRDefault="00223CD8" w:rsidP="00177923">
            <w:pPr>
              <w:jc w:val="center"/>
              <w:rPr>
                <w:rFonts w:ascii="Times New Roman" w:eastAsia="Times New Roman" w:hAnsi="Times New Roman" w:cs="Times New Roman"/>
                <w:b/>
                <w:bCs/>
                <w:sz w:val="20"/>
                <w:szCs w:val="20"/>
                <w:lang w:eastAsia="hr-HR"/>
              </w:rPr>
            </w:pPr>
            <w:r w:rsidRPr="00866716">
              <w:rPr>
                <w:rFonts w:ascii="Times New Roman" w:eastAsia="Times New Roman" w:hAnsi="Times New Roman" w:cs="Times New Roman"/>
                <w:b/>
                <w:bCs/>
                <w:sz w:val="20"/>
                <w:szCs w:val="20"/>
                <w:lang w:eastAsia="hr-HR"/>
              </w:rPr>
              <w:t>360.249,03</w:t>
            </w:r>
          </w:p>
        </w:tc>
        <w:tc>
          <w:tcPr>
            <w:tcW w:w="1417" w:type="dxa"/>
            <w:vAlign w:val="center"/>
          </w:tcPr>
          <w:p w14:paraId="20C12EF1" w14:textId="77777777" w:rsidR="00223CD8" w:rsidRPr="00866716" w:rsidRDefault="00223CD8" w:rsidP="00177923">
            <w:pPr>
              <w:jc w:val="center"/>
              <w:rPr>
                <w:rFonts w:ascii="Times New Roman" w:eastAsia="Times New Roman" w:hAnsi="Times New Roman" w:cs="Times New Roman"/>
                <w:b/>
                <w:bCs/>
                <w:sz w:val="20"/>
                <w:szCs w:val="20"/>
                <w:lang w:eastAsia="hr-HR"/>
              </w:rPr>
            </w:pPr>
          </w:p>
          <w:p w14:paraId="1B1FA01E" w14:textId="441CD2E3" w:rsidR="00223CD8" w:rsidRPr="00866716" w:rsidRDefault="00223CD8" w:rsidP="00177923">
            <w:pPr>
              <w:jc w:val="center"/>
              <w:rPr>
                <w:rFonts w:ascii="Times New Roman" w:eastAsia="Times New Roman" w:hAnsi="Times New Roman" w:cs="Times New Roman"/>
                <w:b/>
                <w:bCs/>
                <w:sz w:val="20"/>
                <w:szCs w:val="20"/>
                <w:lang w:eastAsia="hr-HR"/>
              </w:rPr>
            </w:pPr>
            <w:r w:rsidRPr="00866716">
              <w:rPr>
                <w:rFonts w:ascii="Times New Roman" w:eastAsia="Times New Roman" w:hAnsi="Times New Roman" w:cs="Times New Roman"/>
                <w:b/>
                <w:bCs/>
                <w:sz w:val="20"/>
                <w:szCs w:val="20"/>
                <w:lang w:eastAsia="hr-HR"/>
              </w:rPr>
              <w:t>368</w:t>
            </w:r>
            <w:r w:rsidR="00866716" w:rsidRPr="00866716">
              <w:rPr>
                <w:rFonts w:ascii="Times New Roman" w:eastAsia="Times New Roman" w:hAnsi="Times New Roman" w:cs="Times New Roman"/>
                <w:b/>
                <w:bCs/>
                <w:sz w:val="20"/>
                <w:szCs w:val="20"/>
                <w:lang w:eastAsia="hr-HR"/>
              </w:rPr>
              <w:t>.422,25</w:t>
            </w:r>
          </w:p>
        </w:tc>
      </w:tr>
    </w:tbl>
    <w:p w14:paraId="027041EA" w14:textId="77777777" w:rsidR="00512D15" w:rsidRPr="00065C6E" w:rsidRDefault="00512D15" w:rsidP="00512D15">
      <w:pPr>
        <w:autoSpaceDE w:val="0"/>
        <w:autoSpaceDN w:val="0"/>
        <w:adjustRightInd w:val="0"/>
        <w:rPr>
          <w:rFonts w:ascii="Times New Roman" w:eastAsia="Times New Roman" w:hAnsi="Times New Roman" w:cs="Times New Roman"/>
          <w:b/>
          <w:bCs/>
          <w:color w:val="2F5496"/>
          <w:sz w:val="24"/>
          <w:szCs w:val="24"/>
          <w:lang w:eastAsia="hr-HR"/>
        </w:rPr>
      </w:pPr>
    </w:p>
    <w:p w14:paraId="279D5918" w14:textId="77777777" w:rsidR="00512D15" w:rsidRDefault="00512D15" w:rsidP="00512D15">
      <w:pPr>
        <w:autoSpaceDE w:val="0"/>
        <w:autoSpaceDN w:val="0"/>
        <w:adjustRightInd w:val="0"/>
        <w:jc w:val="both"/>
        <w:rPr>
          <w:rFonts w:ascii="Times New Roman" w:eastAsia="Times New Roman" w:hAnsi="Times New Roman" w:cs="Times New Roman"/>
          <w:b/>
          <w:bCs/>
          <w:sz w:val="24"/>
          <w:szCs w:val="24"/>
          <w:lang w:eastAsia="hr-HR"/>
        </w:rPr>
      </w:pPr>
    </w:p>
    <w:p w14:paraId="1BEA9F01" w14:textId="77777777" w:rsidR="007D0489" w:rsidRDefault="007D0489" w:rsidP="0047033D">
      <w:pPr>
        <w:autoSpaceDE w:val="0"/>
        <w:autoSpaceDN w:val="0"/>
        <w:adjustRightInd w:val="0"/>
        <w:jc w:val="both"/>
        <w:rPr>
          <w:rFonts w:ascii="Times New Roman" w:eastAsia="Times New Roman" w:hAnsi="Times New Roman" w:cs="Times New Roman"/>
          <w:b/>
          <w:bCs/>
          <w:color w:val="EE0000"/>
          <w:sz w:val="24"/>
          <w:szCs w:val="24"/>
          <w:lang w:eastAsia="hr-HR"/>
        </w:rPr>
      </w:pPr>
    </w:p>
    <w:p w14:paraId="49857B4B" w14:textId="77777777" w:rsidR="00866716" w:rsidRDefault="00866716" w:rsidP="0047033D">
      <w:pPr>
        <w:autoSpaceDE w:val="0"/>
        <w:autoSpaceDN w:val="0"/>
        <w:adjustRightInd w:val="0"/>
        <w:jc w:val="both"/>
        <w:rPr>
          <w:rFonts w:ascii="Times New Roman" w:eastAsia="Times New Roman" w:hAnsi="Times New Roman" w:cs="Times New Roman"/>
          <w:b/>
          <w:bCs/>
          <w:color w:val="EE0000"/>
          <w:sz w:val="24"/>
          <w:szCs w:val="24"/>
          <w:lang w:eastAsia="hr-HR"/>
        </w:rPr>
      </w:pPr>
    </w:p>
    <w:p w14:paraId="0EF14186" w14:textId="77777777" w:rsidR="00866716" w:rsidRPr="006231F0" w:rsidRDefault="00866716" w:rsidP="0047033D">
      <w:pPr>
        <w:autoSpaceDE w:val="0"/>
        <w:autoSpaceDN w:val="0"/>
        <w:adjustRightInd w:val="0"/>
        <w:jc w:val="both"/>
        <w:rPr>
          <w:rFonts w:ascii="Times New Roman" w:eastAsia="Times New Roman" w:hAnsi="Times New Roman" w:cs="Times New Roman"/>
          <w:b/>
          <w:bCs/>
          <w:color w:val="EE0000"/>
          <w:sz w:val="24"/>
          <w:szCs w:val="24"/>
          <w:lang w:eastAsia="hr-HR"/>
        </w:rPr>
      </w:pPr>
    </w:p>
    <w:p w14:paraId="6DC497E8" w14:textId="18F071BC" w:rsidR="0091215A" w:rsidRPr="00AA6469" w:rsidRDefault="0091215A" w:rsidP="0047033D">
      <w:pPr>
        <w:autoSpaceDE w:val="0"/>
        <w:autoSpaceDN w:val="0"/>
        <w:adjustRightInd w:val="0"/>
        <w:jc w:val="both"/>
        <w:rPr>
          <w:rFonts w:ascii="Times New Roman" w:eastAsia="Times New Roman" w:hAnsi="Times New Roman" w:cs="Times New Roman"/>
          <w:b/>
          <w:bCs/>
          <w:sz w:val="24"/>
          <w:szCs w:val="24"/>
          <w:lang w:eastAsia="hr-HR"/>
        </w:rPr>
      </w:pPr>
      <w:r w:rsidRPr="00AA6469">
        <w:rPr>
          <w:rFonts w:ascii="Times New Roman" w:eastAsia="Times New Roman" w:hAnsi="Times New Roman" w:cs="Times New Roman"/>
          <w:b/>
          <w:bCs/>
          <w:sz w:val="24"/>
          <w:szCs w:val="24"/>
          <w:lang w:eastAsia="hr-HR"/>
        </w:rPr>
        <w:lastRenderedPageBreak/>
        <w:t>Obrazloženje aktivnosti /projekta</w:t>
      </w:r>
    </w:p>
    <w:p w14:paraId="2A04906D" w14:textId="77777777" w:rsidR="0091215A" w:rsidRPr="00AA6469" w:rsidRDefault="0091215A" w:rsidP="0091215A">
      <w:pPr>
        <w:jc w:val="both"/>
        <w:outlineLvl w:val="0"/>
        <w:rPr>
          <w:rFonts w:ascii="Times New Roman" w:eastAsia="Times New Roman" w:hAnsi="Times New Roman" w:cs="Times New Roman"/>
          <w:b/>
          <w:bCs/>
          <w:iCs/>
          <w:sz w:val="24"/>
          <w:szCs w:val="24"/>
          <w:lang w:eastAsia="hr-HR"/>
        </w:rPr>
      </w:pPr>
      <w:r w:rsidRPr="00AA6469">
        <w:rPr>
          <w:rFonts w:ascii="Times New Roman" w:eastAsia="Times New Roman" w:hAnsi="Times New Roman" w:cs="Times New Roman"/>
          <w:b/>
          <w:bCs/>
          <w:iCs/>
          <w:sz w:val="24"/>
          <w:szCs w:val="24"/>
          <w:lang w:eastAsia="hr-HR"/>
        </w:rPr>
        <w:t xml:space="preserve">Aktivnost: </w:t>
      </w:r>
      <w:r w:rsidRPr="00AA6469">
        <w:rPr>
          <w:rFonts w:ascii="Times New Roman" w:eastAsia="Times New Roman" w:hAnsi="Times New Roman" w:cs="Times New Roman"/>
          <w:b/>
          <w:bCs/>
          <w:sz w:val="24"/>
          <w:szCs w:val="24"/>
          <w:lang w:eastAsia="hr-HR"/>
        </w:rPr>
        <w:t>Projektni ured – stručno, administrativno i tehničko osoblje</w:t>
      </w:r>
    </w:p>
    <w:p w14:paraId="7C22C085" w14:textId="77777777" w:rsidR="00DF07BF" w:rsidRPr="006231F0" w:rsidRDefault="00DF07BF" w:rsidP="0091215A">
      <w:pPr>
        <w:jc w:val="both"/>
        <w:rPr>
          <w:rFonts w:ascii="Times New Roman" w:eastAsia="Calibri" w:hAnsi="Times New Roman" w:cs="Times New Roman"/>
          <w:color w:val="EE0000"/>
          <w:sz w:val="24"/>
          <w:szCs w:val="24"/>
          <w:lang w:eastAsia="hr-HR"/>
        </w:rPr>
      </w:pPr>
    </w:p>
    <w:p w14:paraId="46F69F8E" w14:textId="77777777" w:rsidR="003A05EE" w:rsidRDefault="00AA6469" w:rsidP="003A05EE">
      <w:pPr>
        <w:autoSpaceDE w:val="0"/>
        <w:autoSpaceDN w:val="0"/>
        <w:adjustRightInd w:val="0"/>
        <w:ind w:firstLine="708"/>
        <w:jc w:val="both"/>
        <w:rPr>
          <w:rFonts w:ascii="TimesNewRomanPSMT" w:eastAsiaTheme="minorHAnsi" w:hAnsi="TimesNewRomanPSMT" w:cs="TimesNewRomanPSMT"/>
          <w:sz w:val="24"/>
          <w:szCs w:val="24"/>
        </w:rPr>
      </w:pPr>
      <w:r>
        <w:rPr>
          <w:rFonts w:ascii="TimesNewRomanPSMT" w:eastAsiaTheme="minorHAnsi" w:hAnsi="TimesNewRomanPSMT" w:cs="TimesNewRomanPSMT"/>
          <w:sz w:val="24"/>
          <w:szCs w:val="24"/>
        </w:rPr>
        <w:t>Iz projektnog ureda vode se i koordiniraju svi poslovi, aktivnosti i usluge Ustanove: rad</w:t>
      </w:r>
      <w:r w:rsidR="00A9762F">
        <w:rPr>
          <w:rFonts w:ascii="TimesNewRomanPSMT" w:eastAsiaTheme="minorHAnsi" w:hAnsi="TimesNewRomanPSMT" w:cs="TimesNewRomanPSMT"/>
          <w:sz w:val="24"/>
          <w:szCs w:val="24"/>
        </w:rPr>
        <w:t xml:space="preserve"> </w:t>
      </w:r>
      <w:r>
        <w:rPr>
          <w:rFonts w:ascii="TimesNewRomanPSMT" w:eastAsiaTheme="minorHAnsi" w:hAnsi="TimesNewRomanPSMT" w:cs="TimesNewRomanPSMT"/>
          <w:sz w:val="24"/>
          <w:szCs w:val="24"/>
        </w:rPr>
        <w:t>stručnih kadrova različitih profila i zvanja te stručni psihosocijalni programi podrške, aktivnosti i manifestacije za zdravlje, administrativno tehničko računovodstveni i upravljački poslovi kao</w:t>
      </w:r>
      <w:r w:rsidR="00A9762F">
        <w:rPr>
          <w:rFonts w:ascii="TimesNewRomanPSMT" w:eastAsiaTheme="minorHAnsi" w:hAnsi="TimesNewRomanPSMT" w:cs="TimesNewRomanPSMT"/>
          <w:sz w:val="24"/>
          <w:szCs w:val="24"/>
        </w:rPr>
        <w:t xml:space="preserve"> </w:t>
      </w:r>
      <w:r>
        <w:rPr>
          <w:rFonts w:ascii="TimesNewRomanPSMT" w:eastAsiaTheme="minorHAnsi" w:hAnsi="TimesNewRomanPSMT" w:cs="TimesNewRomanPSMT"/>
          <w:sz w:val="24"/>
          <w:szCs w:val="24"/>
        </w:rPr>
        <w:t>i specifične programske aktivnosti. Nositeljice i izvršiteljice većine programa i projekata,</w:t>
      </w:r>
      <w:r w:rsidR="00A9762F">
        <w:rPr>
          <w:rFonts w:ascii="TimesNewRomanPSMT" w:eastAsiaTheme="minorHAnsi" w:hAnsi="TimesNewRomanPSMT" w:cs="TimesNewRomanPSMT"/>
          <w:sz w:val="24"/>
          <w:szCs w:val="24"/>
        </w:rPr>
        <w:t xml:space="preserve"> </w:t>
      </w:r>
      <w:r>
        <w:rPr>
          <w:rFonts w:ascii="TimesNewRomanPSMT" w:eastAsiaTheme="minorHAnsi" w:hAnsi="TimesNewRomanPSMT" w:cs="TimesNewRomanPSMT"/>
          <w:sz w:val="24"/>
          <w:szCs w:val="24"/>
        </w:rPr>
        <w:t>odnosno poslova Ustanove, jesu njezine zaposlenice kao i izvoditelji stručnih poslova iz okvira</w:t>
      </w:r>
      <w:r w:rsidR="00A9762F">
        <w:rPr>
          <w:rFonts w:ascii="TimesNewRomanPSMT" w:eastAsiaTheme="minorHAnsi" w:hAnsi="TimesNewRomanPSMT" w:cs="TimesNewRomanPSMT"/>
          <w:sz w:val="24"/>
          <w:szCs w:val="24"/>
        </w:rPr>
        <w:t xml:space="preserve"> </w:t>
      </w:r>
      <w:r>
        <w:rPr>
          <w:rFonts w:ascii="TimesNewRomanPSMT" w:eastAsiaTheme="minorHAnsi" w:hAnsi="TimesNewRomanPSMT" w:cs="TimesNewRomanPSMT"/>
          <w:sz w:val="24"/>
          <w:szCs w:val="24"/>
        </w:rPr>
        <w:t xml:space="preserve">svojih zvanja i specifičnih kompetencija. </w:t>
      </w:r>
      <w:r w:rsidR="003A05EE" w:rsidRPr="003A05EE">
        <w:rPr>
          <w:rFonts w:ascii="TimesNewRomanPSMT" w:eastAsiaTheme="minorHAnsi" w:hAnsi="TimesNewRomanPSMT" w:cs="TimesNewRomanPSMT"/>
          <w:sz w:val="24"/>
          <w:szCs w:val="24"/>
        </w:rPr>
        <w:t>Projektni ured uključuje i koordinira vanjske suradnike sa specifičnim zvanjima i kompetencijama. U suradnji sa zaposlenicama Ustanove stvara uvjete za provedbu svih programskih aktivnosti te osigurava učinkovitu suradnju s nadležnim upravnim odjelima Grada Poreča, kao i s brojnim suradničkim i partnerskim organizacijama.</w:t>
      </w:r>
    </w:p>
    <w:p w14:paraId="22F49061" w14:textId="781F26D7" w:rsidR="00AA6469" w:rsidRDefault="00AA6469" w:rsidP="003A05EE">
      <w:pPr>
        <w:autoSpaceDE w:val="0"/>
        <w:autoSpaceDN w:val="0"/>
        <w:adjustRightInd w:val="0"/>
        <w:jc w:val="both"/>
        <w:rPr>
          <w:rFonts w:ascii="Times New Roman" w:eastAsia="Calibri" w:hAnsi="Times New Roman" w:cs="Times New Roman"/>
          <w:color w:val="EE0000"/>
          <w:sz w:val="24"/>
          <w:szCs w:val="24"/>
          <w:lang w:eastAsia="hr-HR"/>
        </w:rPr>
      </w:pPr>
      <w:r>
        <w:rPr>
          <w:rFonts w:ascii="TimesNewRomanPSMT" w:eastAsiaTheme="minorHAnsi" w:hAnsi="TimesNewRomanPSMT" w:cs="TimesNewRomanPSMT"/>
          <w:sz w:val="24"/>
          <w:szCs w:val="24"/>
        </w:rPr>
        <w:t>Projektni ured realizirati će sljedeće zadatke:</w:t>
      </w:r>
    </w:p>
    <w:p w14:paraId="7B9BA3ED" w14:textId="77777777" w:rsidR="003A05EE" w:rsidRDefault="003A05EE" w:rsidP="003A05EE">
      <w:pPr>
        <w:autoSpaceDE w:val="0"/>
        <w:autoSpaceDN w:val="0"/>
        <w:adjustRightInd w:val="0"/>
        <w:rPr>
          <w:rFonts w:ascii="TimesNewRomanPSMT" w:eastAsiaTheme="minorHAnsi" w:hAnsi="TimesNewRomanPSMT" w:cs="TimesNewRomanPSMT"/>
          <w:sz w:val="24"/>
          <w:szCs w:val="24"/>
        </w:rPr>
      </w:pPr>
      <w:r>
        <w:rPr>
          <w:rFonts w:ascii="TimesNewRomanPSMT" w:eastAsiaTheme="minorHAnsi" w:hAnsi="TimesNewRomanPSMT" w:cs="TimesNewRomanPSMT"/>
          <w:sz w:val="24"/>
          <w:szCs w:val="24"/>
        </w:rPr>
        <w:t>- organizaciju rada svih zaposlenika i vanjskih suradnika Ustanove,</w:t>
      </w:r>
    </w:p>
    <w:p w14:paraId="1CECB6BB" w14:textId="77777777" w:rsidR="003A05EE" w:rsidRDefault="003A05EE" w:rsidP="003A05EE">
      <w:pPr>
        <w:autoSpaceDE w:val="0"/>
        <w:autoSpaceDN w:val="0"/>
        <w:adjustRightInd w:val="0"/>
        <w:rPr>
          <w:rFonts w:ascii="TimesNewRomanPSMT" w:eastAsiaTheme="minorHAnsi" w:hAnsi="TimesNewRomanPSMT" w:cs="TimesNewRomanPSMT"/>
          <w:sz w:val="24"/>
          <w:szCs w:val="24"/>
        </w:rPr>
      </w:pPr>
      <w:r>
        <w:rPr>
          <w:rFonts w:ascii="TimesNewRomanPSMT" w:eastAsiaTheme="minorHAnsi" w:hAnsi="TimesNewRomanPSMT" w:cs="TimesNewRomanPSMT"/>
          <w:sz w:val="24"/>
          <w:szCs w:val="24"/>
        </w:rPr>
        <w:t>- koordinaciju svih programa koji se realiziraju u Ustanovi ili ih Ustanova vodi za Grad Poreč,</w:t>
      </w:r>
    </w:p>
    <w:p w14:paraId="402AF2AF" w14:textId="77777777" w:rsidR="003A05EE" w:rsidRDefault="003A05EE" w:rsidP="003A05EE">
      <w:pPr>
        <w:autoSpaceDE w:val="0"/>
        <w:autoSpaceDN w:val="0"/>
        <w:adjustRightInd w:val="0"/>
        <w:rPr>
          <w:rFonts w:ascii="TimesNewRomanPSMT" w:eastAsiaTheme="minorHAnsi" w:hAnsi="TimesNewRomanPSMT" w:cs="TimesNewRomanPSMT"/>
          <w:sz w:val="24"/>
          <w:szCs w:val="24"/>
        </w:rPr>
      </w:pPr>
      <w:r>
        <w:rPr>
          <w:rFonts w:ascii="TimesNewRomanPSMT" w:eastAsiaTheme="minorHAnsi" w:hAnsi="TimesNewRomanPSMT" w:cs="TimesNewRomanPSMT"/>
          <w:sz w:val="24"/>
          <w:szCs w:val="24"/>
        </w:rPr>
        <w:t>Istarsku županiju i druge naručitelje,</w:t>
      </w:r>
    </w:p>
    <w:p w14:paraId="4AACF9BE" w14:textId="77777777" w:rsidR="003A05EE" w:rsidRDefault="003A05EE" w:rsidP="003A05EE">
      <w:pPr>
        <w:autoSpaceDE w:val="0"/>
        <w:autoSpaceDN w:val="0"/>
        <w:adjustRightInd w:val="0"/>
        <w:rPr>
          <w:rFonts w:ascii="TimesNewRomanPSMT" w:eastAsiaTheme="minorHAnsi" w:hAnsi="TimesNewRomanPSMT" w:cs="TimesNewRomanPSMT"/>
          <w:sz w:val="24"/>
          <w:szCs w:val="24"/>
        </w:rPr>
      </w:pPr>
      <w:r>
        <w:rPr>
          <w:rFonts w:ascii="TimesNewRomanPSMT" w:eastAsiaTheme="minorHAnsi" w:hAnsi="TimesNewRomanPSMT" w:cs="TimesNewRomanPSMT"/>
          <w:sz w:val="24"/>
          <w:szCs w:val="24"/>
        </w:rPr>
        <w:t>- omogućiti realizaciju svih programskih aktivnosti Ustanove,</w:t>
      </w:r>
    </w:p>
    <w:p w14:paraId="375A8275" w14:textId="3051ABFD" w:rsidR="003A05EE" w:rsidRDefault="003A05EE" w:rsidP="003A05EE">
      <w:pPr>
        <w:autoSpaceDE w:val="0"/>
        <w:autoSpaceDN w:val="0"/>
        <w:adjustRightInd w:val="0"/>
        <w:rPr>
          <w:rFonts w:ascii="TimesNewRomanPSMT" w:eastAsiaTheme="minorHAnsi" w:hAnsi="TimesNewRomanPSMT" w:cs="TimesNewRomanPSMT"/>
          <w:sz w:val="24"/>
          <w:szCs w:val="24"/>
        </w:rPr>
      </w:pPr>
      <w:r>
        <w:rPr>
          <w:rFonts w:ascii="TimesNewRomanPSMT" w:eastAsiaTheme="minorHAnsi" w:hAnsi="TimesNewRomanPSMT" w:cs="TimesNewRomanPSMT"/>
          <w:sz w:val="24"/>
          <w:szCs w:val="24"/>
        </w:rPr>
        <w:t>- organizirati realizaciju osnovne psihosocijalne djelatnosti i pružanje psihosocijalne podrške</w:t>
      </w:r>
      <w:r w:rsidR="005D34BC">
        <w:rPr>
          <w:rFonts w:ascii="TimesNewRomanPSMT" w:eastAsiaTheme="minorHAnsi" w:hAnsi="TimesNewRomanPSMT" w:cs="TimesNewRomanPSMT"/>
          <w:sz w:val="24"/>
          <w:szCs w:val="24"/>
        </w:rPr>
        <w:t xml:space="preserve"> </w:t>
      </w:r>
      <w:r>
        <w:rPr>
          <w:rFonts w:ascii="TimesNewRomanPSMT" w:eastAsiaTheme="minorHAnsi" w:hAnsi="TimesNewRomanPSMT" w:cs="TimesNewRomanPSMT"/>
          <w:sz w:val="24"/>
          <w:szCs w:val="24"/>
        </w:rPr>
        <w:t>pojedincima, obiteljima, parovima i grupama,</w:t>
      </w:r>
    </w:p>
    <w:p w14:paraId="3EFB9F28" w14:textId="6CA98F49" w:rsidR="003A05EE" w:rsidRDefault="003A05EE" w:rsidP="00374D02">
      <w:pPr>
        <w:autoSpaceDE w:val="0"/>
        <w:autoSpaceDN w:val="0"/>
        <w:adjustRightInd w:val="0"/>
        <w:jc w:val="both"/>
        <w:rPr>
          <w:rFonts w:ascii="TimesNewRomanPSMT" w:eastAsiaTheme="minorHAnsi" w:hAnsi="TimesNewRomanPSMT" w:cs="TimesNewRomanPSMT"/>
          <w:sz w:val="24"/>
          <w:szCs w:val="24"/>
        </w:rPr>
      </w:pPr>
      <w:r>
        <w:rPr>
          <w:rFonts w:ascii="TimesNewRomanPSMT" w:eastAsiaTheme="minorHAnsi" w:hAnsi="TimesNewRomanPSMT" w:cs="TimesNewRomanPSMT"/>
          <w:sz w:val="24"/>
          <w:szCs w:val="24"/>
        </w:rPr>
        <w:t>- kreiranje, opisivanje i kandidiranje programa Ustanove na sve izvore financiranja iz oblasti</w:t>
      </w:r>
      <w:r w:rsidR="005D34BC">
        <w:rPr>
          <w:rFonts w:ascii="TimesNewRomanPSMT" w:eastAsiaTheme="minorHAnsi" w:hAnsi="TimesNewRomanPSMT" w:cs="TimesNewRomanPSMT"/>
          <w:sz w:val="24"/>
          <w:szCs w:val="24"/>
        </w:rPr>
        <w:t xml:space="preserve"> </w:t>
      </w:r>
      <w:r>
        <w:rPr>
          <w:rFonts w:ascii="TimesNewRomanPSMT" w:eastAsiaTheme="minorHAnsi" w:hAnsi="TimesNewRomanPSMT" w:cs="TimesNewRomanPSMT"/>
          <w:sz w:val="24"/>
          <w:szCs w:val="24"/>
        </w:rPr>
        <w:t>djelovanja i osnovne djelatnosti Ustanove,</w:t>
      </w:r>
    </w:p>
    <w:p w14:paraId="15B72008" w14:textId="53B21A0E" w:rsidR="003A05EE" w:rsidRDefault="003A05EE" w:rsidP="005D34BC">
      <w:pPr>
        <w:autoSpaceDE w:val="0"/>
        <w:autoSpaceDN w:val="0"/>
        <w:adjustRightInd w:val="0"/>
        <w:jc w:val="both"/>
        <w:rPr>
          <w:rFonts w:ascii="TimesNewRomanPSMT" w:eastAsiaTheme="minorHAnsi" w:hAnsi="TimesNewRomanPSMT" w:cs="TimesNewRomanPSMT"/>
          <w:sz w:val="24"/>
          <w:szCs w:val="24"/>
        </w:rPr>
      </w:pPr>
      <w:r>
        <w:rPr>
          <w:rFonts w:ascii="TimesNewRomanPSMT" w:eastAsiaTheme="minorHAnsi" w:hAnsi="TimesNewRomanPSMT" w:cs="TimesNewRomanPSMT"/>
          <w:sz w:val="24"/>
          <w:szCs w:val="24"/>
        </w:rPr>
        <w:t>- sudjelovanje u strateškom planiranju Grada Poreča (gospodarskom, socijalnom, sportskom),</w:t>
      </w:r>
    </w:p>
    <w:p w14:paraId="2D5493DF" w14:textId="104A3238" w:rsidR="003A05EE" w:rsidRDefault="003A05EE" w:rsidP="005D34BC">
      <w:pPr>
        <w:autoSpaceDE w:val="0"/>
        <w:autoSpaceDN w:val="0"/>
        <w:adjustRightInd w:val="0"/>
        <w:jc w:val="both"/>
        <w:rPr>
          <w:rFonts w:ascii="TimesNewRomanPSMT" w:eastAsiaTheme="minorHAnsi" w:hAnsi="TimesNewRomanPSMT" w:cs="TimesNewRomanPSMT"/>
          <w:sz w:val="24"/>
          <w:szCs w:val="24"/>
        </w:rPr>
      </w:pPr>
      <w:r>
        <w:rPr>
          <w:rFonts w:ascii="TimesNewRomanPSMT" w:eastAsiaTheme="minorHAnsi" w:hAnsi="TimesNewRomanPSMT" w:cs="TimesNewRomanPSMT"/>
          <w:sz w:val="24"/>
          <w:szCs w:val="24"/>
        </w:rPr>
        <w:t xml:space="preserve">- uspostava informativnog punkta za građane koji žele ostvariti svoja prava i potrebe u </w:t>
      </w:r>
      <w:r w:rsidR="005D34BC">
        <w:rPr>
          <w:rFonts w:ascii="TimesNewRomanPSMT" w:eastAsiaTheme="minorHAnsi" w:hAnsi="TimesNewRomanPSMT" w:cs="TimesNewRomanPSMT"/>
          <w:sz w:val="24"/>
          <w:szCs w:val="24"/>
        </w:rPr>
        <w:t>p</w:t>
      </w:r>
      <w:r>
        <w:rPr>
          <w:rFonts w:ascii="TimesNewRomanPSMT" w:eastAsiaTheme="minorHAnsi" w:hAnsi="TimesNewRomanPSMT" w:cs="TimesNewRomanPSMT"/>
          <w:sz w:val="24"/>
          <w:szCs w:val="24"/>
        </w:rPr>
        <w:t>odručju</w:t>
      </w:r>
    </w:p>
    <w:p w14:paraId="0B08DE24" w14:textId="4F1BB887" w:rsidR="003A05EE" w:rsidRDefault="003A05EE" w:rsidP="003A05EE">
      <w:pPr>
        <w:autoSpaceDE w:val="0"/>
        <w:autoSpaceDN w:val="0"/>
        <w:adjustRightInd w:val="0"/>
        <w:rPr>
          <w:rFonts w:ascii="TimesNewRomanPSMT" w:eastAsiaTheme="minorHAnsi" w:hAnsi="TimesNewRomanPSMT" w:cs="TimesNewRomanPSMT"/>
          <w:sz w:val="24"/>
          <w:szCs w:val="24"/>
        </w:rPr>
      </w:pPr>
      <w:r>
        <w:rPr>
          <w:rFonts w:ascii="TimesNewRomanPSMT" w:eastAsiaTheme="minorHAnsi" w:hAnsi="TimesNewRomanPSMT" w:cs="TimesNewRomanPSMT"/>
          <w:sz w:val="24"/>
          <w:szCs w:val="24"/>
        </w:rPr>
        <w:t>socijalne skrbi i zaštite zdravlja, bilo u ustanovi bilo kroz suradnju sa srodnim organizacijama</w:t>
      </w:r>
    </w:p>
    <w:p w14:paraId="6E3ED002" w14:textId="77777777" w:rsidR="003A05EE" w:rsidRDefault="003A05EE" w:rsidP="005D34BC">
      <w:pPr>
        <w:autoSpaceDE w:val="0"/>
        <w:autoSpaceDN w:val="0"/>
        <w:adjustRightInd w:val="0"/>
        <w:jc w:val="both"/>
        <w:rPr>
          <w:rFonts w:ascii="TimesNewRomanPSMT" w:eastAsiaTheme="minorHAnsi" w:hAnsi="TimesNewRomanPSMT" w:cs="TimesNewRomanPSMT"/>
          <w:sz w:val="24"/>
          <w:szCs w:val="24"/>
        </w:rPr>
      </w:pPr>
      <w:r>
        <w:rPr>
          <w:rFonts w:ascii="TimesNewRomanPSMT" w:eastAsiaTheme="minorHAnsi" w:hAnsi="TimesNewRomanPSMT" w:cs="TimesNewRomanPSMT"/>
          <w:sz w:val="24"/>
          <w:szCs w:val="24"/>
        </w:rPr>
        <w:t>- djelovanje kao „inkubator ideja“ – otvoren prostor za iniciranje i razvijanje kreativnih pristupa</w:t>
      </w:r>
    </w:p>
    <w:p w14:paraId="7ABEE11F" w14:textId="77777777" w:rsidR="003A05EE" w:rsidRDefault="003A05EE" w:rsidP="003A05EE">
      <w:pPr>
        <w:autoSpaceDE w:val="0"/>
        <w:autoSpaceDN w:val="0"/>
        <w:adjustRightInd w:val="0"/>
        <w:rPr>
          <w:rFonts w:ascii="TimesNewRomanPSMT" w:eastAsiaTheme="minorHAnsi" w:hAnsi="TimesNewRomanPSMT" w:cs="TimesNewRomanPSMT"/>
          <w:sz w:val="24"/>
          <w:szCs w:val="24"/>
        </w:rPr>
      </w:pPr>
      <w:r>
        <w:rPr>
          <w:rFonts w:ascii="TimesNewRomanPSMT" w:eastAsiaTheme="minorHAnsi" w:hAnsi="TimesNewRomanPSMT" w:cs="TimesNewRomanPSMT"/>
          <w:sz w:val="24"/>
          <w:szCs w:val="24"/>
        </w:rPr>
        <w:t>zaštiti zdravlja u skladu s temeljnim načelom SZO-a: „Misli globalno, djeluj lokalno“,</w:t>
      </w:r>
    </w:p>
    <w:p w14:paraId="6A8C45C2" w14:textId="38ADFDAD" w:rsidR="003A05EE" w:rsidRDefault="003A05EE" w:rsidP="005D34BC">
      <w:pPr>
        <w:autoSpaceDE w:val="0"/>
        <w:autoSpaceDN w:val="0"/>
        <w:adjustRightInd w:val="0"/>
        <w:jc w:val="both"/>
        <w:rPr>
          <w:rFonts w:ascii="TimesNewRomanPSMT" w:eastAsiaTheme="minorHAnsi" w:hAnsi="TimesNewRomanPSMT" w:cs="TimesNewRomanPSMT"/>
          <w:sz w:val="24"/>
          <w:szCs w:val="24"/>
        </w:rPr>
      </w:pPr>
      <w:r>
        <w:rPr>
          <w:rFonts w:ascii="TimesNewRomanPSMT" w:eastAsiaTheme="minorHAnsi" w:hAnsi="TimesNewRomanPSMT" w:cs="TimesNewRomanPSMT"/>
          <w:sz w:val="24"/>
          <w:szCs w:val="24"/>
        </w:rPr>
        <w:t>- stvaranje mjesta za horizontalno i vertikalno povezivanje te suradnju na razini lokalne</w:t>
      </w:r>
      <w:r w:rsidR="005D34BC">
        <w:rPr>
          <w:rFonts w:ascii="TimesNewRomanPSMT" w:eastAsiaTheme="minorHAnsi" w:hAnsi="TimesNewRomanPSMT" w:cs="TimesNewRomanPSMT"/>
          <w:sz w:val="24"/>
          <w:szCs w:val="24"/>
        </w:rPr>
        <w:t xml:space="preserve"> </w:t>
      </w:r>
      <w:r>
        <w:rPr>
          <w:rFonts w:ascii="TimesNewRomanPSMT" w:eastAsiaTheme="minorHAnsi" w:hAnsi="TimesNewRomanPSMT" w:cs="TimesNewRomanPSMT"/>
          <w:sz w:val="24"/>
          <w:szCs w:val="24"/>
        </w:rPr>
        <w:t>zajednice, Županije, Republike Hrvatske i međunarodnog okruženja – s Hrvatskim zavodom za</w:t>
      </w:r>
    </w:p>
    <w:p w14:paraId="672F1E69" w14:textId="7133C28A" w:rsidR="003A05EE" w:rsidRDefault="003A05EE" w:rsidP="005D34BC">
      <w:pPr>
        <w:autoSpaceDE w:val="0"/>
        <w:autoSpaceDN w:val="0"/>
        <w:adjustRightInd w:val="0"/>
        <w:jc w:val="both"/>
        <w:rPr>
          <w:rFonts w:ascii="TimesNewRomanPSMT" w:eastAsiaTheme="minorHAnsi" w:hAnsi="TimesNewRomanPSMT" w:cs="TimesNewRomanPSMT"/>
          <w:sz w:val="24"/>
          <w:szCs w:val="24"/>
        </w:rPr>
      </w:pPr>
      <w:r>
        <w:rPr>
          <w:rFonts w:ascii="TimesNewRomanPSMT" w:eastAsiaTheme="minorHAnsi" w:hAnsi="TimesNewRomanPSMT" w:cs="TimesNewRomanPSMT"/>
          <w:sz w:val="24"/>
          <w:szCs w:val="24"/>
        </w:rPr>
        <w:t>javno zdravstvo, Zavodom za javno zdravstvo Istarske županije, resornim ministarstvima,</w:t>
      </w:r>
      <w:r w:rsidR="005D34BC">
        <w:rPr>
          <w:rFonts w:ascii="TimesNewRomanPSMT" w:eastAsiaTheme="minorHAnsi" w:hAnsi="TimesNewRomanPSMT" w:cs="TimesNewRomanPSMT"/>
          <w:sz w:val="24"/>
          <w:szCs w:val="24"/>
        </w:rPr>
        <w:t xml:space="preserve"> </w:t>
      </w:r>
      <w:r>
        <w:rPr>
          <w:rFonts w:ascii="TimesNewRomanPSMT" w:eastAsiaTheme="minorHAnsi" w:hAnsi="TimesNewRomanPSMT" w:cs="TimesNewRomanPSMT"/>
          <w:sz w:val="24"/>
          <w:szCs w:val="24"/>
        </w:rPr>
        <w:t>NGO-ima i ostalim partnerima,</w:t>
      </w:r>
    </w:p>
    <w:p w14:paraId="790F9726" w14:textId="15AE95B0" w:rsidR="009E2B97" w:rsidRDefault="003A05EE" w:rsidP="003A05EE">
      <w:pPr>
        <w:jc w:val="both"/>
        <w:rPr>
          <w:rFonts w:ascii="TimesNewRomanPSMT" w:eastAsiaTheme="minorHAnsi" w:hAnsi="TimesNewRomanPSMT" w:cs="TimesNewRomanPSMT"/>
          <w:sz w:val="24"/>
          <w:szCs w:val="24"/>
        </w:rPr>
      </w:pPr>
      <w:r>
        <w:rPr>
          <w:rFonts w:ascii="TimesNewRomanPSMT" w:eastAsiaTheme="minorHAnsi" w:hAnsi="TimesNewRomanPSMT" w:cs="TimesNewRomanPSMT"/>
          <w:sz w:val="24"/>
          <w:szCs w:val="24"/>
        </w:rPr>
        <w:t>- centar za lokalnu zaštitu mentalnog zdravlja.</w:t>
      </w:r>
    </w:p>
    <w:p w14:paraId="47D42D5B" w14:textId="77777777" w:rsidR="005D34BC" w:rsidRDefault="005D34BC" w:rsidP="003A05EE">
      <w:pPr>
        <w:jc w:val="both"/>
        <w:rPr>
          <w:rFonts w:ascii="Times New Roman" w:eastAsia="Calibri" w:hAnsi="Times New Roman" w:cs="Times New Roman"/>
          <w:b/>
          <w:bCs/>
          <w:color w:val="EE0000"/>
          <w:sz w:val="24"/>
          <w:szCs w:val="24"/>
          <w:lang w:eastAsia="hr-HR"/>
        </w:rPr>
      </w:pPr>
    </w:p>
    <w:p w14:paraId="1AD11F93" w14:textId="6CFB2036" w:rsidR="00657F26" w:rsidRPr="00DB69E8" w:rsidRDefault="00657F26" w:rsidP="0091215A">
      <w:pPr>
        <w:jc w:val="both"/>
        <w:rPr>
          <w:rFonts w:ascii="Times New Roman" w:eastAsia="Calibri" w:hAnsi="Times New Roman" w:cs="Times New Roman"/>
          <w:b/>
          <w:bCs/>
          <w:sz w:val="24"/>
          <w:szCs w:val="24"/>
          <w:lang w:eastAsia="hr-HR"/>
        </w:rPr>
      </w:pPr>
      <w:r w:rsidRPr="00DB69E8">
        <w:rPr>
          <w:rFonts w:ascii="Times New Roman" w:eastAsia="Calibri" w:hAnsi="Times New Roman" w:cs="Times New Roman"/>
          <w:b/>
          <w:bCs/>
          <w:sz w:val="24"/>
          <w:szCs w:val="24"/>
          <w:lang w:eastAsia="hr-HR"/>
        </w:rPr>
        <w:t>Zaposlenici ustanove</w:t>
      </w:r>
    </w:p>
    <w:p w14:paraId="495C9AED" w14:textId="39FB4E8B" w:rsidR="00852AC6" w:rsidRDefault="0091215A" w:rsidP="00852AC6">
      <w:pPr>
        <w:pStyle w:val="StandardWeb"/>
        <w:ind w:firstLine="709"/>
        <w:contextualSpacing/>
        <w:jc w:val="both"/>
      </w:pPr>
      <w:r w:rsidRPr="00E843EF">
        <w:rPr>
          <w:rFonts w:eastAsia="Calibri"/>
        </w:rPr>
        <w:t xml:space="preserve">U Projektnom uredu </w:t>
      </w:r>
      <w:r w:rsidR="009E2B97" w:rsidRPr="00E843EF">
        <w:rPr>
          <w:rFonts w:eastAsia="Calibri"/>
        </w:rPr>
        <w:t xml:space="preserve">je </w:t>
      </w:r>
      <w:r w:rsidR="001F3406" w:rsidRPr="00E843EF">
        <w:rPr>
          <w:rFonts w:eastAsia="Calibri"/>
        </w:rPr>
        <w:t>tijekom</w:t>
      </w:r>
      <w:r w:rsidR="00E843EF" w:rsidRPr="00E843EF">
        <w:rPr>
          <w:rFonts w:eastAsia="Calibri"/>
        </w:rPr>
        <w:t xml:space="preserve"> </w:t>
      </w:r>
      <w:r w:rsidR="00E843EF" w:rsidRPr="00E843EF">
        <w:rPr>
          <w:rFonts w:eastAsiaTheme="minorHAnsi"/>
        </w:rPr>
        <w:t>2025.</w:t>
      </w:r>
      <w:r w:rsidR="00E843EF">
        <w:rPr>
          <w:rFonts w:eastAsiaTheme="minorHAnsi"/>
        </w:rPr>
        <w:t xml:space="preserve"> godine bilo</w:t>
      </w:r>
      <w:r w:rsidR="00E843EF" w:rsidRPr="00E843EF">
        <w:rPr>
          <w:rFonts w:eastAsiaTheme="minorHAnsi"/>
        </w:rPr>
        <w:t xml:space="preserve"> zaposleno 8 radnica, 7 na neodređeno i 1 na određeno i to:</w:t>
      </w:r>
      <w:r w:rsidR="00E843EF">
        <w:rPr>
          <w:rFonts w:eastAsiaTheme="minorHAnsi"/>
        </w:rPr>
        <w:t xml:space="preserve"> </w:t>
      </w:r>
      <w:r w:rsidR="00E843EF" w:rsidRPr="00E843EF">
        <w:rPr>
          <w:rFonts w:eastAsiaTheme="minorHAnsi"/>
        </w:rPr>
        <w:t>ravnateljica, 3 psihologinje-psihoterapeutkinje;</w:t>
      </w:r>
      <w:r w:rsidR="00E843EF">
        <w:rPr>
          <w:rFonts w:eastAsiaTheme="minorHAnsi"/>
        </w:rPr>
        <w:t xml:space="preserve"> </w:t>
      </w:r>
      <w:r w:rsidR="00E843EF" w:rsidRPr="00E843EF">
        <w:rPr>
          <w:rFonts w:eastAsiaTheme="minorHAnsi"/>
        </w:rPr>
        <w:t>1 psihologinja u edukaciji za psihoterapeutkinju</w:t>
      </w:r>
      <w:r w:rsidR="00E843EF">
        <w:rPr>
          <w:rFonts w:eastAsiaTheme="minorHAnsi"/>
        </w:rPr>
        <w:t>,</w:t>
      </w:r>
      <w:r w:rsidR="00E843EF" w:rsidRPr="00E843EF">
        <w:rPr>
          <w:rFonts w:eastAsiaTheme="minorHAnsi"/>
        </w:rPr>
        <w:t xml:space="preserve"> 1 </w:t>
      </w:r>
      <w:proofErr w:type="spellStart"/>
      <w:r w:rsidR="00E843EF" w:rsidRPr="00E843EF">
        <w:rPr>
          <w:rFonts w:eastAsiaTheme="minorHAnsi"/>
        </w:rPr>
        <w:t>muziko</w:t>
      </w:r>
      <w:r w:rsidR="00E843EF">
        <w:rPr>
          <w:rFonts w:eastAsiaTheme="minorHAnsi"/>
        </w:rPr>
        <w:t>t</w:t>
      </w:r>
      <w:r w:rsidR="00E843EF" w:rsidRPr="00E843EF">
        <w:rPr>
          <w:rFonts w:eastAsiaTheme="minorHAnsi"/>
        </w:rPr>
        <w:t>erapeutkinja</w:t>
      </w:r>
      <w:proofErr w:type="spellEnd"/>
      <w:r w:rsidR="00E843EF" w:rsidRPr="00E843EF">
        <w:rPr>
          <w:rFonts w:eastAsiaTheme="minorHAnsi"/>
        </w:rPr>
        <w:t>,</w:t>
      </w:r>
      <w:r w:rsidR="00E843EF">
        <w:rPr>
          <w:rFonts w:eastAsiaTheme="minorHAnsi"/>
        </w:rPr>
        <w:t xml:space="preserve"> </w:t>
      </w:r>
      <w:r w:rsidR="00E843EF" w:rsidRPr="00E843EF">
        <w:rPr>
          <w:rFonts w:eastAsiaTheme="minorHAnsi"/>
        </w:rPr>
        <w:t>1 poslovna tajnica i voditeljica računovodstvenih poslova</w:t>
      </w:r>
      <w:r w:rsidR="00E843EF">
        <w:rPr>
          <w:rFonts w:eastAsiaTheme="minorHAnsi"/>
        </w:rPr>
        <w:t xml:space="preserve"> te </w:t>
      </w:r>
      <w:r w:rsidR="00E843EF" w:rsidRPr="00E843EF">
        <w:rPr>
          <w:rFonts w:eastAsiaTheme="minorHAnsi"/>
        </w:rPr>
        <w:t>1administrativno računovodstvena tajnica</w:t>
      </w:r>
      <w:r w:rsidR="00E843EF">
        <w:rPr>
          <w:rFonts w:eastAsiaTheme="minorHAnsi"/>
        </w:rPr>
        <w:t>.</w:t>
      </w:r>
      <w:r w:rsidR="00852AC6">
        <w:rPr>
          <w:rFonts w:eastAsiaTheme="minorHAnsi"/>
        </w:rPr>
        <w:t xml:space="preserve"> </w:t>
      </w:r>
      <w:r w:rsidR="00852AC6">
        <w:t xml:space="preserve">Tijekom godine zaposlena je psihologinja kao zamjena za vrijeme </w:t>
      </w:r>
      <w:proofErr w:type="spellStart"/>
      <w:r w:rsidR="00852AC6">
        <w:t>rodiljnog</w:t>
      </w:r>
      <w:proofErr w:type="spellEnd"/>
      <w:r w:rsidR="00852AC6">
        <w:t xml:space="preserve"> dopusta stalno zaposlene psihologinje. Stalno zaposlena djelatnica vratila se s </w:t>
      </w:r>
      <w:proofErr w:type="spellStart"/>
      <w:r w:rsidR="00852AC6">
        <w:t>rodiljnog</w:t>
      </w:r>
      <w:proofErr w:type="spellEnd"/>
      <w:r w:rsidR="00852AC6">
        <w:t xml:space="preserve"> dopusta 1. studenoga 2025. godine te je radila u nepunom radnom vremenu, koristeći odobreni roditeljski dopust do punog radnog vremena. Jedna psihoterapeutkinja tijekom cijele godine radila je u skraćenom radnom vremenu (4 sata dnevno) koristeći pravo na roditeljski dopust. </w:t>
      </w:r>
    </w:p>
    <w:p w14:paraId="063A8FE7" w14:textId="19AEE292" w:rsidR="00374D02" w:rsidRDefault="00852AC6" w:rsidP="00060395">
      <w:pPr>
        <w:pStyle w:val="StandardWeb"/>
        <w:ind w:firstLine="709"/>
        <w:contextualSpacing/>
        <w:jc w:val="both"/>
      </w:pPr>
      <w:r w:rsidRPr="00E46600">
        <w:t>Nakon što je dotadašnja ravnateljica odstupila s dužnosti, psihoterapeutkinja se tijekom 2025. godine kandidirala za mjesto ravnateljice. Slijedom navedenih okolnosti, od Osnivača je zatražena suglasnost za zapošljavanje nove djelatnice na neodređeno vrijeme, radi osiguravanja kontinuiteta rada i kvalitete pružanja usluga</w:t>
      </w:r>
      <w:r w:rsidRPr="00060395">
        <w:t xml:space="preserve">. </w:t>
      </w:r>
      <w:r w:rsidR="00374D02" w:rsidRPr="00060395">
        <w:t xml:space="preserve">Djelatnica zaposlena na neodređeno vrijeme dana 1. listopada 2025. godine nakon mjesec dana rada podnijela je zahtjev za sporazumni raskid </w:t>
      </w:r>
      <w:r w:rsidR="00374D02" w:rsidRPr="00060395">
        <w:lastRenderedPageBreak/>
        <w:t>radnog odnosa te je s danom 30. studenoga 2025. godine prestala raditi u Ustanovi. Slijedom navedenoga ponovno se iskazala potreba za zapošljavanjem na navedenom radnom mjestu.</w:t>
      </w:r>
    </w:p>
    <w:p w14:paraId="583C9A0B" w14:textId="208A0ED0" w:rsidR="00060395" w:rsidRDefault="00060395" w:rsidP="00060395">
      <w:pPr>
        <w:pStyle w:val="StandardWeb"/>
        <w:ind w:firstLine="709"/>
        <w:contextualSpacing/>
        <w:jc w:val="both"/>
      </w:pPr>
      <w:r>
        <w:t>Tijekom 2025. godine u rad Ustanove uključivali su se vanjski stručni suradnici sljedećih profila: doktori medicine, logopedi, kineziolozi, sveučilišni profesori, edukatori, supervizori i/ili psihoterapeuti, suradnici iz područja javnog zdravstva te prema potrebi i drugi stručnjaci. Nastavljena je suradnja s knjigovodstveno-računovodstvenim servisom EXORO PRO iz Poreča, kao i s vanjskim servisima za održavanje i čišćenje prostora.</w:t>
      </w:r>
    </w:p>
    <w:p w14:paraId="27EE7D3A" w14:textId="77777777" w:rsidR="00060395" w:rsidRDefault="00060395" w:rsidP="00060395">
      <w:pPr>
        <w:pStyle w:val="StandardWeb"/>
        <w:ind w:firstLine="709"/>
        <w:contextualSpacing/>
        <w:jc w:val="both"/>
      </w:pPr>
      <w:r>
        <w:t>Planirana sredstva za 2025. godinu bila su namijenjena isplati plaća i materijalnih prava zaposlenika te podmirivanju svih materijalnih rashoda potrebnih za redovno funkcioniranje Ustanove, uz poštivanje načela ekonomičnosti te namjenskog i svrhovitog korištenja sredstava.</w:t>
      </w:r>
    </w:p>
    <w:p w14:paraId="508FCB47" w14:textId="30CDBC0F" w:rsidR="00060395" w:rsidRPr="00F227CB" w:rsidRDefault="00060395" w:rsidP="00060395">
      <w:pPr>
        <w:pStyle w:val="StandardWeb"/>
        <w:jc w:val="both"/>
      </w:pPr>
      <w:r>
        <w:t xml:space="preserve">Redovna djelatnost Ustanove obuhvaća sljedeće materijalne rashode: službena putovanja, naknade za prijevoz, stručno usavršavanje zaposlenika, uredski materijal i ostale materijalne rashode, energiju, usluge telefona, pošte i prijevoza, usluge tekućeg i investicijskog održavanja zgrade i opreme, usluge promidžbe i informiranja, komunalne usluge, računalne usluge, ostale usluge, premije osiguranja, intelektualne i zdravstvene usluge, reprezentaciju, članarine, ostale nespomenute rashode poslovanja te bankarske usluge i usluge platnog prometa. Planirana su i </w:t>
      </w:r>
      <w:r w:rsidRPr="00F227CB">
        <w:t>sredstva za naknade za rad članova Upravnog vijeća.</w:t>
      </w:r>
    </w:p>
    <w:p w14:paraId="1801B1FB" w14:textId="77777777" w:rsidR="007D0489" w:rsidRPr="00F227CB" w:rsidRDefault="007D0489" w:rsidP="007D0489">
      <w:pPr>
        <w:jc w:val="both"/>
        <w:rPr>
          <w:rFonts w:ascii="Times New Roman" w:eastAsia="Calibri" w:hAnsi="Times New Roman" w:cs="Times New Roman"/>
          <w:b/>
          <w:bCs/>
          <w:sz w:val="24"/>
          <w:szCs w:val="24"/>
          <w:lang w:eastAsia="hr-HR"/>
        </w:rPr>
      </w:pPr>
      <w:r w:rsidRPr="00F227CB">
        <w:rPr>
          <w:rFonts w:ascii="Times New Roman" w:eastAsia="Calibri" w:hAnsi="Times New Roman" w:cs="Times New Roman"/>
          <w:b/>
          <w:bCs/>
          <w:sz w:val="24"/>
          <w:szCs w:val="24"/>
          <w:lang w:eastAsia="hr-HR"/>
        </w:rPr>
        <w:t>Prostor i sjedište ustanove</w:t>
      </w:r>
    </w:p>
    <w:p w14:paraId="1415B989" w14:textId="3B0C5C7D" w:rsidR="007D0489" w:rsidRPr="00962F4A" w:rsidRDefault="007D0489" w:rsidP="00126A72">
      <w:pPr>
        <w:autoSpaceDE w:val="0"/>
        <w:autoSpaceDN w:val="0"/>
        <w:adjustRightInd w:val="0"/>
        <w:ind w:firstLine="708"/>
        <w:jc w:val="both"/>
        <w:rPr>
          <w:rFonts w:ascii="Times New Roman" w:eastAsiaTheme="minorHAnsi" w:hAnsi="Times New Roman" w:cs="Times New Roman"/>
          <w:sz w:val="24"/>
          <w:szCs w:val="24"/>
        </w:rPr>
      </w:pPr>
      <w:r w:rsidRPr="00962F4A">
        <w:rPr>
          <w:rFonts w:ascii="Times New Roman" w:eastAsiaTheme="minorHAnsi" w:hAnsi="Times New Roman" w:cs="Times New Roman"/>
          <w:sz w:val="24"/>
          <w:szCs w:val="24"/>
        </w:rPr>
        <w:t xml:space="preserve">Program je realiziran u sjedištu na adresi Mauro </w:t>
      </w:r>
      <w:proofErr w:type="spellStart"/>
      <w:r w:rsidRPr="00962F4A">
        <w:rPr>
          <w:rFonts w:ascii="Times New Roman" w:eastAsiaTheme="minorHAnsi" w:hAnsi="Times New Roman" w:cs="Times New Roman"/>
          <w:sz w:val="24"/>
          <w:szCs w:val="24"/>
        </w:rPr>
        <w:t>Gioseffi</w:t>
      </w:r>
      <w:proofErr w:type="spellEnd"/>
      <w:r w:rsidRPr="00962F4A">
        <w:rPr>
          <w:rFonts w:ascii="Times New Roman" w:eastAsiaTheme="minorHAnsi" w:hAnsi="Times New Roman" w:cs="Times New Roman"/>
          <w:sz w:val="24"/>
          <w:szCs w:val="24"/>
        </w:rPr>
        <w:t xml:space="preserve"> 2A u prostoru od 390 m2 zatvorenog prostora te s terasama površine od 500m2. Povremeno se aktivnosti provode na terenu odnosno zbog prirode posla u prostorima suradničkih i partnerskih organizacija (vrtića, škola, Doma za starije, u gradskoj upravi, Društvu invalida i dr.). </w:t>
      </w:r>
    </w:p>
    <w:p w14:paraId="3B37758E" w14:textId="77777777" w:rsidR="007D0489" w:rsidRPr="006231F0" w:rsidRDefault="007D0489" w:rsidP="0091215A">
      <w:pPr>
        <w:jc w:val="both"/>
        <w:rPr>
          <w:rFonts w:ascii="Times New Roman" w:eastAsia="Calibri" w:hAnsi="Times New Roman" w:cs="Times New Roman"/>
          <w:color w:val="EE0000"/>
          <w:sz w:val="20"/>
          <w:szCs w:val="20"/>
          <w:lang w:eastAsia="hr-HR"/>
        </w:rPr>
      </w:pPr>
    </w:p>
    <w:p w14:paraId="2652D258" w14:textId="6AE967B1" w:rsidR="0091215A" w:rsidRPr="003A05EE" w:rsidRDefault="0091215A" w:rsidP="0091215A">
      <w:pPr>
        <w:outlineLvl w:val="0"/>
        <w:rPr>
          <w:rFonts w:ascii="Times New Roman" w:eastAsia="Times New Roman" w:hAnsi="Times New Roman" w:cs="Times New Roman"/>
          <w:color w:val="EE0000"/>
          <w:sz w:val="24"/>
          <w:szCs w:val="24"/>
          <w:u w:val="single"/>
          <w:lang w:eastAsia="hr-HR"/>
        </w:rPr>
      </w:pPr>
      <w:r w:rsidRPr="003A05EE">
        <w:rPr>
          <w:rFonts w:ascii="Times New Roman" w:eastAsia="Times New Roman" w:hAnsi="Times New Roman" w:cs="Times New Roman"/>
          <w:b/>
          <w:sz w:val="24"/>
          <w:szCs w:val="24"/>
          <w:lang w:eastAsia="hr-HR"/>
        </w:rPr>
        <w:t>Pokazatelji rezultata:</w:t>
      </w: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2024"/>
        <w:gridCol w:w="1072"/>
        <w:gridCol w:w="2140"/>
        <w:gridCol w:w="1984"/>
      </w:tblGrid>
      <w:tr w:rsidR="00142B34" w:rsidRPr="006231F0" w14:paraId="41347E94" w14:textId="77777777" w:rsidTr="00142B34">
        <w:tc>
          <w:tcPr>
            <w:tcW w:w="2023" w:type="dxa"/>
          </w:tcPr>
          <w:p w14:paraId="525C462C" w14:textId="77777777" w:rsidR="00142B34" w:rsidRPr="003A05EE" w:rsidRDefault="00142B34" w:rsidP="000529B5">
            <w:pPr>
              <w:jc w:val="center"/>
              <w:rPr>
                <w:rFonts w:ascii="Times New Roman" w:eastAsia="Times New Roman" w:hAnsi="Times New Roman" w:cs="Times New Roman"/>
                <w:b/>
                <w:sz w:val="20"/>
                <w:szCs w:val="20"/>
                <w:lang w:eastAsia="hr-HR"/>
              </w:rPr>
            </w:pPr>
            <w:r w:rsidRPr="003A05EE">
              <w:rPr>
                <w:rFonts w:ascii="Times New Roman" w:eastAsia="Times New Roman" w:hAnsi="Times New Roman" w:cs="Times New Roman"/>
                <w:b/>
                <w:sz w:val="20"/>
                <w:szCs w:val="20"/>
                <w:lang w:eastAsia="hr-HR"/>
              </w:rPr>
              <w:t>Pokazatelj rezultata</w:t>
            </w:r>
          </w:p>
        </w:tc>
        <w:tc>
          <w:tcPr>
            <w:tcW w:w="2024" w:type="dxa"/>
          </w:tcPr>
          <w:p w14:paraId="38FCD569" w14:textId="77777777" w:rsidR="00142B34" w:rsidRPr="003A05EE" w:rsidRDefault="00142B34" w:rsidP="000529B5">
            <w:pPr>
              <w:jc w:val="center"/>
              <w:rPr>
                <w:rFonts w:ascii="Times New Roman" w:eastAsia="Times New Roman" w:hAnsi="Times New Roman" w:cs="Times New Roman"/>
                <w:b/>
                <w:sz w:val="20"/>
                <w:szCs w:val="20"/>
                <w:lang w:eastAsia="hr-HR"/>
              </w:rPr>
            </w:pPr>
            <w:r w:rsidRPr="003A05EE">
              <w:rPr>
                <w:rFonts w:ascii="Times New Roman" w:eastAsia="Times New Roman" w:hAnsi="Times New Roman" w:cs="Times New Roman"/>
                <w:b/>
                <w:sz w:val="20"/>
                <w:szCs w:val="20"/>
                <w:lang w:eastAsia="hr-HR"/>
              </w:rPr>
              <w:t>Definicija</w:t>
            </w:r>
          </w:p>
          <w:p w14:paraId="5693E54D" w14:textId="77777777" w:rsidR="00142B34" w:rsidRPr="003A05EE" w:rsidRDefault="00142B34" w:rsidP="000529B5">
            <w:pPr>
              <w:jc w:val="center"/>
              <w:rPr>
                <w:rFonts w:ascii="Times New Roman" w:eastAsia="Times New Roman" w:hAnsi="Times New Roman" w:cs="Times New Roman"/>
                <w:b/>
                <w:sz w:val="20"/>
                <w:szCs w:val="20"/>
                <w:lang w:eastAsia="hr-HR"/>
              </w:rPr>
            </w:pPr>
            <w:r w:rsidRPr="003A05EE">
              <w:rPr>
                <w:rFonts w:ascii="Times New Roman" w:eastAsia="Times New Roman" w:hAnsi="Times New Roman" w:cs="Times New Roman"/>
                <w:b/>
                <w:sz w:val="20"/>
                <w:szCs w:val="20"/>
                <w:lang w:eastAsia="hr-HR"/>
              </w:rPr>
              <w:t>pokazatelja</w:t>
            </w:r>
          </w:p>
        </w:tc>
        <w:tc>
          <w:tcPr>
            <w:tcW w:w="1072" w:type="dxa"/>
          </w:tcPr>
          <w:p w14:paraId="02D091BE" w14:textId="77777777" w:rsidR="00142B34" w:rsidRPr="003A05EE" w:rsidRDefault="00142B34" w:rsidP="000529B5">
            <w:pPr>
              <w:jc w:val="center"/>
              <w:rPr>
                <w:rFonts w:ascii="Times New Roman" w:eastAsia="Times New Roman" w:hAnsi="Times New Roman" w:cs="Times New Roman"/>
                <w:b/>
                <w:sz w:val="20"/>
                <w:szCs w:val="20"/>
                <w:lang w:eastAsia="hr-HR"/>
              </w:rPr>
            </w:pPr>
            <w:r w:rsidRPr="003A05EE">
              <w:rPr>
                <w:rFonts w:ascii="Times New Roman" w:eastAsia="Times New Roman" w:hAnsi="Times New Roman" w:cs="Times New Roman"/>
                <w:b/>
                <w:sz w:val="20"/>
                <w:szCs w:val="20"/>
                <w:lang w:eastAsia="hr-HR"/>
              </w:rPr>
              <w:t>Jedinica</w:t>
            </w:r>
          </w:p>
        </w:tc>
        <w:tc>
          <w:tcPr>
            <w:tcW w:w="2140" w:type="dxa"/>
          </w:tcPr>
          <w:p w14:paraId="0C712DBD" w14:textId="401F2010" w:rsidR="00142B34" w:rsidRPr="003A05EE" w:rsidRDefault="00142B34" w:rsidP="00142B34">
            <w:pPr>
              <w:jc w:val="center"/>
              <w:rPr>
                <w:rFonts w:ascii="Times New Roman" w:eastAsia="Times New Roman" w:hAnsi="Times New Roman" w:cs="Times New Roman"/>
                <w:b/>
                <w:sz w:val="20"/>
                <w:szCs w:val="20"/>
                <w:lang w:eastAsia="hr-HR"/>
              </w:rPr>
            </w:pPr>
            <w:r w:rsidRPr="003A05EE">
              <w:rPr>
                <w:rFonts w:ascii="Times New Roman" w:eastAsia="Times New Roman" w:hAnsi="Times New Roman" w:cs="Times New Roman"/>
                <w:b/>
                <w:sz w:val="20"/>
                <w:szCs w:val="20"/>
                <w:lang w:eastAsia="hr-HR"/>
              </w:rPr>
              <w:t xml:space="preserve">Prosječan broj zaposlenih kod korisnika na osnovi stanja krajem izvještajnog razdoblja </w:t>
            </w:r>
          </w:p>
          <w:p w14:paraId="1673E68A" w14:textId="6CF45ADD" w:rsidR="00142B34" w:rsidRPr="003A05EE" w:rsidRDefault="00142B34" w:rsidP="00142B34">
            <w:pPr>
              <w:jc w:val="center"/>
              <w:rPr>
                <w:rFonts w:ascii="Times New Roman" w:eastAsia="Times New Roman" w:hAnsi="Times New Roman" w:cs="Times New Roman"/>
                <w:b/>
                <w:sz w:val="20"/>
                <w:szCs w:val="20"/>
                <w:lang w:eastAsia="hr-HR"/>
              </w:rPr>
            </w:pPr>
            <w:r w:rsidRPr="003A05EE">
              <w:rPr>
                <w:rFonts w:ascii="Times New Roman" w:eastAsia="Times New Roman" w:hAnsi="Times New Roman" w:cs="Times New Roman"/>
                <w:b/>
                <w:sz w:val="20"/>
                <w:szCs w:val="20"/>
                <w:lang w:eastAsia="hr-HR"/>
              </w:rPr>
              <w:t>(cijeli broj)</w:t>
            </w:r>
          </w:p>
        </w:tc>
        <w:tc>
          <w:tcPr>
            <w:tcW w:w="1984" w:type="dxa"/>
          </w:tcPr>
          <w:p w14:paraId="775FFEAB" w14:textId="051DE1E7" w:rsidR="00142B34" w:rsidRPr="003A05EE" w:rsidRDefault="00142B34" w:rsidP="00412A96">
            <w:pPr>
              <w:jc w:val="center"/>
              <w:rPr>
                <w:rFonts w:ascii="Times New Roman" w:eastAsia="Times New Roman" w:hAnsi="Times New Roman" w:cs="Times New Roman"/>
                <w:b/>
                <w:sz w:val="20"/>
                <w:szCs w:val="20"/>
                <w:lang w:eastAsia="hr-HR"/>
              </w:rPr>
            </w:pPr>
            <w:r w:rsidRPr="003A05EE">
              <w:rPr>
                <w:rFonts w:ascii="Times New Roman" w:eastAsia="Times New Roman" w:hAnsi="Times New Roman" w:cs="Times New Roman"/>
                <w:b/>
                <w:sz w:val="20"/>
                <w:szCs w:val="20"/>
                <w:lang w:eastAsia="hr-HR"/>
              </w:rPr>
              <w:t>Prosječan broj zaposlenih kod korisnika na osnovi sati rada (cijeli broj)</w:t>
            </w:r>
          </w:p>
        </w:tc>
      </w:tr>
      <w:tr w:rsidR="00142B34" w:rsidRPr="006231F0" w14:paraId="3D4CF2E9" w14:textId="77777777" w:rsidTr="00E52D6B">
        <w:trPr>
          <w:trHeight w:val="2695"/>
        </w:trPr>
        <w:tc>
          <w:tcPr>
            <w:tcW w:w="2023" w:type="dxa"/>
          </w:tcPr>
          <w:p w14:paraId="20B9CB23" w14:textId="77777777" w:rsidR="00142B34" w:rsidRPr="00700CED" w:rsidRDefault="00142B34" w:rsidP="000529B5">
            <w:pPr>
              <w:rPr>
                <w:rFonts w:ascii="Times New Roman" w:eastAsia="Times New Roman" w:hAnsi="Times New Roman" w:cs="Times New Roman"/>
                <w:sz w:val="20"/>
                <w:szCs w:val="20"/>
                <w:lang w:eastAsia="hr-HR"/>
              </w:rPr>
            </w:pPr>
          </w:p>
          <w:p w14:paraId="2A9C0BD7" w14:textId="77777777" w:rsidR="00142B34" w:rsidRPr="00700CED" w:rsidRDefault="00142B34" w:rsidP="00142B34">
            <w:pPr>
              <w:rPr>
                <w:rFonts w:ascii="Times New Roman" w:eastAsia="Times New Roman" w:hAnsi="Times New Roman" w:cs="Times New Roman"/>
                <w:sz w:val="20"/>
                <w:szCs w:val="20"/>
                <w:lang w:eastAsia="hr-HR"/>
              </w:rPr>
            </w:pPr>
            <w:r w:rsidRPr="00700CED">
              <w:rPr>
                <w:rFonts w:ascii="Times New Roman" w:eastAsia="Times New Roman" w:hAnsi="Times New Roman" w:cs="Times New Roman"/>
                <w:sz w:val="20"/>
                <w:szCs w:val="20"/>
                <w:lang w:eastAsia="hr-HR"/>
              </w:rPr>
              <w:t xml:space="preserve">Redovita isplata plaća, realizacija poslovanja projektnog ureda po planu, komunikacije i suradnje sa svim partnerima te održavanje prostora za rad </w:t>
            </w:r>
          </w:p>
          <w:p w14:paraId="7EA135A3" w14:textId="77777777" w:rsidR="00142B34" w:rsidRPr="00700CED" w:rsidRDefault="00142B34" w:rsidP="000529B5">
            <w:pPr>
              <w:rPr>
                <w:rFonts w:ascii="Times New Roman" w:eastAsia="Times New Roman" w:hAnsi="Times New Roman" w:cs="Times New Roman"/>
                <w:sz w:val="20"/>
                <w:szCs w:val="20"/>
                <w:lang w:eastAsia="hr-HR"/>
              </w:rPr>
            </w:pPr>
          </w:p>
          <w:p w14:paraId="20096D30" w14:textId="77777777" w:rsidR="00142B34" w:rsidRPr="00700CED" w:rsidRDefault="00142B34" w:rsidP="00626627">
            <w:pPr>
              <w:rPr>
                <w:rFonts w:ascii="Times New Roman" w:eastAsia="Times New Roman" w:hAnsi="Times New Roman" w:cs="Times New Roman"/>
                <w:sz w:val="20"/>
                <w:szCs w:val="20"/>
                <w:u w:val="single"/>
                <w:lang w:eastAsia="hr-HR"/>
              </w:rPr>
            </w:pPr>
          </w:p>
        </w:tc>
        <w:tc>
          <w:tcPr>
            <w:tcW w:w="2024" w:type="dxa"/>
          </w:tcPr>
          <w:p w14:paraId="016A4185" w14:textId="77777777" w:rsidR="00142B34" w:rsidRPr="00700CED" w:rsidRDefault="00142B34" w:rsidP="00142B34">
            <w:pPr>
              <w:rPr>
                <w:rFonts w:ascii="Times New Roman" w:eastAsia="Times New Roman" w:hAnsi="Times New Roman" w:cs="Times New Roman"/>
                <w:sz w:val="20"/>
                <w:szCs w:val="20"/>
                <w:lang w:eastAsia="hr-HR"/>
              </w:rPr>
            </w:pPr>
            <w:r w:rsidRPr="00700CED">
              <w:rPr>
                <w:rFonts w:ascii="Times New Roman" w:eastAsia="Times New Roman" w:hAnsi="Times New Roman" w:cs="Times New Roman"/>
                <w:sz w:val="20"/>
                <w:szCs w:val="20"/>
                <w:lang w:eastAsia="hr-HR"/>
              </w:rPr>
              <w:t>Redovitom isplatom plaća, održavanjem prostora za rad i poslovanja projektnog ureda po planu osigurana je održivost i kvaliteta poslovanja ustanove u svim segmentima pružanja usluga i planiranja specifičnih aktivnosti</w:t>
            </w:r>
          </w:p>
          <w:p w14:paraId="56E1B781" w14:textId="7326E5BC" w:rsidR="00142B34" w:rsidRPr="006231F0" w:rsidRDefault="00142B34" w:rsidP="000529B5">
            <w:pPr>
              <w:rPr>
                <w:rFonts w:ascii="Times New Roman" w:eastAsia="Times New Roman" w:hAnsi="Times New Roman" w:cs="Times New Roman"/>
                <w:color w:val="EE0000"/>
                <w:sz w:val="20"/>
                <w:szCs w:val="20"/>
                <w:lang w:eastAsia="hr-HR"/>
              </w:rPr>
            </w:pPr>
          </w:p>
        </w:tc>
        <w:tc>
          <w:tcPr>
            <w:tcW w:w="1072" w:type="dxa"/>
          </w:tcPr>
          <w:p w14:paraId="2C49B28C" w14:textId="77777777" w:rsidR="00142B34" w:rsidRPr="006231F0" w:rsidRDefault="00142B34" w:rsidP="000529B5">
            <w:pPr>
              <w:jc w:val="center"/>
              <w:rPr>
                <w:rFonts w:ascii="Times New Roman" w:eastAsia="Times New Roman" w:hAnsi="Times New Roman" w:cs="Times New Roman"/>
                <w:color w:val="EE0000"/>
                <w:sz w:val="20"/>
                <w:szCs w:val="20"/>
                <w:lang w:eastAsia="hr-HR"/>
              </w:rPr>
            </w:pPr>
          </w:p>
          <w:p w14:paraId="225360CE" w14:textId="77777777" w:rsidR="00142B34" w:rsidRDefault="00142B34" w:rsidP="000529B5">
            <w:pPr>
              <w:jc w:val="center"/>
              <w:rPr>
                <w:rFonts w:ascii="Times New Roman" w:eastAsia="Times New Roman" w:hAnsi="Times New Roman" w:cs="Times New Roman"/>
                <w:color w:val="EE0000"/>
                <w:sz w:val="20"/>
                <w:szCs w:val="20"/>
                <w:lang w:eastAsia="hr-HR"/>
              </w:rPr>
            </w:pPr>
          </w:p>
          <w:p w14:paraId="138B2E04" w14:textId="77777777" w:rsidR="00E52D6B" w:rsidRDefault="00E52D6B" w:rsidP="000529B5">
            <w:pPr>
              <w:jc w:val="center"/>
              <w:rPr>
                <w:rFonts w:ascii="Times New Roman" w:eastAsia="Times New Roman" w:hAnsi="Times New Roman" w:cs="Times New Roman"/>
                <w:color w:val="EE0000"/>
                <w:sz w:val="20"/>
                <w:szCs w:val="20"/>
                <w:lang w:eastAsia="hr-HR"/>
              </w:rPr>
            </w:pPr>
          </w:p>
          <w:p w14:paraId="7CE5988D" w14:textId="77777777" w:rsidR="00E52D6B" w:rsidRDefault="00E52D6B" w:rsidP="000529B5">
            <w:pPr>
              <w:jc w:val="center"/>
              <w:rPr>
                <w:rFonts w:ascii="Times New Roman" w:eastAsia="Times New Roman" w:hAnsi="Times New Roman" w:cs="Times New Roman"/>
                <w:color w:val="EE0000"/>
                <w:sz w:val="20"/>
                <w:szCs w:val="20"/>
                <w:lang w:eastAsia="hr-HR"/>
              </w:rPr>
            </w:pPr>
          </w:p>
          <w:p w14:paraId="52CF5E8A" w14:textId="77777777" w:rsidR="00E52D6B" w:rsidRPr="006231F0" w:rsidRDefault="00E52D6B" w:rsidP="000529B5">
            <w:pPr>
              <w:jc w:val="center"/>
              <w:rPr>
                <w:rFonts w:ascii="Times New Roman" w:eastAsia="Times New Roman" w:hAnsi="Times New Roman" w:cs="Times New Roman"/>
                <w:color w:val="EE0000"/>
                <w:sz w:val="20"/>
                <w:szCs w:val="20"/>
                <w:lang w:eastAsia="hr-HR"/>
              </w:rPr>
            </w:pPr>
          </w:p>
          <w:p w14:paraId="73B57E4C" w14:textId="77777777" w:rsidR="00142B34" w:rsidRPr="00700CED" w:rsidRDefault="00142B34" w:rsidP="000529B5">
            <w:pPr>
              <w:jc w:val="center"/>
              <w:rPr>
                <w:rFonts w:ascii="Times New Roman" w:eastAsia="Times New Roman" w:hAnsi="Times New Roman" w:cs="Times New Roman"/>
                <w:sz w:val="20"/>
                <w:szCs w:val="20"/>
                <w:lang w:eastAsia="hr-HR"/>
              </w:rPr>
            </w:pPr>
            <w:r w:rsidRPr="00700CED">
              <w:rPr>
                <w:rFonts w:ascii="Times New Roman" w:eastAsia="Times New Roman" w:hAnsi="Times New Roman" w:cs="Times New Roman"/>
                <w:sz w:val="20"/>
                <w:szCs w:val="20"/>
                <w:lang w:eastAsia="hr-HR"/>
              </w:rPr>
              <w:t>Broj zaposlenih</w:t>
            </w:r>
          </w:p>
          <w:p w14:paraId="14BB240C" w14:textId="77777777" w:rsidR="00142B34" w:rsidRPr="006231F0" w:rsidRDefault="00142B34" w:rsidP="000529B5">
            <w:pPr>
              <w:jc w:val="center"/>
              <w:rPr>
                <w:rFonts w:ascii="Times New Roman" w:eastAsia="Times New Roman" w:hAnsi="Times New Roman" w:cs="Times New Roman"/>
                <w:color w:val="EE0000"/>
                <w:sz w:val="20"/>
                <w:szCs w:val="20"/>
                <w:lang w:eastAsia="hr-HR"/>
              </w:rPr>
            </w:pPr>
          </w:p>
          <w:p w14:paraId="6A628C57" w14:textId="77777777" w:rsidR="00142B34" w:rsidRPr="006231F0" w:rsidRDefault="00142B34" w:rsidP="000529B5">
            <w:pPr>
              <w:jc w:val="center"/>
              <w:rPr>
                <w:rFonts w:ascii="Times New Roman" w:eastAsia="Times New Roman" w:hAnsi="Times New Roman" w:cs="Times New Roman"/>
                <w:color w:val="EE0000"/>
                <w:sz w:val="20"/>
                <w:szCs w:val="20"/>
                <w:lang w:eastAsia="hr-HR"/>
              </w:rPr>
            </w:pPr>
          </w:p>
          <w:p w14:paraId="0335F983" w14:textId="77777777" w:rsidR="00142B34" w:rsidRPr="006231F0" w:rsidRDefault="00142B34" w:rsidP="000529B5">
            <w:pPr>
              <w:jc w:val="center"/>
              <w:rPr>
                <w:rFonts w:ascii="Times New Roman" w:eastAsia="Times New Roman" w:hAnsi="Times New Roman" w:cs="Times New Roman"/>
                <w:color w:val="EE0000"/>
                <w:sz w:val="20"/>
                <w:szCs w:val="20"/>
                <w:lang w:eastAsia="hr-HR"/>
              </w:rPr>
            </w:pPr>
          </w:p>
          <w:p w14:paraId="51550286" w14:textId="5B5C196B" w:rsidR="00142B34" w:rsidRPr="006231F0" w:rsidRDefault="00142B34" w:rsidP="000529B5">
            <w:pPr>
              <w:jc w:val="center"/>
              <w:rPr>
                <w:rFonts w:ascii="Times New Roman" w:eastAsia="Times New Roman" w:hAnsi="Times New Roman" w:cs="Times New Roman"/>
                <w:color w:val="EE0000"/>
                <w:sz w:val="20"/>
                <w:szCs w:val="20"/>
                <w:lang w:eastAsia="hr-HR"/>
              </w:rPr>
            </w:pPr>
          </w:p>
        </w:tc>
        <w:tc>
          <w:tcPr>
            <w:tcW w:w="2140" w:type="dxa"/>
          </w:tcPr>
          <w:p w14:paraId="454EB10F" w14:textId="77777777" w:rsidR="00142B34" w:rsidRPr="006231F0" w:rsidRDefault="00142B34" w:rsidP="000529B5">
            <w:pPr>
              <w:jc w:val="center"/>
              <w:rPr>
                <w:rFonts w:ascii="Times New Roman" w:eastAsia="Times New Roman" w:hAnsi="Times New Roman" w:cs="Times New Roman"/>
                <w:color w:val="EE0000"/>
                <w:sz w:val="20"/>
                <w:szCs w:val="20"/>
                <w:lang w:eastAsia="hr-HR"/>
              </w:rPr>
            </w:pPr>
          </w:p>
          <w:p w14:paraId="76EB793E" w14:textId="77777777" w:rsidR="00142B34" w:rsidRDefault="00142B34" w:rsidP="000529B5">
            <w:pPr>
              <w:jc w:val="center"/>
              <w:rPr>
                <w:rFonts w:ascii="Times New Roman" w:eastAsia="Times New Roman" w:hAnsi="Times New Roman" w:cs="Times New Roman"/>
                <w:color w:val="EE0000"/>
                <w:sz w:val="20"/>
                <w:szCs w:val="20"/>
                <w:lang w:eastAsia="hr-HR"/>
              </w:rPr>
            </w:pPr>
          </w:p>
          <w:p w14:paraId="53FA6416" w14:textId="77777777" w:rsidR="00F227CB" w:rsidRDefault="00F227CB" w:rsidP="000529B5">
            <w:pPr>
              <w:jc w:val="center"/>
              <w:rPr>
                <w:rFonts w:ascii="Times New Roman" w:eastAsia="Times New Roman" w:hAnsi="Times New Roman" w:cs="Times New Roman"/>
                <w:color w:val="EE0000"/>
                <w:sz w:val="20"/>
                <w:szCs w:val="20"/>
                <w:lang w:eastAsia="hr-HR"/>
              </w:rPr>
            </w:pPr>
          </w:p>
          <w:p w14:paraId="3CDAD337" w14:textId="77777777" w:rsidR="00F227CB" w:rsidRDefault="00F227CB" w:rsidP="000529B5">
            <w:pPr>
              <w:jc w:val="center"/>
              <w:rPr>
                <w:rFonts w:ascii="Times New Roman" w:eastAsia="Times New Roman" w:hAnsi="Times New Roman" w:cs="Times New Roman"/>
                <w:color w:val="EE0000"/>
                <w:sz w:val="20"/>
                <w:szCs w:val="20"/>
                <w:lang w:eastAsia="hr-HR"/>
              </w:rPr>
            </w:pPr>
          </w:p>
          <w:p w14:paraId="559432EF" w14:textId="77777777" w:rsidR="00F227CB" w:rsidRDefault="00F227CB" w:rsidP="000529B5">
            <w:pPr>
              <w:jc w:val="center"/>
              <w:rPr>
                <w:rFonts w:ascii="Times New Roman" w:eastAsia="Times New Roman" w:hAnsi="Times New Roman" w:cs="Times New Roman"/>
                <w:color w:val="EE0000"/>
                <w:sz w:val="20"/>
                <w:szCs w:val="20"/>
                <w:lang w:eastAsia="hr-HR"/>
              </w:rPr>
            </w:pPr>
          </w:p>
          <w:p w14:paraId="1FF8D10A" w14:textId="77777777" w:rsidR="00F227CB" w:rsidRPr="00D04E1E" w:rsidRDefault="00F227CB" w:rsidP="000529B5">
            <w:pPr>
              <w:jc w:val="center"/>
              <w:rPr>
                <w:rFonts w:ascii="Times New Roman" w:eastAsia="Times New Roman" w:hAnsi="Times New Roman" w:cs="Times New Roman"/>
                <w:sz w:val="20"/>
                <w:szCs w:val="20"/>
                <w:lang w:eastAsia="hr-HR"/>
              </w:rPr>
            </w:pPr>
          </w:p>
          <w:p w14:paraId="429735D6" w14:textId="54FD40DF" w:rsidR="00142B34" w:rsidRPr="006231F0" w:rsidRDefault="00D04E1E" w:rsidP="000529B5">
            <w:pPr>
              <w:jc w:val="center"/>
              <w:rPr>
                <w:rFonts w:ascii="Times New Roman" w:eastAsia="Times New Roman" w:hAnsi="Times New Roman" w:cs="Times New Roman"/>
                <w:color w:val="EE0000"/>
                <w:sz w:val="20"/>
                <w:szCs w:val="20"/>
                <w:lang w:eastAsia="hr-HR"/>
              </w:rPr>
            </w:pPr>
            <w:r w:rsidRPr="00D04E1E">
              <w:rPr>
                <w:rFonts w:ascii="Times New Roman" w:eastAsia="Times New Roman" w:hAnsi="Times New Roman" w:cs="Times New Roman"/>
                <w:sz w:val="20"/>
                <w:szCs w:val="20"/>
                <w:lang w:eastAsia="hr-HR"/>
              </w:rPr>
              <w:t>8</w:t>
            </w:r>
          </w:p>
          <w:p w14:paraId="3DF92563" w14:textId="77777777" w:rsidR="00142B34" w:rsidRPr="006231F0" w:rsidRDefault="00142B34" w:rsidP="000529B5">
            <w:pPr>
              <w:jc w:val="center"/>
              <w:rPr>
                <w:rFonts w:ascii="Times New Roman" w:eastAsia="Times New Roman" w:hAnsi="Times New Roman" w:cs="Times New Roman"/>
                <w:color w:val="EE0000"/>
                <w:sz w:val="20"/>
                <w:szCs w:val="20"/>
                <w:lang w:eastAsia="hr-HR"/>
              </w:rPr>
            </w:pPr>
          </w:p>
          <w:p w14:paraId="1A1C2E38" w14:textId="77777777" w:rsidR="00142B34" w:rsidRPr="006231F0" w:rsidRDefault="00142B34" w:rsidP="000529B5">
            <w:pPr>
              <w:jc w:val="center"/>
              <w:rPr>
                <w:rFonts w:ascii="Times New Roman" w:eastAsia="Times New Roman" w:hAnsi="Times New Roman" w:cs="Times New Roman"/>
                <w:color w:val="EE0000"/>
                <w:sz w:val="20"/>
                <w:szCs w:val="20"/>
                <w:lang w:eastAsia="hr-HR"/>
              </w:rPr>
            </w:pPr>
          </w:p>
          <w:p w14:paraId="55C1F802" w14:textId="77777777" w:rsidR="00142B34" w:rsidRPr="006231F0" w:rsidRDefault="00142B34" w:rsidP="000529B5">
            <w:pPr>
              <w:jc w:val="center"/>
              <w:rPr>
                <w:rFonts w:ascii="Times New Roman" w:eastAsia="Times New Roman" w:hAnsi="Times New Roman" w:cs="Times New Roman"/>
                <w:color w:val="EE0000"/>
                <w:sz w:val="20"/>
                <w:szCs w:val="20"/>
                <w:lang w:eastAsia="hr-HR"/>
              </w:rPr>
            </w:pPr>
          </w:p>
          <w:p w14:paraId="155EA25D" w14:textId="413808B7" w:rsidR="00142B34" w:rsidRPr="006231F0" w:rsidRDefault="00142B34" w:rsidP="000529B5">
            <w:pPr>
              <w:jc w:val="center"/>
              <w:rPr>
                <w:rFonts w:ascii="Times New Roman" w:eastAsia="Times New Roman" w:hAnsi="Times New Roman" w:cs="Times New Roman"/>
                <w:color w:val="EE0000"/>
                <w:sz w:val="20"/>
                <w:szCs w:val="20"/>
                <w:lang w:eastAsia="hr-HR"/>
              </w:rPr>
            </w:pPr>
          </w:p>
        </w:tc>
        <w:tc>
          <w:tcPr>
            <w:tcW w:w="1984" w:type="dxa"/>
          </w:tcPr>
          <w:p w14:paraId="6A878580" w14:textId="77777777" w:rsidR="00142B34" w:rsidRPr="006231F0" w:rsidRDefault="00142B34" w:rsidP="000529B5">
            <w:pPr>
              <w:jc w:val="center"/>
              <w:rPr>
                <w:rFonts w:ascii="Times New Roman" w:eastAsia="Times New Roman" w:hAnsi="Times New Roman" w:cs="Times New Roman"/>
                <w:color w:val="EE0000"/>
                <w:sz w:val="20"/>
                <w:szCs w:val="20"/>
                <w:lang w:eastAsia="hr-HR"/>
              </w:rPr>
            </w:pPr>
          </w:p>
          <w:p w14:paraId="6C1976C9" w14:textId="77777777" w:rsidR="00142B34" w:rsidRPr="006231F0" w:rsidRDefault="00142B34" w:rsidP="000529B5">
            <w:pPr>
              <w:jc w:val="center"/>
              <w:rPr>
                <w:rFonts w:ascii="Times New Roman" w:eastAsia="Times New Roman" w:hAnsi="Times New Roman" w:cs="Times New Roman"/>
                <w:color w:val="EE0000"/>
                <w:sz w:val="20"/>
                <w:szCs w:val="20"/>
                <w:lang w:eastAsia="hr-HR"/>
              </w:rPr>
            </w:pPr>
          </w:p>
          <w:p w14:paraId="4ABBD292" w14:textId="77777777" w:rsidR="00F227CB" w:rsidRDefault="00F227CB" w:rsidP="000529B5">
            <w:pPr>
              <w:jc w:val="center"/>
              <w:rPr>
                <w:rFonts w:ascii="Times New Roman" w:eastAsia="Times New Roman" w:hAnsi="Times New Roman" w:cs="Times New Roman"/>
                <w:color w:val="EE0000"/>
                <w:sz w:val="20"/>
                <w:szCs w:val="20"/>
                <w:lang w:eastAsia="hr-HR"/>
              </w:rPr>
            </w:pPr>
          </w:p>
          <w:p w14:paraId="24431967" w14:textId="77777777" w:rsidR="00F227CB" w:rsidRDefault="00F227CB" w:rsidP="000529B5">
            <w:pPr>
              <w:jc w:val="center"/>
              <w:rPr>
                <w:rFonts w:ascii="Times New Roman" w:eastAsia="Times New Roman" w:hAnsi="Times New Roman" w:cs="Times New Roman"/>
                <w:color w:val="EE0000"/>
                <w:sz w:val="20"/>
                <w:szCs w:val="20"/>
                <w:lang w:eastAsia="hr-HR"/>
              </w:rPr>
            </w:pPr>
          </w:p>
          <w:p w14:paraId="4E5FD248" w14:textId="77777777" w:rsidR="00F227CB" w:rsidRDefault="00F227CB" w:rsidP="000529B5">
            <w:pPr>
              <w:jc w:val="center"/>
              <w:rPr>
                <w:rFonts w:ascii="Times New Roman" w:eastAsia="Times New Roman" w:hAnsi="Times New Roman" w:cs="Times New Roman"/>
                <w:color w:val="EE0000"/>
                <w:sz w:val="20"/>
                <w:szCs w:val="20"/>
                <w:lang w:eastAsia="hr-HR"/>
              </w:rPr>
            </w:pPr>
          </w:p>
          <w:p w14:paraId="6907CF67" w14:textId="77777777" w:rsidR="00F227CB" w:rsidRDefault="00F227CB" w:rsidP="000529B5">
            <w:pPr>
              <w:jc w:val="center"/>
              <w:rPr>
                <w:rFonts w:ascii="Times New Roman" w:eastAsia="Times New Roman" w:hAnsi="Times New Roman" w:cs="Times New Roman"/>
                <w:color w:val="EE0000"/>
                <w:sz w:val="20"/>
                <w:szCs w:val="20"/>
                <w:lang w:eastAsia="hr-HR"/>
              </w:rPr>
            </w:pPr>
          </w:p>
          <w:p w14:paraId="27EEDD74" w14:textId="4D12E5D4" w:rsidR="00142B34" w:rsidRPr="00887BE6" w:rsidRDefault="00142B34" w:rsidP="000529B5">
            <w:pPr>
              <w:jc w:val="center"/>
              <w:rPr>
                <w:rFonts w:ascii="Times New Roman" w:eastAsia="Times New Roman" w:hAnsi="Times New Roman" w:cs="Times New Roman"/>
                <w:sz w:val="20"/>
                <w:szCs w:val="20"/>
                <w:lang w:eastAsia="hr-HR"/>
              </w:rPr>
            </w:pPr>
            <w:r w:rsidRPr="00887BE6">
              <w:rPr>
                <w:rFonts w:ascii="Times New Roman" w:eastAsia="Times New Roman" w:hAnsi="Times New Roman" w:cs="Times New Roman"/>
                <w:sz w:val="20"/>
                <w:szCs w:val="20"/>
                <w:lang w:eastAsia="hr-HR"/>
              </w:rPr>
              <w:t>7</w:t>
            </w:r>
          </w:p>
          <w:p w14:paraId="11B27C4B" w14:textId="77777777" w:rsidR="00142B34" w:rsidRPr="006231F0" w:rsidRDefault="00142B34" w:rsidP="000529B5">
            <w:pPr>
              <w:jc w:val="center"/>
              <w:rPr>
                <w:rFonts w:ascii="Times New Roman" w:eastAsia="Times New Roman" w:hAnsi="Times New Roman" w:cs="Times New Roman"/>
                <w:color w:val="EE0000"/>
                <w:sz w:val="20"/>
                <w:szCs w:val="20"/>
                <w:lang w:eastAsia="hr-HR"/>
              </w:rPr>
            </w:pPr>
          </w:p>
          <w:p w14:paraId="0756F1DC" w14:textId="77777777" w:rsidR="00142B34" w:rsidRPr="006231F0" w:rsidRDefault="00142B34" w:rsidP="000529B5">
            <w:pPr>
              <w:jc w:val="center"/>
              <w:rPr>
                <w:rFonts w:ascii="Times New Roman" w:eastAsia="Times New Roman" w:hAnsi="Times New Roman" w:cs="Times New Roman"/>
                <w:color w:val="EE0000"/>
                <w:sz w:val="20"/>
                <w:szCs w:val="20"/>
                <w:lang w:eastAsia="hr-HR"/>
              </w:rPr>
            </w:pPr>
          </w:p>
          <w:p w14:paraId="2D8949A2" w14:textId="77777777" w:rsidR="00142B34" w:rsidRPr="006231F0" w:rsidRDefault="00142B34" w:rsidP="000529B5">
            <w:pPr>
              <w:jc w:val="center"/>
              <w:rPr>
                <w:rFonts w:ascii="Times New Roman" w:eastAsia="Times New Roman" w:hAnsi="Times New Roman" w:cs="Times New Roman"/>
                <w:color w:val="EE0000"/>
                <w:sz w:val="20"/>
                <w:szCs w:val="20"/>
                <w:lang w:eastAsia="hr-HR"/>
              </w:rPr>
            </w:pPr>
          </w:p>
          <w:p w14:paraId="06DA94FC" w14:textId="77777777" w:rsidR="00142B34" w:rsidRPr="006231F0" w:rsidRDefault="00142B34" w:rsidP="000529B5">
            <w:pPr>
              <w:jc w:val="center"/>
              <w:rPr>
                <w:rFonts w:ascii="Times New Roman" w:eastAsia="Times New Roman" w:hAnsi="Times New Roman" w:cs="Times New Roman"/>
                <w:color w:val="EE0000"/>
                <w:sz w:val="20"/>
                <w:szCs w:val="20"/>
                <w:lang w:eastAsia="hr-HR"/>
              </w:rPr>
            </w:pPr>
          </w:p>
          <w:p w14:paraId="31D9C213" w14:textId="70D12F48" w:rsidR="00142B34" w:rsidRPr="006231F0" w:rsidRDefault="00142B34" w:rsidP="000529B5">
            <w:pPr>
              <w:jc w:val="center"/>
              <w:rPr>
                <w:rFonts w:ascii="Times New Roman" w:eastAsia="Times New Roman" w:hAnsi="Times New Roman" w:cs="Times New Roman"/>
                <w:color w:val="EE0000"/>
                <w:sz w:val="20"/>
                <w:szCs w:val="20"/>
                <w:lang w:eastAsia="hr-HR"/>
              </w:rPr>
            </w:pPr>
          </w:p>
        </w:tc>
      </w:tr>
      <w:tr w:rsidR="00626627" w:rsidRPr="006231F0" w14:paraId="0A20B43D" w14:textId="77777777" w:rsidTr="00142B34">
        <w:tc>
          <w:tcPr>
            <w:tcW w:w="2023" w:type="dxa"/>
          </w:tcPr>
          <w:p w14:paraId="45BB58AD" w14:textId="26328518" w:rsidR="00626627" w:rsidRPr="00700CED" w:rsidRDefault="00626627" w:rsidP="00626627">
            <w:pPr>
              <w:rPr>
                <w:rFonts w:ascii="Times New Roman" w:eastAsia="Times New Roman" w:hAnsi="Times New Roman" w:cs="Times New Roman"/>
                <w:sz w:val="20"/>
                <w:szCs w:val="20"/>
                <w:lang w:eastAsia="hr-HR"/>
              </w:rPr>
            </w:pPr>
            <w:r w:rsidRPr="00700CED">
              <w:rPr>
                <w:rFonts w:ascii="Times New Roman" w:eastAsia="Times New Roman" w:hAnsi="Times New Roman" w:cs="Times New Roman"/>
                <w:b/>
                <w:sz w:val="20"/>
                <w:szCs w:val="20"/>
                <w:lang w:eastAsia="hr-HR"/>
              </w:rPr>
              <w:t>Pokazatelj rezultata</w:t>
            </w:r>
          </w:p>
        </w:tc>
        <w:tc>
          <w:tcPr>
            <w:tcW w:w="2024" w:type="dxa"/>
          </w:tcPr>
          <w:p w14:paraId="15C82091" w14:textId="77777777" w:rsidR="00626627" w:rsidRPr="00700CED" w:rsidRDefault="00626627" w:rsidP="00626627">
            <w:pPr>
              <w:rPr>
                <w:rFonts w:ascii="Times New Roman" w:eastAsia="Times New Roman" w:hAnsi="Times New Roman" w:cs="Times New Roman"/>
                <w:b/>
                <w:sz w:val="20"/>
                <w:szCs w:val="20"/>
                <w:lang w:eastAsia="hr-HR"/>
              </w:rPr>
            </w:pPr>
            <w:r w:rsidRPr="00700CED">
              <w:rPr>
                <w:rFonts w:ascii="Times New Roman" w:eastAsia="Times New Roman" w:hAnsi="Times New Roman" w:cs="Times New Roman"/>
                <w:b/>
                <w:sz w:val="20"/>
                <w:szCs w:val="20"/>
                <w:lang w:eastAsia="hr-HR"/>
              </w:rPr>
              <w:t>Definicija</w:t>
            </w:r>
          </w:p>
          <w:p w14:paraId="3F45BBD7" w14:textId="39960C34" w:rsidR="00626627" w:rsidRPr="00700CED" w:rsidRDefault="00626627" w:rsidP="00626627">
            <w:pPr>
              <w:rPr>
                <w:rFonts w:ascii="Times New Roman" w:eastAsia="Times New Roman" w:hAnsi="Times New Roman" w:cs="Times New Roman"/>
                <w:sz w:val="20"/>
                <w:szCs w:val="20"/>
                <w:lang w:eastAsia="hr-HR"/>
              </w:rPr>
            </w:pPr>
            <w:r w:rsidRPr="00700CED">
              <w:rPr>
                <w:rFonts w:ascii="Times New Roman" w:eastAsia="Times New Roman" w:hAnsi="Times New Roman" w:cs="Times New Roman"/>
                <w:b/>
                <w:sz w:val="20"/>
                <w:szCs w:val="20"/>
                <w:lang w:eastAsia="hr-HR"/>
              </w:rPr>
              <w:t>pokazatelja</w:t>
            </w:r>
          </w:p>
        </w:tc>
        <w:tc>
          <w:tcPr>
            <w:tcW w:w="1072" w:type="dxa"/>
          </w:tcPr>
          <w:p w14:paraId="7143FC85" w14:textId="598ED517" w:rsidR="00626627" w:rsidRPr="00700CED" w:rsidRDefault="00626627" w:rsidP="000529B5">
            <w:pPr>
              <w:jc w:val="center"/>
              <w:rPr>
                <w:rFonts w:ascii="Times New Roman" w:eastAsia="Times New Roman" w:hAnsi="Times New Roman" w:cs="Times New Roman"/>
                <w:sz w:val="20"/>
                <w:szCs w:val="20"/>
                <w:lang w:eastAsia="hr-HR"/>
              </w:rPr>
            </w:pPr>
            <w:r w:rsidRPr="00700CED">
              <w:rPr>
                <w:rFonts w:ascii="Times New Roman" w:eastAsia="Times New Roman" w:hAnsi="Times New Roman" w:cs="Times New Roman"/>
                <w:b/>
                <w:sz w:val="20"/>
                <w:szCs w:val="20"/>
                <w:lang w:eastAsia="hr-HR"/>
              </w:rPr>
              <w:t>Jedinica</w:t>
            </w:r>
          </w:p>
        </w:tc>
        <w:tc>
          <w:tcPr>
            <w:tcW w:w="2140" w:type="dxa"/>
          </w:tcPr>
          <w:p w14:paraId="583B7D37" w14:textId="3A1FACFD" w:rsidR="00626627" w:rsidRPr="00700CED" w:rsidRDefault="00626627" w:rsidP="000529B5">
            <w:pPr>
              <w:jc w:val="center"/>
              <w:rPr>
                <w:rFonts w:ascii="Times New Roman" w:eastAsia="Times New Roman" w:hAnsi="Times New Roman" w:cs="Times New Roman"/>
                <w:b/>
                <w:bCs/>
                <w:sz w:val="20"/>
                <w:szCs w:val="20"/>
                <w:lang w:eastAsia="hr-HR"/>
              </w:rPr>
            </w:pPr>
            <w:r w:rsidRPr="00700CED">
              <w:rPr>
                <w:rFonts w:ascii="Times New Roman" w:eastAsia="Times New Roman" w:hAnsi="Times New Roman" w:cs="Times New Roman"/>
                <w:b/>
                <w:bCs/>
                <w:sz w:val="20"/>
                <w:szCs w:val="20"/>
                <w:lang w:eastAsia="hr-HR"/>
              </w:rPr>
              <w:t>Stalni vanjski suradnici</w:t>
            </w:r>
          </w:p>
        </w:tc>
        <w:tc>
          <w:tcPr>
            <w:tcW w:w="1984" w:type="dxa"/>
          </w:tcPr>
          <w:p w14:paraId="7D3F8D67" w14:textId="0BFB3B50" w:rsidR="00626627" w:rsidRPr="00700CED" w:rsidRDefault="00626627" w:rsidP="000529B5">
            <w:pPr>
              <w:jc w:val="center"/>
              <w:rPr>
                <w:rFonts w:ascii="Times New Roman" w:eastAsia="Times New Roman" w:hAnsi="Times New Roman" w:cs="Times New Roman"/>
                <w:b/>
                <w:bCs/>
                <w:sz w:val="20"/>
                <w:szCs w:val="20"/>
                <w:lang w:eastAsia="hr-HR"/>
              </w:rPr>
            </w:pPr>
            <w:r w:rsidRPr="00700CED">
              <w:rPr>
                <w:rFonts w:ascii="Times New Roman" w:eastAsia="Times New Roman" w:hAnsi="Times New Roman" w:cs="Times New Roman"/>
                <w:b/>
                <w:bCs/>
                <w:sz w:val="20"/>
                <w:szCs w:val="20"/>
                <w:lang w:eastAsia="hr-HR"/>
              </w:rPr>
              <w:t>Suradnici u realizaciji programskih aktivnosti</w:t>
            </w:r>
          </w:p>
        </w:tc>
      </w:tr>
      <w:tr w:rsidR="00142B34" w:rsidRPr="006231F0" w14:paraId="0EC74588" w14:textId="77777777" w:rsidTr="00142B34">
        <w:tc>
          <w:tcPr>
            <w:tcW w:w="2023" w:type="dxa"/>
          </w:tcPr>
          <w:p w14:paraId="1A2CA5E6" w14:textId="77777777" w:rsidR="00626627" w:rsidRPr="00D04E1E" w:rsidRDefault="00626627" w:rsidP="00626627">
            <w:pPr>
              <w:rPr>
                <w:rFonts w:ascii="Times New Roman" w:eastAsia="Times New Roman" w:hAnsi="Times New Roman" w:cs="Times New Roman"/>
                <w:sz w:val="20"/>
                <w:szCs w:val="20"/>
                <w:lang w:eastAsia="hr-HR"/>
              </w:rPr>
            </w:pPr>
            <w:r w:rsidRPr="00D04E1E">
              <w:rPr>
                <w:rFonts w:ascii="Times New Roman" w:eastAsia="Times New Roman" w:hAnsi="Times New Roman" w:cs="Times New Roman"/>
                <w:sz w:val="20"/>
                <w:szCs w:val="20"/>
                <w:lang w:eastAsia="hr-HR"/>
              </w:rPr>
              <w:t xml:space="preserve">Uključeni vanjski stručni suradnici u multidisciplinarnim timovima </w:t>
            </w:r>
          </w:p>
          <w:p w14:paraId="7433CA03" w14:textId="77777777" w:rsidR="00142B34" w:rsidRPr="006231F0" w:rsidRDefault="00142B34" w:rsidP="000529B5">
            <w:pPr>
              <w:rPr>
                <w:rFonts w:ascii="Times New Roman" w:eastAsia="Times New Roman" w:hAnsi="Times New Roman" w:cs="Times New Roman"/>
                <w:color w:val="EE0000"/>
                <w:sz w:val="20"/>
                <w:szCs w:val="20"/>
                <w:lang w:eastAsia="hr-HR"/>
              </w:rPr>
            </w:pPr>
          </w:p>
        </w:tc>
        <w:tc>
          <w:tcPr>
            <w:tcW w:w="2024" w:type="dxa"/>
          </w:tcPr>
          <w:p w14:paraId="01D9CDCE" w14:textId="36485C87" w:rsidR="00142B34" w:rsidRPr="00D04E1E" w:rsidRDefault="00626627" w:rsidP="000529B5">
            <w:pPr>
              <w:rPr>
                <w:rFonts w:ascii="Times New Roman" w:eastAsia="Times New Roman" w:hAnsi="Times New Roman" w:cs="Times New Roman"/>
                <w:sz w:val="20"/>
                <w:szCs w:val="20"/>
                <w:lang w:eastAsia="hr-HR"/>
              </w:rPr>
            </w:pPr>
            <w:r w:rsidRPr="00D04E1E">
              <w:rPr>
                <w:rFonts w:ascii="Times New Roman" w:eastAsia="Times New Roman" w:hAnsi="Times New Roman" w:cs="Times New Roman"/>
                <w:sz w:val="20"/>
                <w:szCs w:val="20"/>
                <w:lang w:eastAsia="hr-HR"/>
              </w:rPr>
              <w:t>Uvođenje u rad vanjskih suradnika različitih profila, redovno plaćanje honorara te održavanje programa po planu i programu</w:t>
            </w:r>
          </w:p>
        </w:tc>
        <w:tc>
          <w:tcPr>
            <w:tcW w:w="1072" w:type="dxa"/>
          </w:tcPr>
          <w:p w14:paraId="3C3BF05A" w14:textId="77777777" w:rsidR="00F227CB" w:rsidRPr="00D04E1E" w:rsidRDefault="00F227CB" w:rsidP="000529B5">
            <w:pPr>
              <w:jc w:val="center"/>
              <w:rPr>
                <w:rFonts w:ascii="Times New Roman" w:eastAsia="Times New Roman" w:hAnsi="Times New Roman" w:cs="Times New Roman"/>
                <w:sz w:val="20"/>
                <w:szCs w:val="20"/>
                <w:lang w:eastAsia="hr-HR"/>
              </w:rPr>
            </w:pPr>
          </w:p>
          <w:p w14:paraId="77264DE8" w14:textId="77777777" w:rsidR="00F227CB" w:rsidRPr="00D04E1E" w:rsidRDefault="00F227CB" w:rsidP="000529B5">
            <w:pPr>
              <w:jc w:val="center"/>
              <w:rPr>
                <w:rFonts w:ascii="Times New Roman" w:eastAsia="Times New Roman" w:hAnsi="Times New Roman" w:cs="Times New Roman"/>
                <w:sz w:val="20"/>
                <w:szCs w:val="20"/>
                <w:lang w:eastAsia="hr-HR"/>
              </w:rPr>
            </w:pPr>
          </w:p>
          <w:p w14:paraId="1BB8FCEE" w14:textId="628082C9" w:rsidR="00142B34" w:rsidRPr="00D04E1E" w:rsidRDefault="00626627" w:rsidP="000529B5">
            <w:pPr>
              <w:jc w:val="center"/>
              <w:rPr>
                <w:rFonts w:ascii="Times New Roman" w:eastAsia="Times New Roman" w:hAnsi="Times New Roman" w:cs="Times New Roman"/>
                <w:sz w:val="20"/>
                <w:szCs w:val="20"/>
                <w:lang w:eastAsia="hr-HR"/>
              </w:rPr>
            </w:pPr>
            <w:r w:rsidRPr="00D04E1E">
              <w:rPr>
                <w:rFonts w:ascii="Times New Roman" w:eastAsia="Times New Roman" w:hAnsi="Times New Roman" w:cs="Times New Roman"/>
                <w:sz w:val="20"/>
                <w:szCs w:val="20"/>
                <w:lang w:eastAsia="hr-HR"/>
              </w:rPr>
              <w:t>Broj suradnika</w:t>
            </w:r>
          </w:p>
        </w:tc>
        <w:tc>
          <w:tcPr>
            <w:tcW w:w="2140" w:type="dxa"/>
          </w:tcPr>
          <w:p w14:paraId="4FD85625" w14:textId="77777777" w:rsidR="00142B34" w:rsidRPr="00D04E1E" w:rsidRDefault="00142B34" w:rsidP="000529B5">
            <w:pPr>
              <w:jc w:val="center"/>
              <w:rPr>
                <w:rFonts w:ascii="Times New Roman" w:eastAsia="Times New Roman" w:hAnsi="Times New Roman" w:cs="Times New Roman"/>
                <w:sz w:val="20"/>
                <w:szCs w:val="20"/>
                <w:lang w:eastAsia="hr-HR"/>
              </w:rPr>
            </w:pPr>
          </w:p>
          <w:p w14:paraId="55CE3A36" w14:textId="77777777" w:rsidR="00F227CB" w:rsidRPr="00D04E1E" w:rsidRDefault="00F227CB" w:rsidP="000529B5">
            <w:pPr>
              <w:jc w:val="center"/>
              <w:rPr>
                <w:rFonts w:ascii="Times New Roman" w:eastAsia="Times New Roman" w:hAnsi="Times New Roman" w:cs="Times New Roman"/>
                <w:sz w:val="20"/>
                <w:szCs w:val="20"/>
                <w:lang w:eastAsia="hr-HR"/>
              </w:rPr>
            </w:pPr>
          </w:p>
          <w:p w14:paraId="75907667" w14:textId="77777777" w:rsidR="00F227CB" w:rsidRPr="00D04E1E" w:rsidRDefault="00F227CB" w:rsidP="000529B5">
            <w:pPr>
              <w:jc w:val="center"/>
              <w:rPr>
                <w:rFonts w:ascii="Times New Roman" w:eastAsia="Times New Roman" w:hAnsi="Times New Roman" w:cs="Times New Roman"/>
                <w:sz w:val="20"/>
                <w:szCs w:val="20"/>
                <w:lang w:eastAsia="hr-HR"/>
              </w:rPr>
            </w:pPr>
          </w:p>
          <w:p w14:paraId="22CBE692" w14:textId="639C12F7" w:rsidR="00626627" w:rsidRPr="00D04E1E" w:rsidRDefault="00626627" w:rsidP="000529B5">
            <w:pPr>
              <w:jc w:val="center"/>
              <w:rPr>
                <w:rFonts w:ascii="Times New Roman" w:eastAsia="Times New Roman" w:hAnsi="Times New Roman" w:cs="Times New Roman"/>
                <w:sz w:val="20"/>
                <w:szCs w:val="20"/>
                <w:lang w:eastAsia="hr-HR"/>
              </w:rPr>
            </w:pPr>
            <w:r w:rsidRPr="00D04E1E">
              <w:rPr>
                <w:rFonts w:ascii="Times New Roman" w:eastAsia="Times New Roman" w:hAnsi="Times New Roman" w:cs="Times New Roman"/>
                <w:sz w:val="20"/>
                <w:szCs w:val="20"/>
                <w:lang w:eastAsia="hr-HR"/>
              </w:rPr>
              <w:t>6</w:t>
            </w:r>
          </w:p>
        </w:tc>
        <w:tc>
          <w:tcPr>
            <w:tcW w:w="1984" w:type="dxa"/>
          </w:tcPr>
          <w:p w14:paraId="04FBEDF9" w14:textId="77777777" w:rsidR="00142B34" w:rsidRPr="00D04E1E" w:rsidRDefault="00142B34" w:rsidP="000529B5">
            <w:pPr>
              <w:jc w:val="center"/>
              <w:rPr>
                <w:rFonts w:ascii="Times New Roman" w:eastAsia="Times New Roman" w:hAnsi="Times New Roman" w:cs="Times New Roman"/>
                <w:sz w:val="20"/>
                <w:szCs w:val="20"/>
                <w:lang w:eastAsia="hr-HR"/>
              </w:rPr>
            </w:pPr>
          </w:p>
          <w:p w14:paraId="2B108EDC" w14:textId="77777777" w:rsidR="00F227CB" w:rsidRPr="00D04E1E" w:rsidRDefault="00F227CB" w:rsidP="000529B5">
            <w:pPr>
              <w:jc w:val="center"/>
              <w:rPr>
                <w:rFonts w:ascii="Times New Roman" w:eastAsia="Times New Roman" w:hAnsi="Times New Roman" w:cs="Times New Roman"/>
                <w:sz w:val="20"/>
                <w:szCs w:val="20"/>
                <w:lang w:eastAsia="hr-HR"/>
              </w:rPr>
            </w:pPr>
          </w:p>
          <w:p w14:paraId="408B2DF4" w14:textId="77777777" w:rsidR="00F227CB" w:rsidRPr="00D04E1E" w:rsidRDefault="00F227CB" w:rsidP="000529B5">
            <w:pPr>
              <w:jc w:val="center"/>
              <w:rPr>
                <w:rFonts w:ascii="Times New Roman" w:eastAsia="Times New Roman" w:hAnsi="Times New Roman" w:cs="Times New Roman"/>
                <w:sz w:val="20"/>
                <w:szCs w:val="20"/>
                <w:lang w:eastAsia="hr-HR"/>
              </w:rPr>
            </w:pPr>
          </w:p>
          <w:p w14:paraId="03592AB0" w14:textId="3545599A" w:rsidR="00626627" w:rsidRPr="00D04E1E" w:rsidRDefault="00626627" w:rsidP="000529B5">
            <w:pPr>
              <w:jc w:val="center"/>
              <w:rPr>
                <w:rFonts w:ascii="Times New Roman" w:eastAsia="Times New Roman" w:hAnsi="Times New Roman" w:cs="Times New Roman"/>
                <w:sz w:val="20"/>
                <w:szCs w:val="20"/>
                <w:lang w:eastAsia="hr-HR"/>
              </w:rPr>
            </w:pPr>
            <w:r w:rsidRPr="00D04E1E">
              <w:rPr>
                <w:rFonts w:ascii="Times New Roman" w:eastAsia="Times New Roman" w:hAnsi="Times New Roman" w:cs="Times New Roman"/>
                <w:sz w:val="20"/>
                <w:szCs w:val="20"/>
                <w:lang w:eastAsia="hr-HR"/>
              </w:rPr>
              <w:t>12</w:t>
            </w:r>
          </w:p>
        </w:tc>
      </w:tr>
    </w:tbl>
    <w:p w14:paraId="0F5D81C9" w14:textId="77777777" w:rsidR="00816210" w:rsidRDefault="00816210" w:rsidP="0091215A">
      <w:pPr>
        <w:jc w:val="both"/>
        <w:rPr>
          <w:rFonts w:ascii="Times New Roman" w:eastAsia="Calibri" w:hAnsi="Times New Roman" w:cs="Times New Roman"/>
          <w:color w:val="EE0000"/>
          <w:sz w:val="24"/>
          <w:szCs w:val="24"/>
          <w:lang w:eastAsia="hr-HR"/>
        </w:rPr>
      </w:pPr>
    </w:p>
    <w:p w14:paraId="0FD6A609" w14:textId="57666C81" w:rsidR="0091215A" w:rsidRPr="00B61AED" w:rsidRDefault="0091215A" w:rsidP="0091215A">
      <w:pPr>
        <w:jc w:val="both"/>
        <w:rPr>
          <w:rFonts w:ascii="Times New Roman" w:eastAsia="Calibri" w:hAnsi="Times New Roman" w:cs="Times New Roman"/>
          <w:sz w:val="24"/>
          <w:szCs w:val="24"/>
          <w:lang w:eastAsia="hr-HR"/>
        </w:rPr>
      </w:pPr>
      <w:r w:rsidRPr="00B61AED">
        <w:rPr>
          <w:rFonts w:ascii="Times New Roman" w:eastAsia="Calibri" w:hAnsi="Times New Roman" w:cs="Times New Roman"/>
          <w:sz w:val="24"/>
          <w:szCs w:val="24"/>
          <w:lang w:eastAsia="hr-HR"/>
        </w:rPr>
        <w:lastRenderedPageBreak/>
        <w:t xml:space="preserve">Iz Projektnog ureda Zdravog grada Poreč </w:t>
      </w:r>
      <w:r w:rsidR="00657F26" w:rsidRPr="00B61AED">
        <w:rPr>
          <w:rFonts w:ascii="Times New Roman" w:eastAsia="Calibri" w:hAnsi="Times New Roman" w:cs="Times New Roman"/>
          <w:sz w:val="24"/>
          <w:szCs w:val="24"/>
          <w:lang w:eastAsia="hr-HR"/>
        </w:rPr>
        <w:t xml:space="preserve">planira se vođenje </w:t>
      </w:r>
      <w:r w:rsidRPr="00B61AED">
        <w:rPr>
          <w:rFonts w:ascii="Times New Roman" w:eastAsia="Calibri" w:hAnsi="Times New Roman" w:cs="Times New Roman"/>
          <w:sz w:val="24"/>
          <w:szCs w:val="24"/>
          <w:lang w:eastAsia="hr-HR"/>
        </w:rPr>
        <w:t>specifičn</w:t>
      </w:r>
      <w:r w:rsidR="00657F26" w:rsidRPr="00B61AED">
        <w:rPr>
          <w:rFonts w:ascii="Times New Roman" w:eastAsia="Calibri" w:hAnsi="Times New Roman" w:cs="Times New Roman"/>
          <w:sz w:val="24"/>
          <w:szCs w:val="24"/>
          <w:lang w:eastAsia="hr-HR"/>
        </w:rPr>
        <w:t>ih</w:t>
      </w:r>
      <w:r w:rsidRPr="00B61AED">
        <w:rPr>
          <w:rFonts w:ascii="Times New Roman" w:eastAsia="Calibri" w:hAnsi="Times New Roman" w:cs="Times New Roman"/>
          <w:sz w:val="24"/>
          <w:szCs w:val="24"/>
          <w:lang w:eastAsia="hr-HR"/>
        </w:rPr>
        <w:t xml:space="preserve"> stručn</w:t>
      </w:r>
      <w:r w:rsidR="00657F26" w:rsidRPr="00B61AED">
        <w:rPr>
          <w:rFonts w:ascii="Times New Roman" w:eastAsia="Calibri" w:hAnsi="Times New Roman" w:cs="Times New Roman"/>
          <w:sz w:val="24"/>
          <w:szCs w:val="24"/>
          <w:lang w:eastAsia="hr-HR"/>
        </w:rPr>
        <w:t>ih</w:t>
      </w:r>
      <w:r w:rsidRPr="00B61AED">
        <w:rPr>
          <w:rFonts w:ascii="Times New Roman" w:eastAsia="Calibri" w:hAnsi="Times New Roman" w:cs="Times New Roman"/>
          <w:sz w:val="24"/>
          <w:szCs w:val="24"/>
          <w:lang w:eastAsia="hr-HR"/>
        </w:rPr>
        <w:t xml:space="preserve"> aktivnosti i to:</w:t>
      </w:r>
    </w:p>
    <w:p w14:paraId="38AC501B" w14:textId="494884ED" w:rsidR="0091215A" w:rsidRPr="00B61AED" w:rsidRDefault="0091215A" w:rsidP="0091215A">
      <w:pPr>
        <w:jc w:val="both"/>
        <w:rPr>
          <w:rFonts w:ascii="Times New Roman" w:eastAsia="Calibri" w:hAnsi="Times New Roman" w:cs="Times New Roman"/>
          <w:i/>
          <w:iCs/>
          <w:sz w:val="24"/>
          <w:szCs w:val="24"/>
          <w:lang w:eastAsia="hr-HR"/>
        </w:rPr>
      </w:pPr>
      <w:r w:rsidRPr="00B61AED">
        <w:rPr>
          <w:rFonts w:ascii="Times New Roman" w:eastAsia="Calibri" w:hAnsi="Times New Roman" w:cs="Times New Roman"/>
          <w:sz w:val="24"/>
          <w:szCs w:val="24"/>
          <w:lang w:eastAsia="hr-HR"/>
        </w:rPr>
        <w:t>-</w:t>
      </w:r>
      <w:r w:rsidR="00936CD0" w:rsidRPr="00B61AED">
        <w:rPr>
          <w:rFonts w:ascii="Times New Roman" w:eastAsia="Calibri" w:hAnsi="Times New Roman" w:cs="Times New Roman"/>
          <w:i/>
          <w:iCs/>
          <w:sz w:val="24"/>
          <w:szCs w:val="24"/>
          <w:lang w:eastAsia="hr-HR"/>
        </w:rPr>
        <w:t>M</w:t>
      </w:r>
      <w:r w:rsidRPr="00B61AED">
        <w:rPr>
          <w:rFonts w:ascii="Times New Roman" w:eastAsia="Calibri" w:hAnsi="Times New Roman" w:cs="Times New Roman"/>
          <w:i/>
          <w:iCs/>
          <w:sz w:val="24"/>
          <w:szCs w:val="24"/>
          <w:lang w:eastAsia="hr-HR"/>
        </w:rPr>
        <w:t>edijski program ustanove</w:t>
      </w:r>
    </w:p>
    <w:p w14:paraId="4589F56C" w14:textId="3958D155" w:rsidR="0091215A" w:rsidRPr="00B61AED" w:rsidRDefault="0091215A" w:rsidP="0091215A">
      <w:pPr>
        <w:jc w:val="both"/>
        <w:rPr>
          <w:rFonts w:ascii="Times New Roman" w:eastAsia="Calibri" w:hAnsi="Times New Roman" w:cs="Times New Roman"/>
          <w:i/>
          <w:iCs/>
          <w:sz w:val="24"/>
          <w:szCs w:val="24"/>
        </w:rPr>
      </w:pPr>
      <w:r w:rsidRPr="00B61AED">
        <w:rPr>
          <w:rFonts w:ascii="Times New Roman" w:eastAsia="Calibri" w:hAnsi="Times New Roman" w:cs="Times New Roman"/>
          <w:i/>
          <w:iCs/>
          <w:sz w:val="24"/>
          <w:szCs w:val="24"/>
        </w:rPr>
        <w:t>-</w:t>
      </w:r>
      <w:r w:rsidR="00936CD0" w:rsidRPr="00B61AED">
        <w:rPr>
          <w:rFonts w:ascii="Times New Roman" w:eastAsia="Calibri" w:hAnsi="Times New Roman" w:cs="Times New Roman"/>
          <w:i/>
          <w:iCs/>
          <w:sz w:val="24"/>
          <w:szCs w:val="24"/>
        </w:rPr>
        <w:t>I</w:t>
      </w:r>
      <w:r w:rsidRPr="00B61AED">
        <w:rPr>
          <w:rFonts w:ascii="Times New Roman" w:eastAsia="Calibri" w:hAnsi="Times New Roman" w:cs="Times New Roman"/>
          <w:i/>
          <w:iCs/>
          <w:sz w:val="24"/>
          <w:szCs w:val="24"/>
        </w:rPr>
        <w:t>nformiranje građana putem letaka i brošura</w:t>
      </w:r>
    </w:p>
    <w:p w14:paraId="5899135D" w14:textId="49142C41" w:rsidR="0091215A" w:rsidRPr="00B61AED" w:rsidRDefault="0091215A" w:rsidP="0091215A">
      <w:pPr>
        <w:rPr>
          <w:rFonts w:ascii="Times New Roman" w:eastAsia="Calibri" w:hAnsi="Times New Roman" w:cs="Times New Roman"/>
          <w:i/>
          <w:iCs/>
          <w:sz w:val="24"/>
          <w:szCs w:val="24"/>
        </w:rPr>
      </w:pPr>
      <w:r w:rsidRPr="00B61AED">
        <w:rPr>
          <w:rFonts w:ascii="Times New Roman" w:eastAsia="Calibri" w:hAnsi="Times New Roman" w:cs="Times New Roman"/>
          <w:i/>
          <w:iCs/>
          <w:sz w:val="24"/>
          <w:szCs w:val="24"/>
        </w:rPr>
        <w:t>-</w:t>
      </w:r>
      <w:r w:rsidR="00936CD0" w:rsidRPr="00B61AED">
        <w:rPr>
          <w:rFonts w:ascii="Times New Roman" w:eastAsia="Calibri" w:hAnsi="Times New Roman" w:cs="Times New Roman"/>
          <w:i/>
          <w:iCs/>
          <w:sz w:val="24"/>
          <w:szCs w:val="24"/>
        </w:rPr>
        <w:t>P</w:t>
      </w:r>
      <w:r w:rsidRPr="00B61AED">
        <w:rPr>
          <w:rFonts w:ascii="Times New Roman" w:eastAsia="Calibri" w:hAnsi="Times New Roman" w:cs="Times New Roman"/>
          <w:i/>
          <w:iCs/>
          <w:sz w:val="24"/>
          <w:szCs w:val="24"/>
        </w:rPr>
        <w:t>redavanja za mlade, odrasle građane i stručnjake</w:t>
      </w:r>
    </w:p>
    <w:p w14:paraId="0388BC8B" w14:textId="67DB861E" w:rsidR="0091215A" w:rsidRPr="00B61AED" w:rsidRDefault="0091215A" w:rsidP="0091215A">
      <w:pPr>
        <w:rPr>
          <w:rFonts w:ascii="Times New Roman" w:eastAsia="Calibri" w:hAnsi="Times New Roman" w:cs="Times New Roman"/>
          <w:i/>
          <w:iCs/>
          <w:sz w:val="24"/>
          <w:szCs w:val="24"/>
        </w:rPr>
      </w:pPr>
      <w:r w:rsidRPr="00B61AED">
        <w:rPr>
          <w:rFonts w:ascii="Times New Roman" w:eastAsia="Calibri" w:hAnsi="Times New Roman" w:cs="Times New Roman"/>
          <w:i/>
          <w:iCs/>
          <w:sz w:val="24"/>
          <w:szCs w:val="24"/>
        </w:rPr>
        <w:t>-</w:t>
      </w:r>
      <w:r w:rsidR="00936CD0" w:rsidRPr="00B61AED">
        <w:rPr>
          <w:rFonts w:ascii="Times New Roman" w:eastAsia="Calibri" w:hAnsi="Times New Roman" w:cs="Times New Roman"/>
          <w:i/>
          <w:iCs/>
          <w:sz w:val="24"/>
          <w:szCs w:val="24"/>
        </w:rPr>
        <w:t>C</w:t>
      </w:r>
      <w:r w:rsidRPr="00B61AED">
        <w:rPr>
          <w:rFonts w:ascii="Times New Roman" w:eastAsia="Calibri" w:hAnsi="Times New Roman" w:cs="Times New Roman"/>
          <w:i/>
          <w:iCs/>
          <w:sz w:val="24"/>
          <w:szCs w:val="24"/>
        </w:rPr>
        <w:t>jeloživotno učenja timova i suradnika ustanove</w:t>
      </w:r>
      <w:r w:rsidR="00657F26" w:rsidRPr="00B61AED">
        <w:rPr>
          <w:rFonts w:ascii="Times New Roman" w:eastAsia="Calibri" w:hAnsi="Times New Roman" w:cs="Times New Roman"/>
          <w:i/>
          <w:iCs/>
          <w:sz w:val="24"/>
          <w:szCs w:val="24"/>
        </w:rPr>
        <w:t xml:space="preserve"> te supervizije</w:t>
      </w:r>
    </w:p>
    <w:p w14:paraId="66BAFB8B" w14:textId="77777777" w:rsidR="00900AD6" w:rsidRPr="00B61AED" w:rsidRDefault="00900AD6" w:rsidP="00900AD6">
      <w:pPr>
        <w:jc w:val="both"/>
        <w:rPr>
          <w:rFonts w:ascii="Times New Roman" w:eastAsia="Calibri" w:hAnsi="Times New Roman" w:cs="Times New Roman"/>
          <w:sz w:val="24"/>
          <w:szCs w:val="24"/>
          <w:lang w:eastAsia="hr-HR"/>
        </w:rPr>
      </w:pPr>
      <w:r w:rsidRPr="00B61AED">
        <w:rPr>
          <w:rFonts w:ascii="Times New Roman" w:eastAsia="Calibri" w:hAnsi="Times New Roman" w:cs="Times New Roman"/>
          <w:sz w:val="24"/>
          <w:szCs w:val="24"/>
          <w:lang w:eastAsia="hr-HR"/>
        </w:rPr>
        <w:t>-</w:t>
      </w:r>
      <w:r w:rsidRPr="00B61AED">
        <w:rPr>
          <w:rFonts w:ascii="Times New Roman" w:eastAsia="Calibri" w:hAnsi="Times New Roman" w:cs="Times New Roman"/>
          <w:i/>
          <w:iCs/>
          <w:sz w:val="24"/>
          <w:szCs w:val="24"/>
          <w:lang w:eastAsia="hr-HR"/>
        </w:rPr>
        <w:t>Motovunska ljetna škole zdravlja</w:t>
      </w:r>
      <w:r w:rsidRPr="00B61AED">
        <w:rPr>
          <w:rFonts w:ascii="Times New Roman" w:eastAsia="Calibri" w:hAnsi="Times New Roman" w:cs="Times New Roman"/>
          <w:sz w:val="24"/>
          <w:szCs w:val="24"/>
          <w:lang w:eastAsia="hr-HR"/>
        </w:rPr>
        <w:t xml:space="preserve"> </w:t>
      </w:r>
    </w:p>
    <w:p w14:paraId="6FC67839" w14:textId="007CE0B5" w:rsidR="00900AD6" w:rsidRPr="00B61AED" w:rsidRDefault="00900AD6" w:rsidP="00900AD6">
      <w:pPr>
        <w:jc w:val="both"/>
        <w:rPr>
          <w:rFonts w:ascii="Times New Roman" w:eastAsia="Calibri" w:hAnsi="Times New Roman" w:cs="Times New Roman"/>
          <w:sz w:val="24"/>
          <w:szCs w:val="24"/>
          <w:lang w:eastAsia="hr-HR"/>
        </w:rPr>
      </w:pPr>
      <w:r w:rsidRPr="00B61AED">
        <w:rPr>
          <w:rFonts w:ascii="Times New Roman" w:eastAsia="Calibri" w:hAnsi="Times New Roman" w:cs="Times New Roman"/>
          <w:sz w:val="24"/>
          <w:szCs w:val="24"/>
          <w:lang w:eastAsia="hr-HR"/>
        </w:rPr>
        <w:t>-S</w:t>
      </w:r>
      <w:r w:rsidRPr="00B61AED">
        <w:rPr>
          <w:rFonts w:ascii="Times New Roman" w:eastAsia="Calibri" w:hAnsi="Times New Roman" w:cs="Times New Roman"/>
          <w:i/>
          <w:iCs/>
          <w:sz w:val="24"/>
          <w:szCs w:val="24"/>
          <w:lang w:eastAsia="hr-HR"/>
        </w:rPr>
        <w:t>uradnja s Hrvatskom mrežom zdravih gradova (HMZG),</w:t>
      </w:r>
      <w:r w:rsidRPr="00B61AED">
        <w:rPr>
          <w:rFonts w:ascii="Times New Roman" w:eastAsia="Calibri" w:hAnsi="Times New Roman" w:cs="Times New Roman"/>
          <w:sz w:val="24"/>
          <w:szCs w:val="24"/>
          <w:lang w:eastAsia="hr-HR"/>
        </w:rPr>
        <w:t xml:space="preserve"> </w:t>
      </w:r>
    </w:p>
    <w:p w14:paraId="6F70C567" w14:textId="77777777" w:rsidR="001F3406" w:rsidRPr="00B61AED" w:rsidRDefault="00900AD6" w:rsidP="00900AD6">
      <w:pPr>
        <w:jc w:val="both"/>
        <w:rPr>
          <w:rFonts w:ascii="Times New Roman" w:eastAsia="Calibri" w:hAnsi="Times New Roman" w:cs="Times New Roman"/>
          <w:sz w:val="24"/>
          <w:szCs w:val="24"/>
          <w:lang w:eastAsia="hr-HR"/>
        </w:rPr>
      </w:pPr>
      <w:r w:rsidRPr="00B61AED">
        <w:rPr>
          <w:rFonts w:ascii="Times New Roman" w:eastAsia="Calibri" w:hAnsi="Times New Roman" w:cs="Times New Roman"/>
          <w:sz w:val="24"/>
          <w:szCs w:val="24"/>
          <w:lang w:eastAsia="hr-HR"/>
        </w:rPr>
        <w:t>-</w:t>
      </w:r>
      <w:r w:rsidR="001F3406" w:rsidRPr="00B61AED">
        <w:rPr>
          <w:rFonts w:ascii="Times New Roman" w:eastAsia="Calibri" w:hAnsi="Times New Roman" w:cs="Times New Roman"/>
          <w:sz w:val="24"/>
          <w:szCs w:val="24"/>
          <w:lang w:eastAsia="hr-HR"/>
        </w:rPr>
        <w:t>Suradnja sa IŽ u projektima/programima:</w:t>
      </w:r>
    </w:p>
    <w:p w14:paraId="71AC8746" w14:textId="6487D834" w:rsidR="00900AD6" w:rsidRPr="00B61AED" w:rsidRDefault="001F3406" w:rsidP="00900AD6">
      <w:pPr>
        <w:jc w:val="both"/>
        <w:rPr>
          <w:rFonts w:ascii="Times New Roman" w:eastAsia="Calibri" w:hAnsi="Times New Roman" w:cs="Times New Roman"/>
          <w:i/>
          <w:iCs/>
          <w:sz w:val="24"/>
          <w:szCs w:val="24"/>
          <w:lang w:eastAsia="hr-HR"/>
        </w:rPr>
      </w:pPr>
      <w:r w:rsidRPr="00B61AED">
        <w:rPr>
          <w:rFonts w:ascii="Times New Roman" w:eastAsia="Calibri" w:hAnsi="Times New Roman" w:cs="Times New Roman"/>
          <w:sz w:val="24"/>
          <w:szCs w:val="24"/>
          <w:lang w:eastAsia="hr-HR"/>
        </w:rPr>
        <w:t xml:space="preserve">  </w:t>
      </w:r>
      <w:r w:rsidR="00900AD6" w:rsidRPr="00B61AED">
        <w:rPr>
          <w:rFonts w:ascii="Times New Roman" w:eastAsia="Calibri" w:hAnsi="Times New Roman" w:cs="Times New Roman"/>
          <w:i/>
          <w:iCs/>
          <w:sz w:val="24"/>
          <w:szCs w:val="24"/>
          <w:lang w:eastAsia="hr-HR"/>
        </w:rPr>
        <w:t>Osnaživanje timova Nastavnog zavoda za hitnu medicinu Istarske županije</w:t>
      </w:r>
    </w:p>
    <w:p w14:paraId="64BC111C" w14:textId="5A323635" w:rsidR="001F3406" w:rsidRPr="00B61AED" w:rsidRDefault="001F3406" w:rsidP="00900AD6">
      <w:pPr>
        <w:jc w:val="both"/>
        <w:rPr>
          <w:rFonts w:ascii="Times New Roman" w:eastAsia="Calibri" w:hAnsi="Times New Roman" w:cs="Times New Roman"/>
          <w:i/>
          <w:iCs/>
          <w:sz w:val="24"/>
          <w:szCs w:val="24"/>
          <w:lang w:eastAsia="hr-HR"/>
        </w:rPr>
      </w:pPr>
      <w:r w:rsidRPr="00B61AED">
        <w:rPr>
          <w:rFonts w:ascii="Times New Roman" w:eastAsia="Calibri" w:hAnsi="Times New Roman" w:cs="Times New Roman"/>
          <w:i/>
          <w:iCs/>
          <w:sz w:val="24"/>
          <w:szCs w:val="24"/>
          <w:lang w:eastAsia="hr-HR"/>
        </w:rPr>
        <w:t xml:space="preserve">  Unapređenje rada savjetovališta Istre</w:t>
      </w:r>
    </w:p>
    <w:p w14:paraId="4711EF65" w14:textId="77777777" w:rsidR="00900AD6" w:rsidRPr="00B61AED" w:rsidRDefault="00900AD6" w:rsidP="00900AD6">
      <w:pPr>
        <w:pStyle w:val="Bezproreda"/>
        <w:rPr>
          <w:rFonts w:ascii="Times New Roman" w:eastAsia="Times New Roman" w:hAnsi="Times New Roman" w:cs="Times New Roman"/>
          <w:i/>
          <w:iCs/>
          <w:sz w:val="24"/>
          <w:szCs w:val="24"/>
          <w:lang w:eastAsia="hr-HR"/>
        </w:rPr>
      </w:pPr>
      <w:r w:rsidRPr="00B61AED">
        <w:rPr>
          <w:rFonts w:ascii="Times New Roman" w:eastAsia="Calibri" w:hAnsi="Times New Roman" w:cs="Times New Roman"/>
          <w:i/>
          <w:iCs/>
          <w:sz w:val="24"/>
          <w:szCs w:val="24"/>
          <w:lang w:eastAsia="hr-HR"/>
        </w:rPr>
        <w:t>-</w:t>
      </w:r>
      <w:r w:rsidRPr="00B61AED">
        <w:rPr>
          <w:rFonts w:ascii="Times New Roman" w:eastAsia="Times New Roman" w:hAnsi="Times New Roman" w:cs="Times New Roman"/>
          <w:i/>
          <w:iCs/>
          <w:sz w:val="24"/>
          <w:szCs w:val="24"/>
          <w:lang w:eastAsia="hr-HR"/>
        </w:rPr>
        <w:t>Zaštita mentalnog zdravlja radnika Plave Lagune tijekom zahtjeva ljetne sezone</w:t>
      </w:r>
    </w:p>
    <w:p w14:paraId="018C9A89" w14:textId="1F6ADD50" w:rsidR="00413AAD" w:rsidRPr="00B61AED" w:rsidRDefault="00413AAD" w:rsidP="0091215A">
      <w:pPr>
        <w:rPr>
          <w:rFonts w:ascii="Times New Roman" w:eastAsia="Calibri" w:hAnsi="Times New Roman" w:cs="Times New Roman"/>
          <w:i/>
          <w:iCs/>
          <w:sz w:val="24"/>
          <w:szCs w:val="24"/>
        </w:rPr>
      </w:pPr>
      <w:r w:rsidRPr="00B61AED">
        <w:rPr>
          <w:rFonts w:ascii="Times New Roman" w:eastAsia="Calibri" w:hAnsi="Times New Roman" w:cs="Times New Roman"/>
          <w:i/>
          <w:iCs/>
          <w:sz w:val="24"/>
          <w:szCs w:val="24"/>
        </w:rPr>
        <w:t>-</w:t>
      </w:r>
      <w:r w:rsidR="00936CD0" w:rsidRPr="00B61AED">
        <w:rPr>
          <w:rFonts w:ascii="Times New Roman" w:eastAsia="Calibri" w:hAnsi="Times New Roman" w:cs="Times New Roman"/>
          <w:i/>
          <w:iCs/>
          <w:sz w:val="24"/>
          <w:szCs w:val="24"/>
        </w:rPr>
        <w:t>P</w:t>
      </w:r>
      <w:r w:rsidRPr="00B61AED">
        <w:rPr>
          <w:rFonts w:ascii="Times New Roman" w:eastAsia="Calibri" w:hAnsi="Times New Roman" w:cs="Times New Roman"/>
          <w:i/>
          <w:iCs/>
          <w:sz w:val="24"/>
          <w:szCs w:val="24"/>
        </w:rPr>
        <w:t>rogram Tjedna psihologije 24.</w:t>
      </w:r>
    </w:p>
    <w:p w14:paraId="0B9C5197" w14:textId="25F1DB4C" w:rsidR="00413AAD" w:rsidRPr="00B61AED" w:rsidRDefault="00413AAD" w:rsidP="0091215A">
      <w:pPr>
        <w:rPr>
          <w:rFonts w:ascii="Times New Roman" w:eastAsia="Calibri" w:hAnsi="Times New Roman" w:cs="Times New Roman"/>
          <w:i/>
          <w:iCs/>
          <w:sz w:val="24"/>
          <w:szCs w:val="24"/>
        </w:rPr>
      </w:pPr>
      <w:r w:rsidRPr="00B61AED">
        <w:rPr>
          <w:rFonts w:ascii="Times New Roman" w:eastAsia="Calibri" w:hAnsi="Times New Roman" w:cs="Times New Roman"/>
          <w:i/>
          <w:iCs/>
          <w:sz w:val="24"/>
          <w:szCs w:val="24"/>
        </w:rPr>
        <w:t>-„Hoditi i zdravi biti-</w:t>
      </w:r>
      <w:r w:rsidRPr="00B61AED">
        <w:rPr>
          <w:rFonts w:ascii="Times New Roman" w:eastAsia="Calibri" w:hAnsi="Times New Roman" w:cs="Times New Roman"/>
          <w:i/>
          <w:iCs/>
          <w:sz w:val="24"/>
          <w:szCs w:val="24"/>
          <w:lang w:val="it-IT"/>
        </w:rPr>
        <w:t>La salute viene camminando”</w:t>
      </w:r>
      <w:r w:rsidRPr="00B61AED">
        <w:rPr>
          <w:rFonts w:ascii="Times New Roman" w:eastAsia="Calibri" w:hAnsi="Times New Roman" w:cs="Times New Roman"/>
          <w:i/>
          <w:iCs/>
          <w:sz w:val="24"/>
          <w:szCs w:val="24"/>
        </w:rPr>
        <w:t xml:space="preserve"> i druge javnozdravstvene manifestacije</w:t>
      </w:r>
    </w:p>
    <w:p w14:paraId="28E36720" w14:textId="4474CE16" w:rsidR="0091215A" w:rsidRPr="00B61AED" w:rsidRDefault="0091215A" w:rsidP="0091215A">
      <w:pPr>
        <w:jc w:val="both"/>
        <w:rPr>
          <w:rFonts w:ascii="Times New Roman" w:eastAsia="Calibri" w:hAnsi="Times New Roman" w:cs="Times New Roman"/>
          <w:i/>
          <w:iCs/>
          <w:sz w:val="24"/>
          <w:szCs w:val="24"/>
          <w:lang w:eastAsia="hr-HR"/>
        </w:rPr>
      </w:pPr>
      <w:r w:rsidRPr="00B61AED">
        <w:rPr>
          <w:rFonts w:ascii="Times New Roman" w:eastAsia="Calibri" w:hAnsi="Times New Roman" w:cs="Times New Roman"/>
          <w:sz w:val="24"/>
          <w:szCs w:val="24"/>
          <w:lang w:eastAsia="hr-HR"/>
        </w:rPr>
        <w:t>-</w:t>
      </w:r>
      <w:r w:rsidR="00936CD0" w:rsidRPr="00B61AED">
        <w:rPr>
          <w:rFonts w:ascii="Times New Roman" w:eastAsia="Calibri" w:hAnsi="Times New Roman" w:cs="Times New Roman"/>
          <w:sz w:val="24"/>
          <w:szCs w:val="24"/>
          <w:lang w:eastAsia="hr-HR"/>
        </w:rPr>
        <w:t>P</w:t>
      </w:r>
      <w:r w:rsidRPr="00B61AED">
        <w:rPr>
          <w:rFonts w:ascii="Times New Roman" w:eastAsia="Calibri" w:hAnsi="Times New Roman" w:cs="Times New Roman"/>
          <w:i/>
          <w:iCs/>
          <w:sz w:val="24"/>
          <w:szCs w:val="24"/>
          <w:lang w:eastAsia="hr-HR"/>
        </w:rPr>
        <w:t>rojekti iz oblasti Ekologija i zdravlje</w:t>
      </w:r>
      <w:r w:rsidR="00657F26" w:rsidRPr="00B61AED">
        <w:rPr>
          <w:rFonts w:ascii="Times New Roman" w:eastAsia="Calibri" w:hAnsi="Times New Roman" w:cs="Times New Roman"/>
          <w:i/>
          <w:iCs/>
          <w:sz w:val="24"/>
          <w:szCs w:val="24"/>
          <w:lang w:eastAsia="hr-HR"/>
        </w:rPr>
        <w:t>.</w:t>
      </w:r>
    </w:p>
    <w:p w14:paraId="5ECC004A" w14:textId="77777777" w:rsidR="00126A72" w:rsidRPr="00B61AED" w:rsidRDefault="00126A72" w:rsidP="0091215A">
      <w:pPr>
        <w:jc w:val="both"/>
        <w:rPr>
          <w:rFonts w:ascii="Times New Roman" w:eastAsia="Calibri" w:hAnsi="Times New Roman" w:cs="Times New Roman"/>
          <w:i/>
          <w:iCs/>
          <w:sz w:val="24"/>
          <w:szCs w:val="24"/>
          <w:lang w:eastAsia="hr-HR"/>
        </w:rPr>
      </w:pPr>
    </w:p>
    <w:p w14:paraId="64B0C181" w14:textId="77777777" w:rsidR="0091215A" w:rsidRPr="00B61AED" w:rsidRDefault="0091215A" w:rsidP="0091215A">
      <w:pPr>
        <w:jc w:val="both"/>
        <w:rPr>
          <w:rFonts w:ascii="Times New Roman" w:eastAsia="Calibri" w:hAnsi="Times New Roman" w:cs="Times New Roman"/>
          <w:b/>
          <w:bCs/>
          <w:i/>
          <w:iCs/>
          <w:sz w:val="24"/>
          <w:szCs w:val="24"/>
          <w:lang w:eastAsia="hr-HR"/>
        </w:rPr>
      </w:pPr>
      <w:r w:rsidRPr="00B61AED">
        <w:rPr>
          <w:rFonts w:ascii="Times New Roman" w:eastAsia="Calibri" w:hAnsi="Times New Roman" w:cs="Times New Roman"/>
          <w:b/>
          <w:bCs/>
          <w:i/>
          <w:iCs/>
          <w:sz w:val="24"/>
          <w:szCs w:val="24"/>
          <w:lang w:eastAsia="hr-HR"/>
        </w:rPr>
        <w:t>Medijski program ustanove</w:t>
      </w:r>
    </w:p>
    <w:p w14:paraId="29C76577" w14:textId="74DBF8B6" w:rsidR="008C1D16" w:rsidRPr="008C1D16" w:rsidRDefault="008C1D16" w:rsidP="00A71BDB">
      <w:pPr>
        <w:spacing w:before="100" w:beforeAutospacing="1" w:after="100" w:afterAutospacing="1"/>
        <w:ind w:firstLine="708"/>
        <w:contextualSpacing/>
        <w:jc w:val="both"/>
        <w:rPr>
          <w:rFonts w:ascii="Times New Roman" w:eastAsia="Times New Roman" w:hAnsi="Times New Roman" w:cs="Times New Roman"/>
          <w:sz w:val="24"/>
          <w:szCs w:val="24"/>
          <w:lang w:eastAsia="hr-HR"/>
        </w:rPr>
      </w:pPr>
      <w:r w:rsidRPr="008C1D16">
        <w:rPr>
          <w:rFonts w:ascii="Times New Roman" w:eastAsia="Times New Roman" w:hAnsi="Times New Roman" w:cs="Times New Roman"/>
          <w:sz w:val="24"/>
          <w:szCs w:val="24"/>
          <w:lang w:eastAsia="hr-HR"/>
        </w:rPr>
        <w:t>Medijski program ustanove izuzetno je značajan za informiranje i edukaciju šire javnosti sadržajima usmjerenima na zdravlje u najširem smislu. U njegovoj provedbi sudjeluju svi stručni zaposlenici ustanove kroz pripremu i realizaciju brojnih stručnih tema i emisija s ciljem podizanja razine zdravstvene pismenosti te educiranja građana o važnim životnim pitanjima, očuvanju zdravlja, prevladavanju teškoća i životnih kriza.</w:t>
      </w:r>
    </w:p>
    <w:p w14:paraId="6AC9C88E" w14:textId="3BD8D589" w:rsidR="00A71BDB" w:rsidRDefault="008C1D16" w:rsidP="00A71BDB">
      <w:pPr>
        <w:spacing w:before="100" w:beforeAutospacing="1" w:after="100" w:afterAutospacing="1"/>
        <w:ind w:firstLine="708"/>
        <w:contextualSpacing/>
        <w:jc w:val="both"/>
        <w:rPr>
          <w:rFonts w:ascii="Times New Roman" w:eastAsia="Times New Roman" w:hAnsi="Times New Roman" w:cs="Times New Roman"/>
          <w:sz w:val="24"/>
          <w:szCs w:val="24"/>
          <w:lang w:eastAsia="hr-HR"/>
        </w:rPr>
      </w:pPr>
      <w:r w:rsidRPr="008C1D16">
        <w:rPr>
          <w:rFonts w:ascii="Times New Roman" w:eastAsia="Times New Roman" w:hAnsi="Times New Roman" w:cs="Times New Roman"/>
          <w:sz w:val="24"/>
          <w:szCs w:val="24"/>
          <w:lang w:eastAsia="hr-HR"/>
        </w:rPr>
        <w:t xml:space="preserve">Tijekom godine obrađene su brojne aktualne i društveno važne teme, među kojima su: </w:t>
      </w:r>
      <w:r w:rsidR="00A71BDB" w:rsidRPr="00A71BDB">
        <w:rPr>
          <w:rFonts w:ascii="Times New Roman" w:eastAsia="Times New Roman" w:hAnsi="Times New Roman" w:cs="Times New Roman"/>
          <w:i/>
          <w:iCs/>
          <w:sz w:val="24"/>
          <w:szCs w:val="24"/>
          <w:lang w:eastAsia="hr-HR"/>
        </w:rPr>
        <w:t>Psihološki izazovi života s nevidljivim kroničnim bolestima,</w:t>
      </w:r>
      <w:r w:rsidR="00A71BDB">
        <w:rPr>
          <w:rFonts w:ascii="Times New Roman" w:eastAsia="Times New Roman" w:hAnsi="Times New Roman" w:cs="Times New Roman"/>
          <w:i/>
          <w:iCs/>
          <w:sz w:val="24"/>
          <w:szCs w:val="24"/>
          <w:lang w:eastAsia="hr-HR"/>
        </w:rPr>
        <w:t xml:space="preserve"> Prilagodba na jaslice i vrtić, Mentalno zdravlje na radnom mjestu, Ispitna anksioznost i kako ju prevladati, Jesu li emocije logične </w:t>
      </w:r>
      <w:r w:rsidR="00A71BDB">
        <w:rPr>
          <w:rFonts w:ascii="Times New Roman" w:eastAsia="Times New Roman" w:hAnsi="Times New Roman" w:cs="Times New Roman"/>
          <w:sz w:val="24"/>
          <w:szCs w:val="24"/>
          <w:lang w:eastAsia="hr-HR"/>
        </w:rPr>
        <w:t>kao i mnogi drugi naslovi.</w:t>
      </w:r>
    </w:p>
    <w:p w14:paraId="04625C5F" w14:textId="6C121135" w:rsidR="008C1D16" w:rsidRPr="008C1D16" w:rsidRDefault="008C1D16" w:rsidP="00547ED8">
      <w:pPr>
        <w:spacing w:before="100" w:beforeAutospacing="1" w:after="100" w:afterAutospacing="1"/>
        <w:ind w:firstLine="708"/>
        <w:contextualSpacing/>
        <w:jc w:val="both"/>
        <w:rPr>
          <w:rFonts w:ascii="Times New Roman" w:eastAsia="Times New Roman" w:hAnsi="Times New Roman" w:cs="Times New Roman"/>
          <w:sz w:val="24"/>
          <w:szCs w:val="24"/>
          <w:lang w:eastAsia="hr-HR"/>
        </w:rPr>
      </w:pPr>
      <w:r w:rsidRPr="008C1D16">
        <w:rPr>
          <w:rFonts w:ascii="Times New Roman" w:eastAsia="Times New Roman" w:hAnsi="Times New Roman" w:cs="Times New Roman"/>
          <w:sz w:val="24"/>
          <w:szCs w:val="24"/>
          <w:lang w:eastAsia="hr-HR"/>
        </w:rPr>
        <w:t xml:space="preserve">Informiranje i edukacija građana iz područja unapređenja i zaštite zdravlja provodili su se kroz gostovanja stručnjaka Zdravog grada u radio i televizijskim emisijama, pisanjem stručnih članaka za dnevne medije i stručne časopise, uređivanjem rubrike stručnih tema na mrežnoj stranici Zdravog grada te vođenjem Facebook stranice Zdravog grada Poreč. Tijekom godine objavljeno je ukupno 27 stručnih članaka i pisanih objava na mrežnim stranicama i društvenim mrežama Zdravog grada te na lokalnim i regionalnim portalima poput Poreština.info, </w:t>
      </w:r>
      <w:hyperlink r:id="rId9" w:tgtFrame="_new" w:history="1">
        <w:r w:rsidRPr="008C1D16">
          <w:rPr>
            <w:rFonts w:ascii="Times New Roman" w:eastAsia="Times New Roman" w:hAnsi="Times New Roman" w:cs="Times New Roman"/>
            <w:color w:val="0000FF"/>
            <w:sz w:val="24"/>
            <w:szCs w:val="24"/>
            <w:u w:val="single"/>
            <w:lang w:eastAsia="hr-HR"/>
          </w:rPr>
          <w:t>Parentium.com</w:t>
        </w:r>
      </w:hyperlink>
      <w:r w:rsidRPr="008C1D16">
        <w:rPr>
          <w:rFonts w:ascii="Times New Roman" w:eastAsia="Times New Roman" w:hAnsi="Times New Roman" w:cs="Times New Roman"/>
          <w:sz w:val="24"/>
          <w:szCs w:val="24"/>
          <w:lang w:eastAsia="hr-HR"/>
        </w:rPr>
        <w:t xml:space="preserve">, Mambo </w:t>
      </w:r>
      <w:proofErr w:type="spellStart"/>
      <w:r w:rsidRPr="008C1D16">
        <w:rPr>
          <w:rFonts w:ascii="Times New Roman" w:eastAsia="Times New Roman" w:hAnsi="Times New Roman" w:cs="Times New Roman"/>
          <w:sz w:val="24"/>
          <w:szCs w:val="24"/>
          <w:lang w:eastAsia="hr-HR"/>
        </w:rPr>
        <w:t>Istriano</w:t>
      </w:r>
      <w:proofErr w:type="spellEnd"/>
      <w:r w:rsidRPr="008C1D16">
        <w:rPr>
          <w:rFonts w:ascii="Times New Roman" w:eastAsia="Times New Roman" w:hAnsi="Times New Roman" w:cs="Times New Roman"/>
          <w:sz w:val="24"/>
          <w:szCs w:val="24"/>
          <w:lang w:eastAsia="hr-HR"/>
        </w:rPr>
        <w:t xml:space="preserve"> i </w:t>
      </w:r>
      <w:proofErr w:type="spellStart"/>
      <w:r w:rsidRPr="008C1D16">
        <w:rPr>
          <w:rFonts w:ascii="Times New Roman" w:eastAsia="Times New Roman" w:hAnsi="Times New Roman" w:cs="Times New Roman"/>
          <w:sz w:val="24"/>
          <w:szCs w:val="24"/>
          <w:lang w:eastAsia="hr-HR"/>
        </w:rPr>
        <w:t>Istria</w:t>
      </w:r>
      <w:proofErr w:type="spellEnd"/>
      <w:r w:rsidRPr="008C1D16">
        <w:rPr>
          <w:rFonts w:ascii="Times New Roman" w:eastAsia="Times New Roman" w:hAnsi="Times New Roman" w:cs="Times New Roman"/>
          <w:sz w:val="24"/>
          <w:szCs w:val="24"/>
          <w:lang w:eastAsia="hr-HR"/>
        </w:rPr>
        <w:t xml:space="preserve"> Terra Magica. Pojedine aktivnosti i događanja popraćeni su i u dnevnom listu Glas Istre, sukladno uređivačkoj politici medija.</w:t>
      </w:r>
      <w:r w:rsidR="00547ED8">
        <w:rPr>
          <w:rFonts w:ascii="Times New Roman" w:eastAsia="Times New Roman" w:hAnsi="Times New Roman" w:cs="Times New Roman"/>
          <w:sz w:val="24"/>
          <w:szCs w:val="24"/>
          <w:lang w:eastAsia="hr-HR"/>
        </w:rPr>
        <w:t xml:space="preserve"> </w:t>
      </w:r>
      <w:r w:rsidRPr="008C1D16">
        <w:rPr>
          <w:rFonts w:ascii="Times New Roman" w:eastAsia="Times New Roman" w:hAnsi="Times New Roman" w:cs="Times New Roman"/>
          <w:sz w:val="24"/>
          <w:szCs w:val="24"/>
          <w:lang w:eastAsia="hr-HR"/>
        </w:rPr>
        <w:t xml:space="preserve">Uz pisane objave realizirano je i </w:t>
      </w:r>
      <w:r w:rsidR="00547ED8">
        <w:rPr>
          <w:rFonts w:ascii="Times New Roman" w:eastAsia="Times New Roman" w:hAnsi="Times New Roman" w:cs="Times New Roman"/>
          <w:sz w:val="24"/>
          <w:szCs w:val="24"/>
          <w:lang w:eastAsia="hr-HR"/>
        </w:rPr>
        <w:t>20</w:t>
      </w:r>
      <w:r w:rsidRPr="008C1D16">
        <w:rPr>
          <w:rFonts w:ascii="Times New Roman" w:eastAsia="Times New Roman" w:hAnsi="Times New Roman" w:cs="Times New Roman"/>
          <w:sz w:val="24"/>
          <w:szCs w:val="24"/>
          <w:lang w:eastAsia="hr-HR"/>
        </w:rPr>
        <w:t xml:space="preserve"> radijskih emisija te gostovanja u televizijskim emisijama na području Poreča i Istre, a detaljan pregled emitiranja naveden je u godišnjem izvješću ustanove</w:t>
      </w:r>
    </w:p>
    <w:p w14:paraId="4C7E62F5" w14:textId="3E40966F" w:rsidR="008C1D16" w:rsidRPr="008C1D16" w:rsidRDefault="008C1D16" w:rsidP="00547ED8">
      <w:pPr>
        <w:spacing w:before="100" w:beforeAutospacing="1" w:after="100" w:afterAutospacing="1"/>
        <w:ind w:firstLine="708"/>
        <w:rPr>
          <w:rFonts w:ascii="Times New Roman" w:eastAsia="Times New Roman" w:hAnsi="Times New Roman" w:cs="Times New Roman"/>
          <w:sz w:val="24"/>
          <w:szCs w:val="24"/>
          <w:lang w:eastAsia="hr-HR"/>
        </w:rPr>
      </w:pPr>
      <w:r w:rsidRPr="008C1D16">
        <w:rPr>
          <w:rFonts w:ascii="Times New Roman" w:eastAsia="Times New Roman" w:hAnsi="Times New Roman" w:cs="Times New Roman"/>
          <w:sz w:val="24"/>
          <w:szCs w:val="24"/>
          <w:lang w:eastAsia="hr-HR"/>
        </w:rPr>
        <w:t>U skladu s pokazateljima uspješnosti za 202</w:t>
      </w:r>
      <w:r w:rsidR="00547ED8">
        <w:rPr>
          <w:rFonts w:ascii="Times New Roman" w:eastAsia="Times New Roman" w:hAnsi="Times New Roman" w:cs="Times New Roman"/>
          <w:sz w:val="24"/>
          <w:szCs w:val="24"/>
          <w:lang w:eastAsia="hr-HR"/>
        </w:rPr>
        <w:t>5</w:t>
      </w:r>
      <w:r w:rsidRPr="008C1D16">
        <w:rPr>
          <w:rFonts w:ascii="Times New Roman" w:eastAsia="Times New Roman" w:hAnsi="Times New Roman" w:cs="Times New Roman"/>
          <w:sz w:val="24"/>
          <w:szCs w:val="24"/>
          <w:lang w:eastAsia="hr-HR"/>
        </w:rPr>
        <w:t xml:space="preserve">. godinu, realiziran je program </w:t>
      </w:r>
      <w:r w:rsidR="00547ED8">
        <w:rPr>
          <w:rFonts w:ascii="Times New Roman" w:eastAsia="Times New Roman" w:hAnsi="Times New Roman" w:cs="Times New Roman"/>
          <w:sz w:val="24"/>
          <w:szCs w:val="24"/>
          <w:lang w:eastAsia="hr-HR"/>
        </w:rPr>
        <w:t>u skladu s planiranim</w:t>
      </w:r>
      <w:r w:rsidRPr="008C1D16">
        <w:rPr>
          <w:rFonts w:ascii="Times New Roman" w:eastAsia="Times New Roman" w:hAnsi="Times New Roman" w:cs="Times New Roman"/>
          <w:sz w:val="24"/>
          <w:szCs w:val="24"/>
          <w:lang w:eastAsia="hr-HR"/>
        </w:rPr>
        <w:t xml:space="preserve">. </w:t>
      </w:r>
      <w:r w:rsidR="00547ED8">
        <w:rPr>
          <w:rFonts w:ascii="Times New Roman" w:eastAsia="Times New Roman" w:hAnsi="Times New Roman" w:cs="Times New Roman"/>
          <w:sz w:val="24"/>
          <w:szCs w:val="24"/>
          <w:lang w:eastAsia="hr-HR"/>
        </w:rPr>
        <w:t xml:space="preserve">Kao što je i </w:t>
      </w:r>
      <w:r w:rsidRPr="008C1D16">
        <w:rPr>
          <w:rFonts w:ascii="Times New Roman" w:eastAsia="Times New Roman" w:hAnsi="Times New Roman" w:cs="Times New Roman"/>
          <w:sz w:val="24"/>
          <w:szCs w:val="24"/>
          <w:lang w:eastAsia="hr-HR"/>
        </w:rPr>
        <w:t>planiran</w:t>
      </w:r>
      <w:r w:rsidR="00547ED8">
        <w:rPr>
          <w:rFonts w:ascii="Times New Roman" w:eastAsia="Times New Roman" w:hAnsi="Times New Roman" w:cs="Times New Roman"/>
          <w:sz w:val="24"/>
          <w:szCs w:val="24"/>
          <w:lang w:eastAsia="hr-HR"/>
        </w:rPr>
        <w:t xml:space="preserve">o </w:t>
      </w:r>
      <w:r w:rsidR="00FE68BD">
        <w:rPr>
          <w:rFonts w:ascii="Times New Roman" w:eastAsia="Times New Roman" w:hAnsi="Times New Roman" w:cs="Times New Roman"/>
          <w:sz w:val="24"/>
          <w:szCs w:val="24"/>
          <w:lang w:eastAsia="hr-HR"/>
        </w:rPr>
        <w:t>ostvareno je</w:t>
      </w:r>
      <w:r w:rsidRPr="008C1D16">
        <w:rPr>
          <w:rFonts w:ascii="Times New Roman" w:eastAsia="Times New Roman" w:hAnsi="Times New Roman" w:cs="Times New Roman"/>
          <w:sz w:val="24"/>
          <w:szCs w:val="24"/>
          <w:lang w:eastAsia="hr-HR"/>
        </w:rPr>
        <w:t xml:space="preserve"> 27 objava</w:t>
      </w:r>
      <w:r w:rsidR="00FE68BD">
        <w:rPr>
          <w:rFonts w:ascii="Times New Roman" w:eastAsia="Times New Roman" w:hAnsi="Times New Roman" w:cs="Times New Roman"/>
          <w:sz w:val="24"/>
          <w:szCs w:val="24"/>
          <w:lang w:eastAsia="hr-HR"/>
        </w:rPr>
        <w:t xml:space="preserve"> </w:t>
      </w:r>
      <w:proofErr w:type="spellStart"/>
      <w:r w:rsidR="00FE68BD">
        <w:rPr>
          <w:rFonts w:ascii="Times New Roman" w:eastAsia="Times New Roman" w:hAnsi="Times New Roman" w:cs="Times New Roman"/>
          <w:sz w:val="24"/>
          <w:szCs w:val="24"/>
          <w:lang w:eastAsia="hr-HR"/>
        </w:rPr>
        <w:t>viralnim</w:t>
      </w:r>
      <w:proofErr w:type="spellEnd"/>
      <w:r w:rsidR="00FE68BD">
        <w:rPr>
          <w:rFonts w:ascii="Times New Roman" w:eastAsia="Times New Roman" w:hAnsi="Times New Roman" w:cs="Times New Roman"/>
          <w:sz w:val="24"/>
          <w:szCs w:val="24"/>
          <w:lang w:eastAsia="hr-HR"/>
        </w:rPr>
        <w:t xml:space="preserve"> putem</w:t>
      </w:r>
      <w:r w:rsidRPr="008C1D16">
        <w:rPr>
          <w:rFonts w:ascii="Times New Roman" w:eastAsia="Times New Roman" w:hAnsi="Times New Roman" w:cs="Times New Roman"/>
          <w:sz w:val="24"/>
          <w:szCs w:val="24"/>
          <w:lang w:eastAsia="hr-HR"/>
        </w:rPr>
        <w:t xml:space="preserve">, dok je </w:t>
      </w:r>
      <w:r w:rsidR="00FE68BD">
        <w:rPr>
          <w:rFonts w:ascii="Times New Roman" w:eastAsia="Times New Roman" w:hAnsi="Times New Roman" w:cs="Times New Roman"/>
          <w:sz w:val="24"/>
          <w:szCs w:val="24"/>
          <w:lang w:eastAsia="hr-HR"/>
        </w:rPr>
        <w:t>radio e</w:t>
      </w:r>
      <w:r w:rsidRPr="008C1D16">
        <w:rPr>
          <w:rFonts w:ascii="Times New Roman" w:eastAsia="Times New Roman" w:hAnsi="Times New Roman" w:cs="Times New Roman"/>
          <w:sz w:val="24"/>
          <w:szCs w:val="24"/>
          <w:lang w:eastAsia="hr-HR"/>
        </w:rPr>
        <w:t>m</w:t>
      </w:r>
      <w:r w:rsidR="00FE68BD">
        <w:rPr>
          <w:rFonts w:ascii="Times New Roman" w:eastAsia="Times New Roman" w:hAnsi="Times New Roman" w:cs="Times New Roman"/>
          <w:sz w:val="24"/>
          <w:szCs w:val="24"/>
          <w:lang w:eastAsia="hr-HR"/>
        </w:rPr>
        <w:t>i</w:t>
      </w:r>
      <w:r w:rsidRPr="008C1D16">
        <w:rPr>
          <w:rFonts w:ascii="Times New Roman" w:eastAsia="Times New Roman" w:hAnsi="Times New Roman" w:cs="Times New Roman"/>
          <w:sz w:val="24"/>
          <w:szCs w:val="24"/>
          <w:lang w:eastAsia="hr-HR"/>
        </w:rPr>
        <w:t>s</w:t>
      </w:r>
      <w:r w:rsidR="00FE68BD">
        <w:rPr>
          <w:rFonts w:ascii="Times New Roman" w:eastAsia="Times New Roman" w:hAnsi="Times New Roman" w:cs="Times New Roman"/>
          <w:sz w:val="24"/>
          <w:szCs w:val="24"/>
          <w:lang w:eastAsia="hr-HR"/>
        </w:rPr>
        <w:t xml:space="preserve">ija skupa s vanjskim suradnicima ostvareno 20. </w:t>
      </w:r>
      <w:r w:rsidRPr="008C1D16">
        <w:rPr>
          <w:rFonts w:ascii="Times New Roman" w:eastAsia="Times New Roman" w:hAnsi="Times New Roman" w:cs="Times New Roman"/>
          <w:sz w:val="24"/>
          <w:szCs w:val="24"/>
          <w:lang w:eastAsia="hr-HR"/>
        </w:rPr>
        <w:t>Pokazatelji uspješnosti potvrđuju da je plan rada u području medijskog djelovanja u cijelosti realiziran.</w:t>
      </w:r>
    </w:p>
    <w:p w14:paraId="4D85D54C" w14:textId="77777777" w:rsidR="0091215A" w:rsidRPr="005469AC" w:rsidRDefault="0091215A" w:rsidP="0091215A">
      <w:pPr>
        <w:jc w:val="both"/>
        <w:rPr>
          <w:rFonts w:ascii="Times New Roman" w:eastAsia="Calibri" w:hAnsi="Times New Roman" w:cs="Times New Roman"/>
          <w:b/>
          <w:i/>
          <w:iCs/>
          <w:sz w:val="24"/>
          <w:szCs w:val="24"/>
          <w:lang w:eastAsia="hr-HR"/>
        </w:rPr>
      </w:pPr>
      <w:r w:rsidRPr="005469AC">
        <w:rPr>
          <w:rFonts w:ascii="Times New Roman" w:eastAsia="Calibri" w:hAnsi="Times New Roman" w:cs="Times New Roman"/>
          <w:b/>
          <w:i/>
          <w:iCs/>
          <w:sz w:val="24"/>
          <w:szCs w:val="24"/>
          <w:lang w:eastAsia="hr-HR"/>
        </w:rPr>
        <w:t>Informiranje građana putem letaka i brošura</w:t>
      </w:r>
    </w:p>
    <w:p w14:paraId="083DCE6D" w14:textId="443D93D5" w:rsidR="003315D9" w:rsidRDefault="0091215A" w:rsidP="003315D9">
      <w:pPr>
        <w:ind w:firstLine="708"/>
        <w:jc w:val="both"/>
        <w:rPr>
          <w:rFonts w:ascii="Times New Roman" w:eastAsia="Calibri" w:hAnsi="Times New Roman" w:cs="Times New Roman"/>
          <w:sz w:val="24"/>
          <w:szCs w:val="24"/>
          <w:lang w:eastAsia="hr-HR"/>
        </w:rPr>
      </w:pPr>
      <w:r w:rsidRPr="003315D9">
        <w:rPr>
          <w:rFonts w:ascii="Times New Roman" w:eastAsia="Calibri" w:hAnsi="Times New Roman" w:cs="Times New Roman"/>
          <w:sz w:val="24"/>
          <w:szCs w:val="24"/>
          <w:lang w:eastAsia="hr-HR"/>
        </w:rPr>
        <w:t xml:space="preserve">Zdravi grad Poreč kontinuirano podiže razinu zdravstvene kulture i zdravstvene pismenosti građana </w:t>
      </w:r>
      <w:r w:rsidR="003315D9" w:rsidRPr="003315D9">
        <w:rPr>
          <w:rFonts w:ascii="Times New Roman" w:eastAsia="Calibri" w:hAnsi="Times New Roman" w:cs="Times New Roman"/>
          <w:sz w:val="24"/>
          <w:szCs w:val="24"/>
          <w:lang w:eastAsia="hr-HR"/>
        </w:rPr>
        <w:t>kroz informativno-edukativne aktivnosti te izradu i distribuciju pisanih materijala namijenjenih široj javnosti. Edukacija građana provodi se i putem tiskanih letaka, brošura i drugih informativnih sadržaja koji obrađuju teme očuvanja zdravlja, prevencije bolesti, mentalnog zdravlja, zdravih životnih stilova i dostupnih usluga u zajednici.</w:t>
      </w:r>
    </w:p>
    <w:p w14:paraId="7937E9FD" w14:textId="66B68269" w:rsidR="003F46AD" w:rsidRPr="003315D9" w:rsidRDefault="0091215A" w:rsidP="003315D9">
      <w:pPr>
        <w:ind w:firstLine="708"/>
        <w:jc w:val="both"/>
        <w:rPr>
          <w:rFonts w:ascii="Times New Roman" w:eastAsia="Times New Roman" w:hAnsi="Times New Roman" w:cs="Times New Roman"/>
          <w:bCs/>
          <w:sz w:val="24"/>
          <w:szCs w:val="24"/>
          <w:lang w:eastAsia="hr-HR"/>
        </w:rPr>
      </w:pPr>
      <w:r w:rsidRPr="003315D9">
        <w:rPr>
          <w:rFonts w:ascii="Times New Roman" w:eastAsia="Calibri" w:hAnsi="Times New Roman" w:cs="Times New Roman"/>
          <w:sz w:val="24"/>
          <w:szCs w:val="24"/>
          <w:lang w:eastAsia="hr-HR"/>
        </w:rPr>
        <w:t xml:space="preserve">Tiskani letci i brošure su lokalni autorski materijali Zdravog grada Poreč i materijali suradničkih i partnerskih organizacija (škola, IŽ, HMZG, </w:t>
      </w:r>
      <w:r w:rsidR="00A85BB7" w:rsidRPr="003315D9">
        <w:rPr>
          <w:rFonts w:ascii="Times New Roman" w:eastAsia="Calibri" w:hAnsi="Times New Roman" w:cs="Times New Roman"/>
          <w:sz w:val="24"/>
          <w:szCs w:val="24"/>
          <w:lang w:eastAsia="hr-HR"/>
        </w:rPr>
        <w:t>N</w:t>
      </w:r>
      <w:r w:rsidRPr="003315D9">
        <w:rPr>
          <w:rFonts w:ascii="Times New Roman" w:eastAsia="Calibri" w:hAnsi="Times New Roman" w:cs="Times New Roman"/>
          <w:sz w:val="24"/>
          <w:szCs w:val="24"/>
          <w:lang w:eastAsia="hr-HR"/>
        </w:rPr>
        <w:t xml:space="preserve">ZZJZ IŽ, ZHMIŽ i drugih). </w:t>
      </w:r>
      <w:r w:rsidR="000F773F" w:rsidRPr="003315D9">
        <w:rPr>
          <w:rFonts w:ascii="Times New Roman" w:eastAsia="Times New Roman" w:hAnsi="Times New Roman" w:cs="Times New Roman"/>
          <w:bCs/>
          <w:sz w:val="24"/>
          <w:szCs w:val="24"/>
          <w:lang w:eastAsia="hr-HR"/>
        </w:rPr>
        <w:t>Tijekom 20</w:t>
      </w:r>
      <w:r w:rsidR="003F46AD" w:rsidRPr="003315D9">
        <w:rPr>
          <w:rFonts w:ascii="Times New Roman" w:eastAsia="Times New Roman" w:hAnsi="Times New Roman" w:cs="Times New Roman"/>
          <w:bCs/>
          <w:sz w:val="24"/>
          <w:szCs w:val="24"/>
          <w:lang w:eastAsia="hr-HR"/>
        </w:rPr>
        <w:t>2</w:t>
      </w:r>
      <w:r w:rsidR="000F773F" w:rsidRPr="003315D9">
        <w:rPr>
          <w:rFonts w:ascii="Times New Roman" w:eastAsia="Times New Roman" w:hAnsi="Times New Roman" w:cs="Times New Roman"/>
          <w:bCs/>
          <w:sz w:val="24"/>
          <w:szCs w:val="24"/>
          <w:lang w:eastAsia="hr-HR"/>
        </w:rPr>
        <w:t>5</w:t>
      </w:r>
      <w:r w:rsidR="003F46AD" w:rsidRPr="003315D9">
        <w:rPr>
          <w:rFonts w:ascii="Times New Roman" w:eastAsia="Times New Roman" w:hAnsi="Times New Roman" w:cs="Times New Roman"/>
          <w:bCs/>
          <w:sz w:val="24"/>
          <w:szCs w:val="24"/>
          <w:lang w:eastAsia="hr-HR"/>
        </w:rPr>
        <w:t>. distribuirani su priručnici/brošure:</w:t>
      </w:r>
    </w:p>
    <w:p w14:paraId="0D2BE7F2" w14:textId="45153631" w:rsidR="003F46AD" w:rsidRPr="00003016" w:rsidRDefault="003F46AD" w:rsidP="003F46AD">
      <w:pPr>
        <w:rPr>
          <w:rFonts w:ascii="Times New Roman" w:eastAsia="Times New Roman" w:hAnsi="Times New Roman" w:cs="Times New Roman"/>
          <w:iCs/>
          <w:sz w:val="24"/>
          <w:szCs w:val="24"/>
          <w:lang w:eastAsia="hr-HR"/>
        </w:rPr>
      </w:pPr>
      <w:r w:rsidRPr="00003016">
        <w:rPr>
          <w:rFonts w:ascii="Times New Roman" w:eastAsia="Times New Roman" w:hAnsi="Times New Roman" w:cs="Times New Roman"/>
          <w:iCs/>
          <w:sz w:val="24"/>
          <w:szCs w:val="24"/>
          <w:lang w:eastAsia="hr-HR"/>
        </w:rPr>
        <w:t xml:space="preserve">-Priručnik za roditelje: </w:t>
      </w:r>
      <w:r w:rsidRPr="00003016">
        <w:rPr>
          <w:rFonts w:ascii="Times New Roman" w:eastAsia="Times New Roman" w:hAnsi="Times New Roman" w:cs="Times New Roman"/>
          <w:i/>
          <w:sz w:val="24"/>
          <w:szCs w:val="24"/>
          <w:lang w:eastAsia="hr-HR"/>
        </w:rPr>
        <w:t>Dok nabrojim do tri hoću li se snaći?</w:t>
      </w:r>
      <w:r w:rsidR="003315D9" w:rsidRPr="00003016">
        <w:rPr>
          <w:rFonts w:ascii="Times New Roman" w:eastAsia="Times New Roman" w:hAnsi="Times New Roman" w:cs="Times New Roman"/>
          <w:i/>
          <w:sz w:val="24"/>
          <w:szCs w:val="24"/>
          <w:lang w:eastAsia="hr-HR"/>
        </w:rPr>
        <w:t xml:space="preserve"> </w:t>
      </w:r>
      <w:r w:rsidRPr="00003016">
        <w:rPr>
          <w:rFonts w:ascii="Times New Roman" w:eastAsia="Times New Roman" w:hAnsi="Times New Roman" w:cs="Times New Roman"/>
          <w:iCs/>
          <w:sz w:val="24"/>
          <w:szCs w:val="24"/>
          <w:lang w:eastAsia="hr-HR"/>
        </w:rPr>
        <w:t xml:space="preserve">(autorica Sandra </w:t>
      </w:r>
      <w:proofErr w:type="spellStart"/>
      <w:r w:rsidRPr="00003016">
        <w:rPr>
          <w:rFonts w:ascii="Times New Roman" w:eastAsia="Times New Roman" w:hAnsi="Times New Roman" w:cs="Times New Roman"/>
          <w:iCs/>
          <w:sz w:val="24"/>
          <w:szCs w:val="24"/>
          <w:lang w:eastAsia="hr-HR"/>
        </w:rPr>
        <w:t>Milotti</w:t>
      </w:r>
      <w:proofErr w:type="spellEnd"/>
      <w:r w:rsidRPr="00003016">
        <w:rPr>
          <w:rFonts w:ascii="Times New Roman" w:eastAsia="Times New Roman" w:hAnsi="Times New Roman" w:cs="Times New Roman"/>
          <w:iCs/>
          <w:sz w:val="24"/>
          <w:szCs w:val="24"/>
          <w:lang w:eastAsia="hr-HR"/>
        </w:rPr>
        <w:t xml:space="preserve"> </w:t>
      </w:r>
      <w:proofErr w:type="spellStart"/>
      <w:r w:rsidRPr="00003016">
        <w:rPr>
          <w:rFonts w:ascii="Times New Roman" w:eastAsia="Times New Roman" w:hAnsi="Times New Roman" w:cs="Times New Roman"/>
          <w:iCs/>
          <w:sz w:val="24"/>
          <w:szCs w:val="24"/>
          <w:lang w:eastAsia="hr-HR"/>
        </w:rPr>
        <w:t>Ašpan</w:t>
      </w:r>
      <w:proofErr w:type="spellEnd"/>
      <w:r w:rsidRPr="00003016">
        <w:rPr>
          <w:rFonts w:ascii="Times New Roman" w:eastAsia="Times New Roman" w:hAnsi="Times New Roman" w:cs="Times New Roman"/>
          <w:iCs/>
          <w:sz w:val="24"/>
          <w:szCs w:val="24"/>
          <w:lang w:eastAsia="hr-HR"/>
        </w:rPr>
        <w:t>)</w:t>
      </w:r>
    </w:p>
    <w:p w14:paraId="686DF20C" w14:textId="77777777" w:rsidR="003F46AD" w:rsidRPr="00003016" w:rsidRDefault="003F46AD" w:rsidP="003F46AD">
      <w:pPr>
        <w:rPr>
          <w:rFonts w:ascii="Times New Roman" w:eastAsia="Times New Roman" w:hAnsi="Times New Roman" w:cs="Times New Roman"/>
          <w:iCs/>
          <w:sz w:val="24"/>
          <w:szCs w:val="24"/>
          <w:lang w:eastAsia="hr-HR"/>
        </w:rPr>
      </w:pPr>
      <w:r w:rsidRPr="00003016">
        <w:rPr>
          <w:rFonts w:ascii="Times New Roman" w:eastAsia="Times New Roman" w:hAnsi="Times New Roman" w:cs="Times New Roman"/>
          <w:iCs/>
          <w:sz w:val="24"/>
          <w:szCs w:val="24"/>
          <w:lang w:eastAsia="hr-HR"/>
        </w:rPr>
        <w:lastRenderedPageBreak/>
        <w:t xml:space="preserve">-Priručnik za roditelje: </w:t>
      </w:r>
      <w:r w:rsidRPr="00003016">
        <w:rPr>
          <w:rFonts w:ascii="Times New Roman" w:eastAsia="Times New Roman" w:hAnsi="Times New Roman" w:cs="Times New Roman"/>
          <w:i/>
          <w:sz w:val="24"/>
          <w:szCs w:val="24"/>
          <w:lang w:eastAsia="hr-HR"/>
        </w:rPr>
        <w:t>Krećem u jaslice, krećem u vrtić…!,</w:t>
      </w:r>
      <w:r w:rsidRPr="00003016">
        <w:rPr>
          <w:rFonts w:ascii="Times New Roman" w:eastAsia="Times New Roman" w:hAnsi="Times New Roman" w:cs="Times New Roman"/>
          <w:iCs/>
          <w:sz w:val="24"/>
          <w:szCs w:val="24"/>
          <w:lang w:eastAsia="hr-HR"/>
        </w:rPr>
        <w:t xml:space="preserve"> na hrvatskom i talijanskom jeziku,</w:t>
      </w:r>
    </w:p>
    <w:p w14:paraId="5CEBACF8" w14:textId="77777777" w:rsidR="003F46AD" w:rsidRPr="00003016" w:rsidRDefault="003F46AD" w:rsidP="003F46AD">
      <w:pPr>
        <w:rPr>
          <w:rFonts w:ascii="Times New Roman" w:eastAsia="Times New Roman" w:hAnsi="Times New Roman" w:cs="Times New Roman"/>
          <w:iCs/>
          <w:sz w:val="24"/>
          <w:szCs w:val="24"/>
          <w:lang w:eastAsia="hr-HR"/>
        </w:rPr>
      </w:pPr>
      <w:r w:rsidRPr="00003016">
        <w:rPr>
          <w:rFonts w:ascii="Times New Roman" w:eastAsia="Times New Roman" w:hAnsi="Times New Roman" w:cs="Times New Roman"/>
          <w:iCs/>
          <w:sz w:val="24"/>
          <w:szCs w:val="24"/>
          <w:lang w:eastAsia="hr-HR"/>
        </w:rPr>
        <w:t xml:space="preserve">(autorica Alenka </w:t>
      </w:r>
      <w:proofErr w:type="spellStart"/>
      <w:r w:rsidRPr="00003016">
        <w:rPr>
          <w:rFonts w:ascii="Times New Roman" w:eastAsia="Times New Roman" w:hAnsi="Times New Roman" w:cs="Times New Roman"/>
          <w:iCs/>
          <w:sz w:val="24"/>
          <w:szCs w:val="24"/>
          <w:lang w:eastAsia="hr-HR"/>
        </w:rPr>
        <w:t>Krivičić</w:t>
      </w:r>
      <w:proofErr w:type="spellEnd"/>
      <w:r w:rsidRPr="00003016">
        <w:rPr>
          <w:rFonts w:ascii="Times New Roman" w:eastAsia="Times New Roman" w:hAnsi="Times New Roman" w:cs="Times New Roman"/>
          <w:iCs/>
          <w:sz w:val="24"/>
          <w:szCs w:val="24"/>
          <w:lang w:eastAsia="hr-HR"/>
        </w:rPr>
        <w:t>)</w:t>
      </w:r>
    </w:p>
    <w:p w14:paraId="32EA41EF" w14:textId="446DA905" w:rsidR="003F46AD" w:rsidRPr="00003016" w:rsidRDefault="003F46AD" w:rsidP="00003016">
      <w:pPr>
        <w:jc w:val="both"/>
        <w:rPr>
          <w:rFonts w:ascii="Times New Roman" w:eastAsia="Times New Roman" w:hAnsi="Times New Roman" w:cs="Times New Roman"/>
          <w:iCs/>
          <w:sz w:val="24"/>
          <w:szCs w:val="24"/>
          <w:lang w:eastAsia="hr-HR"/>
        </w:rPr>
      </w:pPr>
      <w:r w:rsidRPr="00003016">
        <w:rPr>
          <w:rFonts w:ascii="Times New Roman" w:eastAsia="Times New Roman" w:hAnsi="Times New Roman" w:cs="Times New Roman"/>
          <w:iCs/>
          <w:sz w:val="24"/>
          <w:szCs w:val="24"/>
          <w:lang w:eastAsia="hr-HR"/>
        </w:rPr>
        <w:t xml:space="preserve">-Brošura: za roditelje </w:t>
      </w:r>
      <w:r w:rsidRPr="00003016">
        <w:rPr>
          <w:rFonts w:ascii="Times New Roman" w:eastAsia="Times New Roman" w:hAnsi="Times New Roman" w:cs="Times New Roman"/>
          <w:i/>
          <w:sz w:val="24"/>
          <w:szCs w:val="24"/>
          <w:lang w:eastAsia="hr-HR"/>
        </w:rPr>
        <w:t>Debljina kod djece-bolest i izazov!,</w:t>
      </w:r>
      <w:r w:rsidRPr="00003016">
        <w:rPr>
          <w:rFonts w:ascii="Times New Roman" w:eastAsia="Times New Roman" w:hAnsi="Times New Roman" w:cs="Times New Roman"/>
          <w:iCs/>
          <w:sz w:val="24"/>
          <w:szCs w:val="24"/>
          <w:lang w:eastAsia="hr-HR"/>
        </w:rPr>
        <w:t xml:space="preserve">(autorica Marijana </w:t>
      </w:r>
      <w:proofErr w:type="spellStart"/>
      <w:r w:rsidRPr="00003016">
        <w:rPr>
          <w:rFonts w:ascii="Times New Roman" w:eastAsia="Times New Roman" w:hAnsi="Times New Roman" w:cs="Times New Roman"/>
          <w:iCs/>
          <w:sz w:val="24"/>
          <w:szCs w:val="24"/>
          <w:lang w:eastAsia="hr-HR"/>
        </w:rPr>
        <w:t>Rajčević</w:t>
      </w:r>
      <w:proofErr w:type="spellEnd"/>
      <w:r w:rsidRPr="00003016">
        <w:rPr>
          <w:rFonts w:ascii="Times New Roman" w:eastAsia="Times New Roman" w:hAnsi="Times New Roman" w:cs="Times New Roman"/>
          <w:iCs/>
          <w:sz w:val="24"/>
          <w:szCs w:val="24"/>
          <w:lang w:eastAsia="hr-HR"/>
        </w:rPr>
        <w:t xml:space="preserve"> </w:t>
      </w:r>
      <w:proofErr w:type="spellStart"/>
      <w:r w:rsidRPr="00003016">
        <w:rPr>
          <w:rFonts w:ascii="Times New Roman" w:eastAsia="Times New Roman" w:hAnsi="Times New Roman" w:cs="Times New Roman"/>
          <w:iCs/>
          <w:sz w:val="24"/>
          <w:szCs w:val="24"/>
          <w:lang w:eastAsia="hr-HR"/>
        </w:rPr>
        <w:t>Kazalac</w:t>
      </w:r>
      <w:proofErr w:type="spellEnd"/>
      <w:r w:rsidRPr="00003016">
        <w:rPr>
          <w:rFonts w:ascii="Times New Roman" w:eastAsia="Times New Roman" w:hAnsi="Times New Roman" w:cs="Times New Roman"/>
          <w:iCs/>
          <w:sz w:val="24"/>
          <w:szCs w:val="24"/>
          <w:lang w:eastAsia="hr-HR"/>
        </w:rPr>
        <w:t>)</w:t>
      </w:r>
    </w:p>
    <w:p w14:paraId="1CCC9B08" w14:textId="3DFA01F4" w:rsidR="003F46AD" w:rsidRPr="00003016" w:rsidRDefault="003F46AD" w:rsidP="00003016">
      <w:pPr>
        <w:jc w:val="both"/>
        <w:rPr>
          <w:rFonts w:ascii="Times New Roman" w:eastAsia="Times New Roman" w:hAnsi="Times New Roman" w:cs="Times New Roman"/>
          <w:iCs/>
          <w:sz w:val="24"/>
          <w:szCs w:val="24"/>
          <w:lang w:eastAsia="hr-HR"/>
        </w:rPr>
      </w:pPr>
      <w:r w:rsidRPr="00003016">
        <w:rPr>
          <w:rFonts w:ascii="Times New Roman" w:eastAsia="Times New Roman" w:hAnsi="Times New Roman" w:cs="Times New Roman"/>
          <w:iCs/>
          <w:sz w:val="24"/>
          <w:szCs w:val="24"/>
          <w:lang w:eastAsia="hr-HR"/>
        </w:rPr>
        <w:t xml:space="preserve">-Letak: </w:t>
      </w:r>
      <w:r w:rsidRPr="00003016">
        <w:rPr>
          <w:rFonts w:ascii="Times New Roman" w:eastAsia="Times New Roman" w:hAnsi="Times New Roman" w:cs="Times New Roman"/>
          <w:i/>
          <w:sz w:val="24"/>
          <w:szCs w:val="24"/>
          <w:lang w:eastAsia="hr-HR"/>
        </w:rPr>
        <w:t>Naš pas i mi – o čemu vlasnik psa treba voditi računa?</w:t>
      </w:r>
      <w:r w:rsidRPr="00003016">
        <w:rPr>
          <w:rFonts w:ascii="Times New Roman" w:eastAsia="Times New Roman" w:hAnsi="Times New Roman" w:cs="Times New Roman"/>
          <w:iCs/>
          <w:sz w:val="24"/>
          <w:szCs w:val="24"/>
          <w:lang w:eastAsia="hr-HR"/>
        </w:rPr>
        <w:t xml:space="preserve"> (autorica Sandra </w:t>
      </w:r>
      <w:proofErr w:type="spellStart"/>
      <w:r w:rsidRPr="00003016">
        <w:rPr>
          <w:rFonts w:ascii="Times New Roman" w:eastAsia="Times New Roman" w:hAnsi="Times New Roman" w:cs="Times New Roman"/>
          <w:iCs/>
          <w:sz w:val="24"/>
          <w:szCs w:val="24"/>
          <w:lang w:eastAsia="hr-HR"/>
        </w:rPr>
        <w:t>Milotti</w:t>
      </w:r>
      <w:proofErr w:type="spellEnd"/>
      <w:r w:rsidRPr="00003016">
        <w:rPr>
          <w:rFonts w:ascii="Times New Roman" w:eastAsia="Times New Roman" w:hAnsi="Times New Roman" w:cs="Times New Roman"/>
          <w:iCs/>
          <w:sz w:val="24"/>
          <w:szCs w:val="24"/>
          <w:lang w:eastAsia="hr-HR"/>
        </w:rPr>
        <w:t xml:space="preserve"> </w:t>
      </w:r>
      <w:proofErr w:type="spellStart"/>
      <w:r w:rsidRPr="00003016">
        <w:rPr>
          <w:rFonts w:ascii="Times New Roman" w:eastAsia="Times New Roman" w:hAnsi="Times New Roman" w:cs="Times New Roman"/>
          <w:iCs/>
          <w:sz w:val="24"/>
          <w:szCs w:val="24"/>
          <w:lang w:eastAsia="hr-HR"/>
        </w:rPr>
        <w:t>Ašpan</w:t>
      </w:r>
      <w:proofErr w:type="spellEnd"/>
      <w:r w:rsidRPr="00003016">
        <w:rPr>
          <w:rFonts w:ascii="Times New Roman" w:eastAsia="Times New Roman" w:hAnsi="Times New Roman" w:cs="Times New Roman"/>
          <w:iCs/>
          <w:sz w:val="24"/>
          <w:szCs w:val="24"/>
          <w:lang w:eastAsia="hr-HR"/>
        </w:rPr>
        <w:t>)</w:t>
      </w:r>
    </w:p>
    <w:p w14:paraId="2254A4BF" w14:textId="063F7A41" w:rsidR="0091215A" w:rsidRPr="00003016" w:rsidRDefault="003F46AD" w:rsidP="00003016">
      <w:pPr>
        <w:jc w:val="both"/>
        <w:rPr>
          <w:rFonts w:ascii="Times New Roman" w:eastAsia="Calibri" w:hAnsi="Times New Roman" w:cs="Times New Roman"/>
          <w:sz w:val="24"/>
          <w:szCs w:val="24"/>
          <w:lang w:eastAsia="hr-HR"/>
        </w:rPr>
      </w:pPr>
      <w:r w:rsidRPr="00003016">
        <w:rPr>
          <w:rFonts w:ascii="Times New Roman" w:eastAsia="Times New Roman" w:hAnsi="Times New Roman" w:cs="Times New Roman"/>
          <w:iCs/>
          <w:sz w:val="24"/>
          <w:szCs w:val="24"/>
          <w:lang w:eastAsia="hr-HR"/>
        </w:rPr>
        <w:t xml:space="preserve">-Letak: </w:t>
      </w:r>
      <w:r w:rsidRPr="00003016">
        <w:rPr>
          <w:rFonts w:ascii="Times New Roman" w:eastAsia="Times New Roman" w:hAnsi="Times New Roman" w:cs="Times New Roman"/>
          <w:i/>
          <w:sz w:val="24"/>
          <w:szCs w:val="24"/>
          <w:lang w:eastAsia="hr-HR"/>
        </w:rPr>
        <w:t xml:space="preserve">Zašto galeb </w:t>
      </w:r>
      <w:proofErr w:type="spellStart"/>
      <w:r w:rsidRPr="00003016">
        <w:rPr>
          <w:rFonts w:ascii="Times New Roman" w:eastAsia="Times New Roman" w:hAnsi="Times New Roman" w:cs="Times New Roman"/>
          <w:i/>
          <w:sz w:val="24"/>
          <w:szCs w:val="24"/>
          <w:lang w:eastAsia="hr-HR"/>
        </w:rPr>
        <w:t>klaukavac</w:t>
      </w:r>
      <w:proofErr w:type="spellEnd"/>
      <w:r w:rsidRPr="00003016">
        <w:rPr>
          <w:rFonts w:ascii="Times New Roman" w:eastAsia="Times New Roman" w:hAnsi="Times New Roman" w:cs="Times New Roman"/>
          <w:i/>
          <w:sz w:val="24"/>
          <w:szCs w:val="24"/>
          <w:lang w:eastAsia="hr-HR"/>
        </w:rPr>
        <w:t xml:space="preserve"> više nije samo turistička atrakcija?</w:t>
      </w:r>
      <w:r w:rsidRPr="00003016">
        <w:rPr>
          <w:rFonts w:ascii="Times New Roman" w:eastAsia="Times New Roman" w:hAnsi="Times New Roman" w:cs="Times New Roman"/>
          <w:iCs/>
          <w:sz w:val="24"/>
          <w:szCs w:val="24"/>
          <w:lang w:eastAsia="hr-HR"/>
        </w:rPr>
        <w:t>(na tri strana jezika-   talijanski, engleski i njemački, autorski tim iz Zdravog grada Poreč-</w:t>
      </w:r>
      <w:proofErr w:type="spellStart"/>
      <w:r w:rsidRPr="00003016">
        <w:rPr>
          <w:rFonts w:ascii="Times New Roman" w:eastAsia="Times New Roman" w:hAnsi="Times New Roman" w:cs="Times New Roman"/>
          <w:iCs/>
          <w:sz w:val="24"/>
          <w:szCs w:val="24"/>
          <w:lang w:eastAsia="hr-HR"/>
        </w:rPr>
        <w:t>Parenzo</w:t>
      </w:r>
      <w:proofErr w:type="spellEnd"/>
      <w:r w:rsidRPr="00003016">
        <w:rPr>
          <w:rFonts w:ascii="Times New Roman" w:eastAsia="Times New Roman" w:hAnsi="Times New Roman" w:cs="Times New Roman"/>
          <w:iCs/>
          <w:sz w:val="24"/>
          <w:szCs w:val="24"/>
          <w:lang w:eastAsia="hr-HR"/>
        </w:rPr>
        <w:t xml:space="preserve"> i Veterinarske bolnice Poreč)</w:t>
      </w:r>
      <w:r w:rsidR="00003016">
        <w:rPr>
          <w:rFonts w:ascii="Times New Roman" w:eastAsia="Times New Roman" w:hAnsi="Times New Roman" w:cs="Times New Roman"/>
          <w:iCs/>
          <w:sz w:val="24"/>
          <w:szCs w:val="24"/>
          <w:lang w:eastAsia="hr-HR"/>
        </w:rPr>
        <w:t>.</w:t>
      </w:r>
      <w:r w:rsidR="006A6978">
        <w:rPr>
          <w:rFonts w:ascii="Times New Roman" w:eastAsia="Times New Roman" w:hAnsi="Times New Roman" w:cs="Times New Roman"/>
          <w:iCs/>
          <w:sz w:val="24"/>
          <w:szCs w:val="24"/>
          <w:lang w:eastAsia="hr-HR"/>
        </w:rPr>
        <w:t xml:space="preserve"> </w:t>
      </w:r>
      <w:bookmarkStart w:id="0" w:name="_Hlk164758361"/>
      <w:r w:rsidRPr="00003016">
        <w:rPr>
          <w:rFonts w:ascii="Times New Roman" w:eastAsia="Times New Roman" w:hAnsi="Times New Roman" w:cs="Times New Roman"/>
          <w:iCs/>
          <w:sz w:val="24"/>
          <w:szCs w:val="24"/>
          <w:lang w:eastAsia="hr-HR"/>
        </w:rPr>
        <w:t>U skladu s pokazateljima rezultata u 202</w:t>
      </w:r>
      <w:r w:rsidR="00B61AED" w:rsidRPr="00003016">
        <w:rPr>
          <w:rFonts w:ascii="Times New Roman" w:eastAsia="Times New Roman" w:hAnsi="Times New Roman" w:cs="Times New Roman"/>
          <w:iCs/>
          <w:sz w:val="24"/>
          <w:szCs w:val="24"/>
          <w:lang w:eastAsia="hr-HR"/>
        </w:rPr>
        <w:t>5</w:t>
      </w:r>
      <w:r w:rsidRPr="00003016">
        <w:rPr>
          <w:rFonts w:ascii="Times New Roman" w:eastAsia="Times New Roman" w:hAnsi="Times New Roman" w:cs="Times New Roman"/>
          <w:iCs/>
          <w:sz w:val="24"/>
          <w:szCs w:val="24"/>
          <w:lang w:eastAsia="hr-HR"/>
        </w:rPr>
        <w:t>.</w:t>
      </w:r>
      <w:r w:rsidR="00003016" w:rsidRPr="00003016">
        <w:rPr>
          <w:rFonts w:ascii="Times New Roman" w:eastAsia="Times New Roman" w:hAnsi="Times New Roman" w:cs="Times New Roman"/>
          <w:iCs/>
          <w:sz w:val="24"/>
          <w:szCs w:val="24"/>
          <w:lang w:eastAsia="hr-HR"/>
        </w:rPr>
        <w:t xml:space="preserve"> </w:t>
      </w:r>
      <w:bookmarkEnd w:id="0"/>
      <w:r w:rsidR="00003016" w:rsidRPr="00003016">
        <w:rPr>
          <w:rFonts w:ascii="Times New Roman" w:eastAsia="Times New Roman" w:hAnsi="Times New Roman" w:cs="Times New Roman"/>
          <w:iCs/>
          <w:sz w:val="24"/>
          <w:szCs w:val="24"/>
          <w:lang w:eastAsia="hr-HR"/>
        </w:rPr>
        <w:t>l</w:t>
      </w:r>
      <w:r w:rsidR="00936CD0" w:rsidRPr="00003016">
        <w:rPr>
          <w:rFonts w:ascii="Times New Roman" w:eastAsia="Calibri" w:hAnsi="Times New Roman" w:cs="Times New Roman"/>
          <w:sz w:val="24"/>
          <w:szCs w:val="24"/>
          <w:lang w:eastAsia="hr-HR"/>
        </w:rPr>
        <w:t xml:space="preserve">etci </w:t>
      </w:r>
      <w:r w:rsidR="00600DA5" w:rsidRPr="00003016">
        <w:rPr>
          <w:rFonts w:ascii="Times New Roman" w:eastAsia="Calibri" w:hAnsi="Times New Roman" w:cs="Times New Roman"/>
          <w:sz w:val="24"/>
          <w:szCs w:val="24"/>
          <w:lang w:eastAsia="hr-HR"/>
        </w:rPr>
        <w:t>su</w:t>
      </w:r>
      <w:r w:rsidR="00936CD0" w:rsidRPr="00003016">
        <w:rPr>
          <w:rFonts w:ascii="Times New Roman" w:eastAsia="Calibri" w:hAnsi="Times New Roman" w:cs="Times New Roman"/>
          <w:sz w:val="24"/>
          <w:szCs w:val="24"/>
          <w:lang w:eastAsia="hr-HR"/>
        </w:rPr>
        <w:t xml:space="preserve"> distribuira</w:t>
      </w:r>
      <w:r w:rsidR="007304F2" w:rsidRPr="00003016">
        <w:rPr>
          <w:rFonts w:ascii="Times New Roman" w:eastAsia="Calibri" w:hAnsi="Times New Roman" w:cs="Times New Roman"/>
          <w:sz w:val="24"/>
          <w:szCs w:val="24"/>
          <w:lang w:eastAsia="hr-HR"/>
        </w:rPr>
        <w:t>ni</w:t>
      </w:r>
      <w:r w:rsidR="00936CD0" w:rsidRPr="00003016">
        <w:rPr>
          <w:rFonts w:ascii="Times New Roman" w:eastAsia="Calibri" w:hAnsi="Times New Roman" w:cs="Times New Roman"/>
          <w:sz w:val="24"/>
          <w:szCs w:val="24"/>
          <w:lang w:eastAsia="hr-HR"/>
        </w:rPr>
        <w:t xml:space="preserve"> tijekom godine u raznim aktivnostima</w:t>
      </w:r>
      <w:r w:rsidR="00600DA5" w:rsidRPr="00003016">
        <w:rPr>
          <w:rFonts w:ascii="Times New Roman" w:eastAsia="Calibri" w:hAnsi="Times New Roman" w:cs="Times New Roman"/>
          <w:sz w:val="24"/>
          <w:szCs w:val="24"/>
          <w:lang w:eastAsia="hr-HR"/>
        </w:rPr>
        <w:t xml:space="preserve"> </w:t>
      </w:r>
      <w:r w:rsidR="00A85BB7" w:rsidRPr="00003016">
        <w:rPr>
          <w:rFonts w:ascii="Times New Roman" w:eastAsia="Calibri" w:hAnsi="Times New Roman" w:cs="Times New Roman"/>
          <w:sz w:val="24"/>
          <w:szCs w:val="24"/>
          <w:lang w:eastAsia="hr-HR"/>
        </w:rPr>
        <w:t xml:space="preserve">i na raznim punktovima u gradu </w:t>
      </w:r>
      <w:r w:rsidR="00600DA5" w:rsidRPr="00003016">
        <w:rPr>
          <w:rFonts w:ascii="Times New Roman" w:eastAsia="Calibri" w:hAnsi="Times New Roman" w:cs="Times New Roman"/>
          <w:sz w:val="24"/>
          <w:szCs w:val="24"/>
          <w:lang w:eastAsia="hr-HR"/>
        </w:rPr>
        <w:t>sukladno planu</w:t>
      </w:r>
      <w:r w:rsidR="00936CD0" w:rsidRPr="00003016">
        <w:rPr>
          <w:rFonts w:ascii="Times New Roman" w:eastAsia="Calibri" w:hAnsi="Times New Roman" w:cs="Times New Roman"/>
          <w:sz w:val="24"/>
          <w:szCs w:val="24"/>
          <w:lang w:eastAsia="hr-HR"/>
        </w:rPr>
        <w:t xml:space="preserve">. </w:t>
      </w:r>
      <w:r w:rsidR="0091215A" w:rsidRPr="00003016">
        <w:rPr>
          <w:rFonts w:ascii="Times New Roman" w:eastAsia="Calibri" w:hAnsi="Times New Roman" w:cs="Times New Roman"/>
          <w:sz w:val="24"/>
          <w:szCs w:val="24"/>
          <w:lang w:eastAsia="hr-HR"/>
        </w:rPr>
        <w:t xml:space="preserve"> </w:t>
      </w:r>
    </w:p>
    <w:p w14:paraId="4CAE8640" w14:textId="77777777" w:rsidR="007304F2" w:rsidRPr="006231F0" w:rsidRDefault="007304F2" w:rsidP="0091215A">
      <w:pPr>
        <w:rPr>
          <w:rFonts w:ascii="Times New Roman" w:eastAsia="Calibri" w:hAnsi="Times New Roman" w:cs="Times New Roman"/>
          <w:b/>
          <w:bCs/>
          <w:i/>
          <w:color w:val="EE0000"/>
          <w:sz w:val="24"/>
          <w:szCs w:val="24"/>
        </w:rPr>
      </w:pPr>
    </w:p>
    <w:p w14:paraId="75BBE026" w14:textId="77777777" w:rsidR="00C36ED8" w:rsidRPr="00C36ED8" w:rsidRDefault="0091215A" w:rsidP="00C36ED8">
      <w:pPr>
        <w:contextualSpacing/>
        <w:rPr>
          <w:rFonts w:ascii="Times New Roman" w:eastAsia="Calibri" w:hAnsi="Times New Roman" w:cs="Times New Roman"/>
          <w:b/>
          <w:bCs/>
          <w:i/>
          <w:sz w:val="24"/>
          <w:szCs w:val="24"/>
        </w:rPr>
      </w:pPr>
      <w:r w:rsidRPr="00C36ED8">
        <w:rPr>
          <w:rFonts w:ascii="Times New Roman" w:eastAsia="Calibri" w:hAnsi="Times New Roman" w:cs="Times New Roman"/>
          <w:b/>
          <w:bCs/>
          <w:i/>
          <w:sz w:val="24"/>
          <w:szCs w:val="24"/>
        </w:rPr>
        <w:t>Predavanja za mlade, odrasle građane i stručnjake</w:t>
      </w:r>
    </w:p>
    <w:p w14:paraId="0D69829D" w14:textId="301376A8" w:rsidR="00B85D6E" w:rsidRPr="006A6978" w:rsidRDefault="00B85D6E" w:rsidP="00C36ED8">
      <w:pPr>
        <w:ind w:firstLine="708"/>
        <w:contextualSpacing/>
        <w:jc w:val="both"/>
        <w:rPr>
          <w:rFonts w:ascii="Times New Roman" w:hAnsi="Times New Roman" w:cs="Times New Roman"/>
          <w:sz w:val="24"/>
          <w:szCs w:val="24"/>
        </w:rPr>
      </w:pPr>
      <w:r w:rsidRPr="006A6978">
        <w:rPr>
          <w:rFonts w:ascii="Times New Roman" w:hAnsi="Times New Roman" w:cs="Times New Roman"/>
          <w:sz w:val="24"/>
          <w:szCs w:val="24"/>
        </w:rPr>
        <w:t>Tijekom godine realizirana su predavanja za sve skupine građana, sukladno procjeni stručnog tima. Predavanja predstavljaju sastavni dio aktivnosti usmjerenih poticanju osobne odgovornosti za zdrave životne izbore i navike.</w:t>
      </w:r>
      <w:r w:rsidR="00EA429B" w:rsidRPr="006A6978">
        <w:rPr>
          <w:rFonts w:ascii="Times New Roman" w:hAnsi="Times New Roman" w:cs="Times New Roman"/>
          <w:sz w:val="24"/>
          <w:szCs w:val="24"/>
        </w:rPr>
        <w:t xml:space="preserve"> </w:t>
      </w:r>
      <w:r w:rsidRPr="006A6978">
        <w:rPr>
          <w:rFonts w:ascii="Times New Roman" w:hAnsi="Times New Roman" w:cs="Times New Roman"/>
          <w:sz w:val="24"/>
          <w:szCs w:val="24"/>
        </w:rPr>
        <w:t>Obrađivane su teme od općeg interesa, poput upravljanja stresom i njegovog otpuštanja, prepoznavanja psihosomatskih simptoma, unaprjeđenja komunikacijskih vještina, kvalitetnog provođenja vremena s obitelji, podrške mladima tijekom državne mature</w:t>
      </w:r>
      <w:r w:rsidR="00EA429B" w:rsidRPr="006A6978">
        <w:rPr>
          <w:rFonts w:ascii="Times New Roman" w:hAnsi="Times New Roman" w:cs="Times New Roman"/>
          <w:sz w:val="24"/>
          <w:szCs w:val="24"/>
        </w:rPr>
        <w:t>, odgoj u suvremeno doba, greške u znanosti, različiti okrugli stolovi</w:t>
      </w:r>
      <w:r w:rsidRPr="006A6978">
        <w:rPr>
          <w:rFonts w:ascii="Times New Roman" w:hAnsi="Times New Roman" w:cs="Times New Roman"/>
          <w:sz w:val="24"/>
          <w:szCs w:val="24"/>
        </w:rPr>
        <w:t>. Uz navedeno, obrađivane su i druge teme usmjerene očuvanju i unapređenju zdravlja i kvalitete života građana.</w:t>
      </w:r>
      <w:r w:rsidR="00EA429B" w:rsidRPr="006A6978">
        <w:rPr>
          <w:rFonts w:ascii="Times New Roman" w:hAnsi="Times New Roman" w:cs="Times New Roman"/>
          <w:iCs/>
          <w:color w:val="EE0000"/>
          <w:sz w:val="24"/>
          <w:szCs w:val="24"/>
        </w:rPr>
        <w:t xml:space="preserve"> </w:t>
      </w:r>
      <w:r w:rsidR="00EA429B" w:rsidRPr="006A6978">
        <w:rPr>
          <w:rFonts w:ascii="Times New Roman" w:hAnsi="Times New Roman" w:cs="Times New Roman"/>
          <w:iCs/>
          <w:sz w:val="24"/>
          <w:szCs w:val="24"/>
        </w:rPr>
        <w:t>T</w:t>
      </w:r>
      <w:r w:rsidR="00EA429B" w:rsidRPr="006A6978">
        <w:rPr>
          <w:rFonts w:ascii="Times New Roman" w:eastAsia="Times New Roman" w:hAnsi="Times New Roman" w:cs="Times New Roman"/>
          <w:iCs/>
          <w:sz w:val="24"/>
          <w:szCs w:val="24"/>
          <w:lang w:eastAsia="hr-HR"/>
        </w:rPr>
        <w:t>eme su pohranjene u administraciji ustanove.</w:t>
      </w:r>
      <w:r w:rsidR="00EA429B" w:rsidRPr="006A6978">
        <w:rPr>
          <w:rFonts w:ascii="Times New Roman" w:hAnsi="Times New Roman" w:cs="Times New Roman"/>
          <w:iCs/>
          <w:color w:val="EE0000"/>
          <w:sz w:val="24"/>
          <w:szCs w:val="24"/>
        </w:rPr>
        <w:t xml:space="preserve"> </w:t>
      </w:r>
      <w:r w:rsidR="00EA429B" w:rsidRPr="006A6978">
        <w:rPr>
          <w:rFonts w:ascii="Times New Roman" w:eastAsia="Times New Roman" w:hAnsi="Times New Roman" w:cs="Times New Roman"/>
          <w:iCs/>
          <w:sz w:val="24"/>
          <w:szCs w:val="24"/>
          <w:lang w:eastAsia="hr-HR"/>
        </w:rPr>
        <w:t>U odnosu na pokazatelje iz Plana</w:t>
      </w:r>
      <w:r w:rsidR="00EA429B" w:rsidRPr="006A6978">
        <w:rPr>
          <w:rFonts w:ascii="Times New Roman" w:hAnsi="Times New Roman" w:cs="Times New Roman"/>
          <w:iCs/>
          <w:sz w:val="24"/>
          <w:szCs w:val="24"/>
        </w:rPr>
        <w:t xml:space="preserve"> </w:t>
      </w:r>
      <w:r w:rsidR="00EA429B" w:rsidRPr="006A6978">
        <w:rPr>
          <w:rFonts w:ascii="Times New Roman" w:eastAsia="Times New Roman" w:hAnsi="Times New Roman" w:cs="Times New Roman"/>
          <w:iCs/>
          <w:sz w:val="24"/>
          <w:szCs w:val="24"/>
          <w:lang w:eastAsia="hr-HR"/>
        </w:rPr>
        <w:t xml:space="preserve">ustanove </w:t>
      </w:r>
      <w:r w:rsidR="00EA429B" w:rsidRPr="006A6978">
        <w:rPr>
          <w:rFonts w:ascii="Times New Roman" w:hAnsi="Times New Roman" w:cs="Times New Roman"/>
          <w:iCs/>
          <w:sz w:val="24"/>
          <w:szCs w:val="24"/>
        </w:rPr>
        <w:t>za</w:t>
      </w:r>
      <w:r w:rsidR="00EA429B" w:rsidRPr="006A6978">
        <w:rPr>
          <w:rFonts w:ascii="Times New Roman" w:eastAsia="Times New Roman" w:hAnsi="Times New Roman" w:cs="Times New Roman"/>
          <w:iCs/>
          <w:sz w:val="24"/>
          <w:szCs w:val="24"/>
          <w:lang w:eastAsia="hr-HR"/>
        </w:rPr>
        <w:t xml:space="preserve"> 202</w:t>
      </w:r>
      <w:r w:rsidR="00EA429B" w:rsidRPr="006A6978">
        <w:rPr>
          <w:rFonts w:ascii="Times New Roman" w:hAnsi="Times New Roman" w:cs="Times New Roman"/>
          <w:iCs/>
          <w:sz w:val="24"/>
          <w:szCs w:val="24"/>
        </w:rPr>
        <w:t>5</w:t>
      </w:r>
      <w:r w:rsidR="00EA429B" w:rsidRPr="006A6978">
        <w:rPr>
          <w:rFonts w:ascii="Times New Roman" w:eastAsia="Times New Roman" w:hAnsi="Times New Roman" w:cs="Times New Roman"/>
          <w:iCs/>
          <w:sz w:val="24"/>
          <w:szCs w:val="24"/>
          <w:lang w:eastAsia="hr-HR"/>
        </w:rPr>
        <w:t xml:space="preserve">. </w:t>
      </w:r>
      <w:r w:rsidR="00B137F3" w:rsidRPr="006A6978">
        <w:rPr>
          <w:rFonts w:ascii="Times New Roman" w:hAnsi="Times New Roman" w:cs="Times New Roman"/>
          <w:iCs/>
          <w:sz w:val="24"/>
          <w:szCs w:val="24"/>
        </w:rPr>
        <w:t xml:space="preserve">i </w:t>
      </w:r>
      <w:r w:rsidR="00EA429B" w:rsidRPr="006A6978">
        <w:rPr>
          <w:rFonts w:ascii="Times New Roman" w:hAnsi="Times New Roman" w:cs="Times New Roman"/>
          <w:iCs/>
          <w:sz w:val="24"/>
          <w:szCs w:val="24"/>
        </w:rPr>
        <w:t>p</w:t>
      </w:r>
      <w:r w:rsidR="00EA429B" w:rsidRPr="006A6978">
        <w:rPr>
          <w:rFonts w:ascii="Times New Roman" w:eastAsia="Times New Roman" w:hAnsi="Times New Roman" w:cs="Times New Roman"/>
          <w:iCs/>
          <w:sz w:val="24"/>
          <w:szCs w:val="24"/>
          <w:lang w:eastAsia="hr-HR"/>
        </w:rPr>
        <w:t>laniranih 10 edukacija i ukupno 400 polaznika istih, realizirano je ukupno 1</w:t>
      </w:r>
      <w:r w:rsidR="004256A8" w:rsidRPr="006A6978">
        <w:rPr>
          <w:rFonts w:ascii="Times New Roman" w:hAnsi="Times New Roman" w:cs="Times New Roman"/>
          <w:iCs/>
          <w:sz w:val="24"/>
          <w:szCs w:val="24"/>
        </w:rPr>
        <w:t>4</w:t>
      </w:r>
      <w:r w:rsidR="00EA429B" w:rsidRPr="006A6978">
        <w:rPr>
          <w:rFonts w:ascii="Times New Roman" w:eastAsia="Times New Roman" w:hAnsi="Times New Roman" w:cs="Times New Roman"/>
          <w:iCs/>
          <w:sz w:val="24"/>
          <w:szCs w:val="24"/>
          <w:lang w:eastAsia="hr-HR"/>
        </w:rPr>
        <w:t xml:space="preserve"> edukacija u kojima je sudjelovalo </w:t>
      </w:r>
      <w:r w:rsidR="004256A8" w:rsidRPr="006A6978">
        <w:rPr>
          <w:rFonts w:ascii="Times New Roman" w:hAnsi="Times New Roman" w:cs="Times New Roman"/>
          <w:iCs/>
          <w:sz w:val="24"/>
          <w:szCs w:val="24"/>
        </w:rPr>
        <w:t>cca 690</w:t>
      </w:r>
      <w:r w:rsidR="00EA429B" w:rsidRPr="006A6978">
        <w:rPr>
          <w:rFonts w:ascii="Times New Roman" w:eastAsia="Times New Roman" w:hAnsi="Times New Roman" w:cs="Times New Roman"/>
          <w:iCs/>
          <w:sz w:val="24"/>
          <w:szCs w:val="24"/>
          <w:lang w:eastAsia="hr-HR"/>
        </w:rPr>
        <w:t xml:space="preserve"> polaznika.</w:t>
      </w:r>
    </w:p>
    <w:p w14:paraId="7860D3EC" w14:textId="77777777" w:rsidR="00C36ED8" w:rsidRDefault="00C36ED8" w:rsidP="0091215A">
      <w:pPr>
        <w:rPr>
          <w:rFonts w:ascii="Times New Roman" w:eastAsia="Calibri" w:hAnsi="Times New Roman" w:cs="Times New Roman"/>
          <w:b/>
          <w:bCs/>
          <w:i/>
          <w:iCs/>
          <w:color w:val="EE0000"/>
          <w:sz w:val="24"/>
          <w:szCs w:val="24"/>
        </w:rPr>
      </w:pPr>
    </w:p>
    <w:p w14:paraId="2F717CE1" w14:textId="4392F8D5" w:rsidR="0091215A" w:rsidRPr="00947849" w:rsidRDefault="0091215A" w:rsidP="0091215A">
      <w:pPr>
        <w:rPr>
          <w:rFonts w:ascii="Times New Roman" w:eastAsia="Calibri" w:hAnsi="Times New Roman" w:cs="Times New Roman"/>
          <w:b/>
          <w:bCs/>
          <w:i/>
          <w:iCs/>
          <w:sz w:val="24"/>
          <w:szCs w:val="24"/>
        </w:rPr>
      </w:pPr>
      <w:r w:rsidRPr="00947849">
        <w:rPr>
          <w:rFonts w:ascii="Times New Roman" w:eastAsia="Calibri" w:hAnsi="Times New Roman" w:cs="Times New Roman"/>
          <w:b/>
          <w:bCs/>
          <w:i/>
          <w:iCs/>
          <w:sz w:val="24"/>
          <w:szCs w:val="24"/>
        </w:rPr>
        <w:t>Stručne edukacije- cjeloživotno učenje zaposlenika i suradnika</w:t>
      </w:r>
    </w:p>
    <w:p w14:paraId="351A6D6A" w14:textId="77777777" w:rsidR="006A6978" w:rsidRDefault="0091215A" w:rsidP="006A6978">
      <w:pPr>
        <w:ind w:firstLine="708"/>
        <w:contextualSpacing/>
        <w:jc w:val="both"/>
      </w:pPr>
      <w:r w:rsidRPr="006A6978">
        <w:rPr>
          <w:rFonts w:ascii="Times New Roman" w:eastAsia="Calibri" w:hAnsi="Times New Roman" w:cs="Times New Roman"/>
          <w:sz w:val="24"/>
          <w:szCs w:val="24"/>
        </w:rPr>
        <w:t>U</w:t>
      </w:r>
      <w:r w:rsidR="006A6978" w:rsidRPr="006A6978">
        <w:rPr>
          <w:rFonts w:ascii="Times New Roman" w:eastAsia="Calibri" w:hAnsi="Times New Roman" w:cs="Times New Roman"/>
          <w:color w:val="EE0000"/>
          <w:sz w:val="24"/>
          <w:szCs w:val="24"/>
        </w:rPr>
        <w:t xml:space="preserve"> </w:t>
      </w:r>
      <w:r w:rsidR="006A6978" w:rsidRPr="006A6978">
        <w:rPr>
          <w:rFonts w:ascii="Times New Roman" w:hAnsi="Times New Roman" w:cs="Times New Roman"/>
          <w:sz w:val="24"/>
          <w:szCs w:val="24"/>
        </w:rPr>
        <w:t>planu i programu ustanove predviđene su i kontinuirane edukacije zaposlenika, kao i šireg stručnog tima iz lokalne zajednice, s ciljem održavanja visoko kompetentnog, educiranog i funkcionalnog stručnog kadra koji svakodnevno pruža usluge korisnicima ustanove.</w:t>
      </w:r>
      <w:r w:rsidR="006A6978">
        <w:rPr>
          <w:rFonts w:ascii="Times New Roman" w:hAnsi="Times New Roman" w:cs="Times New Roman"/>
          <w:sz w:val="24"/>
          <w:szCs w:val="24"/>
        </w:rPr>
        <w:t xml:space="preserve"> </w:t>
      </w:r>
      <w:r w:rsidR="006A6978" w:rsidRPr="006A6978">
        <w:rPr>
          <w:rFonts w:ascii="Times New Roman" w:hAnsi="Times New Roman" w:cs="Times New Roman"/>
          <w:sz w:val="24"/>
          <w:szCs w:val="24"/>
        </w:rPr>
        <w:t>Na taj se način osigurava sustavno jačanje stručnih kapaciteta te unapređenje kvalitete rada, što izravno doprinosi učinkovitosti i profesionalnosti pruženih usluga.</w:t>
      </w:r>
      <w:r w:rsidR="006A6978">
        <w:rPr>
          <w:rFonts w:ascii="Times New Roman" w:hAnsi="Times New Roman" w:cs="Times New Roman"/>
          <w:sz w:val="24"/>
          <w:szCs w:val="24"/>
        </w:rPr>
        <w:t xml:space="preserve"> </w:t>
      </w:r>
      <w:r w:rsidR="006A6978" w:rsidRPr="006A6978">
        <w:rPr>
          <w:rFonts w:ascii="Times New Roman" w:hAnsi="Times New Roman" w:cs="Times New Roman"/>
          <w:sz w:val="24"/>
          <w:szCs w:val="24"/>
        </w:rPr>
        <w:t xml:space="preserve">Poseban naglasak stavlja se na načelo cjeloživotnog učenja u </w:t>
      </w:r>
      <w:proofErr w:type="spellStart"/>
      <w:r w:rsidR="006A6978" w:rsidRPr="006A6978">
        <w:rPr>
          <w:rFonts w:ascii="Times New Roman" w:hAnsi="Times New Roman" w:cs="Times New Roman"/>
          <w:sz w:val="24"/>
          <w:szCs w:val="24"/>
        </w:rPr>
        <w:t>pomagačkim</w:t>
      </w:r>
      <w:proofErr w:type="spellEnd"/>
      <w:r w:rsidR="006A6978" w:rsidRPr="006A6978">
        <w:rPr>
          <w:rFonts w:ascii="Times New Roman" w:hAnsi="Times New Roman" w:cs="Times New Roman"/>
          <w:sz w:val="24"/>
          <w:szCs w:val="24"/>
        </w:rPr>
        <w:t xml:space="preserve"> strukama, koje je ne samo profesionalni standard, već i etička i zakonska obveza većine stručnjaka, sukladno aktima strukovnih komora te internim pravilnicima ustanove</w:t>
      </w:r>
      <w:r w:rsidR="006A6978">
        <w:t>.</w:t>
      </w:r>
    </w:p>
    <w:p w14:paraId="0167340C" w14:textId="677F0DAB" w:rsidR="00022E4A" w:rsidRDefault="0091215A" w:rsidP="00022E4A">
      <w:pPr>
        <w:ind w:firstLine="708"/>
        <w:jc w:val="both"/>
        <w:rPr>
          <w:rFonts w:ascii="Times New Roman" w:eastAsia="Times New Roman" w:hAnsi="Times New Roman" w:cs="Times New Roman"/>
          <w:sz w:val="24"/>
          <w:szCs w:val="24"/>
          <w:lang w:eastAsia="hr-HR"/>
        </w:rPr>
      </w:pPr>
      <w:r w:rsidRPr="00022E4A">
        <w:rPr>
          <w:rFonts w:ascii="Times New Roman" w:eastAsia="Calibri" w:hAnsi="Times New Roman" w:cs="Times New Roman"/>
          <w:sz w:val="24"/>
          <w:szCs w:val="24"/>
        </w:rPr>
        <w:t xml:space="preserve"> Tijekom 202</w:t>
      </w:r>
      <w:r w:rsidR="006A6978" w:rsidRPr="00022E4A">
        <w:rPr>
          <w:rFonts w:ascii="Times New Roman" w:eastAsia="Calibri" w:hAnsi="Times New Roman" w:cs="Times New Roman"/>
          <w:sz w:val="24"/>
          <w:szCs w:val="24"/>
        </w:rPr>
        <w:t>5</w:t>
      </w:r>
      <w:r w:rsidRPr="00022E4A">
        <w:rPr>
          <w:rFonts w:ascii="Times New Roman" w:eastAsia="Calibri" w:hAnsi="Times New Roman" w:cs="Times New Roman"/>
          <w:sz w:val="24"/>
          <w:szCs w:val="24"/>
        </w:rPr>
        <w:t>. planir</w:t>
      </w:r>
      <w:r w:rsidR="00600DA5" w:rsidRPr="00022E4A">
        <w:rPr>
          <w:rFonts w:ascii="Times New Roman" w:eastAsia="Calibri" w:hAnsi="Times New Roman" w:cs="Times New Roman"/>
          <w:sz w:val="24"/>
          <w:szCs w:val="24"/>
        </w:rPr>
        <w:t xml:space="preserve">ane su i realizirane </w:t>
      </w:r>
      <w:r w:rsidRPr="00022E4A">
        <w:rPr>
          <w:rFonts w:ascii="Times New Roman" w:eastAsia="Calibri" w:hAnsi="Times New Roman" w:cs="Times New Roman"/>
          <w:sz w:val="24"/>
          <w:szCs w:val="24"/>
        </w:rPr>
        <w:t>edukacije iz razvojne psihopatologije djece i mladih,</w:t>
      </w:r>
      <w:r w:rsidR="00022E4A" w:rsidRPr="00022E4A">
        <w:rPr>
          <w:rFonts w:ascii="Times New Roman" w:eastAsia="Calibri" w:hAnsi="Times New Roman" w:cs="Times New Roman"/>
          <w:sz w:val="24"/>
          <w:szCs w:val="24"/>
        </w:rPr>
        <w:t xml:space="preserve"> greške u psihoterapiji, </w:t>
      </w:r>
      <w:proofErr w:type="spellStart"/>
      <w:r w:rsidR="00022E4A" w:rsidRPr="00022E4A">
        <w:rPr>
          <w:rFonts w:ascii="Times New Roman" w:eastAsia="Calibri" w:hAnsi="Times New Roman" w:cs="Times New Roman"/>
          <w:sz w:val="24"/>
          <w:szCs w:val="24"/>
        </w:rPr>
        <w:t>psihosomatika</w:t>
      </w:r>
      <w:proofErr w:type="spellEnd"/>
      <w:r w:rsidR="00022E4A" w:rsidRPr="00022E4A">
        <w:rPr>
          <w:rFonts w:ascii="Times New Roman" w:eastAsia="Calibri" w:hAnsi="Times New Roman" w:cs="Times New Roman"/>
          <w:sz w:val="24"/>
          <w:szCs w:val="24"/>
        </w:rPr>
        <w:t>, crtež kao dijagnostičko sredstvo, poremećaj hranjenja</w:t>
      </w:r>
      <w:r w:rsidR="00600DA5" w:rsidRPr="00022E4A">
        <w:rPr>
          <w:rFonts w:ascii="Times New Roman" w:eastAsia="Calibri" w:hAnsi="Times New Roman" w:cs="Times New Roman"/>
          <w:sz w:val="24"/>
          <w:szCs w:val="24"/>
        </w:rPr>
        <w:t xml:space="preserve">, </w:t>
      </w:r>
      <w:r w:rsidRPr="009124EC">
        <w:rPr>
          <w:rFonts w:ascii="Times New Roman" w:eastAsia="Calibri" w:hAnsi="Times New Roman" w:cs="Times New Roman"/>
          <w:sz w:val="24"/>
          <w:szCs w:val="24"/>
        </w:rPr>
        <w:t xml:space="preserve">sudjelovanje u Danima Leona </w:t>
      </w:r>
      <w:proofErr w:type="spellStart"/>
      <w:r w:rsidRPr="009124EC">
        <w:rPr>
          <w:rFonts w:ascii="Times New Roman" w:eastAsia="Calibri" w:hAnsi="Times New Roman" w:cs="Times New Roman"/>
          <w:sz w:val="24"/>
          <w:szCs w:val="24"/>
        </w:rPr>
        <w:t>Lojka</w:t>
      </w:r>
      <w:proofErr w:type="spellEnd"/>
      <w:r w:rsidRPr="009124EC">
        <w:rPr>
          <w:rFonts w:ascii="Times New Roman" w:eastAsia="Calibri" w:hAnsi="Times New Roman" w:cs="Times New Roman"/>
          <w:sz w:val="24"/>
          <w:szCs w:val="24"/>
        </w:rPr>
        <w:t>-struč</w:t>
      </w:r>
      <w:r w:rsidR="00936CD0" w:rsidRPr="009124EC">
        <w:rPr>
          <w:rFonts w:ascii="Times New Roman" w:eastAsia="Calibri" w:hAnsi="Times New Roman" w:cs="Times New Roman"/>
          <w:sz w:val="24"/>
          <w:szCs w:val="24"/>
        </w:rPr>
        <w:t>ni</w:t>
      </w:r>
      <w:r w:rsidRPr="009124EC">
        <w:rPr>
          <w:rFonts w:ascii="Times New Roman" w:eastAsia="Calibri" w:hAnsi="Times New Roman" w:cs="Times New Roman"/>
          <w:sz w:val="24"/>
          <w:szCs w:val="24"/>
        </w:rPr>
        <w:t xml:space="preserve"> s</w:t>
      </w:r>
      <w:r w:rsidR="00936CD0" w:rsidRPr="009124EC">
        <w:rPr>
          <w:rFonts w:ascii="Times New Roman" w:eastAsia="Calibri" w:hAnsi="Times New Roman" w:cs="Times New Roman"/>
          <w:sz w:val="24"/>
          <w:szCs w:val="24"/>
        </w:rPr>
        <w:t>kup</w:t>
      </w:r>
      <w:r w:rsidRPr="009124EC">
        <w:rPr>
          <w:rFonts w:ascii="Times New Roman" w:eastAsia="Calibri" w:hAnsi="Times New Roman" w:cs="Times New Roman"/>
          <w:sz w:val="24"/>
          <w:szCs w:val="24"/>
        </w:rPr>
        <w:t xml:space="preserve"> psihoterapeuta, edukacije iz primjene psihološkog instrumentarija</w:t>
      </w:r>
      <w:r w:rsidR="00936CD0" w:rsidRPr="009124EC">
        <w:rPr>
          <w:rFonts w:ascii="Times New Roman" w:eastAsia="Calibri" w:hAnsi="Times New Roman" w:cs="Times New Roman"/>
          <w:sz w:val="24"/>
          <w:szCs w:val="24"/>
        </w:rPr>
        <w:t xml:space="preserve">, </w:t>
      </w:r>
      <w:r w:rsidR="00600DA5" w:rsidRPr="009124EC">
        <w:rPr>
          <w:rFonts w:ascii="Times New Roman" w:eastAsia="Calibri" w:hAnsi="Times New Roman" w:cs="Times New Roman"/>
          <w:sz w:val="24"/>
          <w:szCs w:val="24"/>
        </w:rPr>
        <w:t xml:space="preserve">javno zdravstvene edukacije u programu HMZG. Upravljačke strukture su polazile i edukacije o </w:t>
      </w:r>
      <w:r w:rsidRPr="009124EC">
        <w:rPr>
          <w:rFonts w:ascii="Times New Roman" w:eastAsia="Calibri" w:hAnsi="Times New Roman" w:cs="Times New Roman"/>
          <w:sz w:val="24"/>
          <w:szCs w:val="24"/>
        </w:rPr>
        <w:t>primjen</w:t>
      </w:r>
      <w:r w:rsidR="00600DA5" w:rsidRPr="009124EC">
        <w:rPr>
          <w:rFonts w:ascii="Times New Roman" w:eastAsia="Calibri" w:hAnsi="Times New Roman" w:cs="Times New Roman"/>
          <w:sz w:val="24"/>
          <w:szCs w:val="24"/>
        </w:rPr>
        <w:t>i</w:t>
      </w:r>
      <w:r w:rsidRPr="009124EC">
        <w:rPr>
          <w:rFonts w:ascii="Times New Roman" w:eastAsia="Calibri" w:hAnsi="Times New Roman" w:cs="Times New Roman"/>
          <w:sz w:val="24"/>
          <w:szCs w:val="24"/>
        </w:rPr>
        <w:t xml:space="preserve"> Zakona o ustanovama</w:t>
      </w:r>
      <w:r w:rsidR="00600DA5" w:rsidRPr="009124EC">
        <w:rPr>
          <w:rFonts w:ascii="Times New Roman" w:eastAsia="Calibri" w:hAnsi="Times New Roman" w:cs="Times New Roman"/>
          <w:sz w:val="24"/>
          <w:szCs w:val="24"/>
        </w:rPr>
        <w:t xml:space="preserve">, </w:t>
      </w:r>
      <w:r w:rsidR="009124EC" w:rsidRPr="009124EC">
        <w:rPr>
          <w:rFonts w:ascii="Times New Roman" w:eastAsia="Calibri" w:hAnsi="Times New Roman" w:cs="Times New Roman"/>
          <w:sz w:val="24"/>
          <w:szCs w:val="24"/>
        </w:rPr>
        <w:t xml:space="preserve">EU </w:t>
      </w:r>
      <w:r w:rsidR="009124EC">
        <w:rPr>
          <w:rFonts w:ascii="Times New Roman" w:eastAsia="Calibri" w:hAnsi="Times New Roman" w:cs="Times New Roman"/>
          <w:sz w:val="24"/>
          <w:szCs w:val="24"/>
        </w:rPr>
        <w:t>projekti</w:t>
      </w:r>
      <w:r w:rsidR="009124EC" w:rsidRPr="009124EC">
        <w:rPr>
          <w:rFonts w:ascii="Times New Roman" w:eastAsia="Calibri" w:hAnsi="Times New Roman" w:cs="Times New Roman"/>
          <w:sz w:val="24"/>
          <w:szCs w:val="24"/>
        </w:rPr>
        <w:t xml:space="preserve">, </w:t>
      </w:r>
      <w:r w:rsidR="009124EC">
        <w:rPr>
          <w:rFonts w:ascii="Times New Roman" w:eastAsia="Calibri" w:hAnsi="Times New Roman" w:cs="Times New Roman"/>
          <w:sz w:val="24"/>
          <w:szCs w:val="24"/>
        </w:rPr>
        <w:t xml:space="preserve">zakon o službenicima i namještenicima u </w:t>
      </w:r>
      <w:r w:rsidR="009124EC" w:rsidRPr="009124EC">
        <w:rPr>
          <w:rFonts w:ascii="Times New Roman" w:eastAsia="Calibri" w:hAnsi="Times New Roman" w:cs="Times New Roman"/>
          <w:sz w:val="24"/>
          <w:szCs w:val="24"/>
        </w:rPr>
        <w:t xml:space="preserve">JLP(R)S, </w:t>
      </w:r>
      <w:r w:rsidR="009124EC">
        <w:rPr>
          <w:rFonts w:ascii="Times New Roman" w:eastAsia="Calibri" w:hAnsi="Times New Roman" w:cs="Times New Roman"/>
          <w:sz w:val="24"/>
          <w:szCs w:val="24"/>
        </w:rPr>
        <w:t>polugodišnji izvještaji i ostale aktualnosti u sustavu proračuna</w:t>
      </w:r>
      <w:r w:rsidR="00936CD0" w:rsidRPr="009124EC">
        <w:rPr>
          <w:rFonts w:ascii="Times New Roman" w:eastAsia="Calibri" w:hAnsi="Times New Roman" w:cs="Times New Roman"/>
          <w:sz w:val="24"/>
          <w:szCs w:val="24"/>
        </w:rPr>
        <w:t xml:space="preserve"> i dr</w:t>
      </w:r>
      <w:r w:rsidRPr="009124EC">
        <w:rPr>
          <w:rFonts w:ascii="Times New Roman" w:eastAsia="Calibri" w:hAnsi="Times New Roman" w:cs="Times New Roman"/>
          <w:sz w:val="24"/>
          <w:szCs w:val="24"/>
        </w:rPr>
        <w:t>.</w:t>
      </w:r>
      <w:r w:rsidR="00600DA5" w:rsidRPr="009124EC">
        <w:rPr>
          <w:rFonts w:ascii="Times New Roman" w:eastAsia="Calibri" w:hAnsi="Times New Roman" w:cs="Times New Roman"/>
          <w:sz w:val="24"/>
          <w:szCs w:val="24"/>
        </w:rPr>
        <w:t xml:space="preserve"> </w:t>
      </w:r>
      <w:r w:rsidR="00022E4A">
        <w:rPr>
          <w:rFonts w:ascii="Times New Roman" w:eastAsia="Calibri" w:hAnsi="Times New Roman" w:cs="Times New Roman"/>
          <w:sz w:val="24"/>
          <w:szCs w:val="24"/>
        </w:rPr>
        <w:t>E</w:t>
      </w:r>
      <w:r w:rsidR="00E50B26" w:rsidRPr="009124EC">
        <w:rPr>
          <w:rFonts w:ascii="Times New Roman" w:eastAsia="Times New Roman" w:hAnsi="Times New Roman" w:cs="Times New Roman"/>
          <w:sz w:val="24"/>
          <w:szCs w:val="24"/>
          <w:lang w:eastAsia="hr-HR"/>
        </w:rPr>
        <w:t>videncija istih je</w:t>
      </w:r>
      <w:r w:rsidR="000A62C0" w:rsidRPr="009124EC">
        <w:rPr>
          <w:rFonts w:ascii="Times New Roman" w:eastAsia="Times New Roman" w:hAnsi="Times New Roman" w:cs="Times New Roman"/>
          <w:sz w:val="24"/>
          <w:szCs w:val="24"/>
          <w:lang w:eastAsia="hr-HR"/>
        </w:rPr>
        <w:t xml:space="preserve"> </w:t>
      </w:r>
      <w:r w:rsidR="00E50B26" w:rsidRPr="009124EC">
        <w:rPr>
          <w:rFonts w:ascii="Times New Roman" w:eastAsia="Times New Roman" w:hAnsi="Times New Roman" w:cs="Times New Roman"/>
          <w:sz w:val="24"/>
          <w:szCs w:val="24"/>
          <w:lang w:eastAsia="hr-HR"/>
        </w:rPr>
        <w:t xml:space="preserve">pohranjena u ustanovi. </w:t>
      </w:r>
      <w:r w:rsidR="00022E4A" w:rsidRPr="00022E4A">
        <w:rPr>
          <w:rFonts w:ascii="Times New Roman" w:eastAsia="Times New Roman" w:hAnsi="Times New Roman" w:cs="Times New Roman"/>
          <w:sz w:val="24"/>
          <w:szCs w:val="24"/>
          <w:lang w:eastAsia="hr-HR"/>
        </w:rPr>
        <w:t>U odnosu na planirane pokazatelje, ostvareni su i nadmašeni rezultati: umjesto planiran</w:t>
      </w:r>
      <w:r w:rsidR="00022E4A">
        <w:rPr>
          <w:rFonts w:ascii="Times New Roman" w:eastAsia="Times New Roman" w:hAnsi="Times New Roman" w:cs="Times New Roman"/>
          <w:sz w:val="24"/>
          <w:szCs w:val="24"/>
          <w:lang w:eastAsia="hr-HR"/>
        </w:rPr>
        <w:t>e</w:t>
      </w:r>
      <w:r w:rsidR="00022E4A" w:rsidRPr="00022E4A">
        <w:rPr>
          <w:rFonts w:ascii="Times New Roman" w:eastAsia="Times New Roman" w:hAnsi="Times New Roman" w:cs="Times New Roman"/>
          <w:sz w:val="24"/>
          <w:szCs w:val="24"/>
          <w:lang w:eastAsia="hr-HR"/>
        </w:rPr>
        <w:t xml:space="preserve"> 4 edukacija realizirano ih je 13, u edukacijama je sudjelovalo svih 7 planiranih zaposlenika, dok je broj polaznika iz šireg tima povećan s planiranih 10 na ukupno 15 sudionika.</w:t>
      </w:r>
    </w:p>
    <w:p w14:paraId="746B8870" w14:textId="77777777" w:rsidR="003B1FD5" w:rsidRPr="00022E4A" w:rsidRDefault="003B1FD5" w:rsidP="00022E4A">
      <w:pPr>
        <w:ind w:firstLine="708"/>
        <w:jc w:val="both"/>
        <w:rPr>
          <w:rFonts w:ascii="Times New Roman" w:eastAsia="Times New Roman" w:hAnsi="Times New Roman" w:cs="Times New Roman"/>
          <w:sz w:val="24"/>
          <w:szCs w:val="24"/>
          <w:lang w:eastAsia="hr-HR"/>
        </w:rPr>
      </w:pPr>
    </w:p>
    <w:p w14:paraId="1F61FE74" w14:textId="6F446B1A" w:rsidR="0091215A" w:rsidRPr="005469AC" w:rsidRDefault="0091215A" w:rsidP="00BF77CF">
      <w:pPr>
        <w:rPr>
          <w:rFonts w:ascii="Times New Roman" w:eastAsia="Calibri" w:hAnsi="Times New Roman" w:cs="Times New Roman"/>
          <w:b/>
          <w:bCs/>
          <w:i/>
          <w:iCs/>
          <w:sz w:val="24"/>
          <w:szCs w:val="24"/>
          <w:lang w:eastAsia="hr-HR"/>
        </w:rPr>
      </w:pPr>
      <w:r w:rsidRPr="005469AC">
        <w:rPr>
          <w:rFonts w:ascii="Times New Roman" w:eastAsia="Calibri" w:hAnsi="Times New Roman" w:cs="Times New Roman"/>
          <w:b/>
          <w:bCs/>
          <w:i/>
          <w:iCs/>
          <w:sz w:val="24"/>
          <w:szCs w:val="24"/>
          <w:lang w:eastAsia="hr-HR"/>
        </w:rPr>
        <w:t xml:space="preserve">Motovunska škola zdravlja </w:t>
      </w:r>
    </w:p>
    <w:p w14:paraId="03CDFCBC" w14:textId="36085A48" w:rsidR="003C1B9E" w:rsidRPr="003C1B9E" w:rsidRDefault="002E5325" w:rsidP="003C1B9E">
      <w:pPr>
        <w:ind w:firstLine="708"/>
        <w:jc w:val="both"/>
        <w:rPr>
          <w:rFonts w:ascii="Times New Roman" w:hAnsi="Times New Roman" w:cs="Times New Roman"/>
          <w:sz w:val="24"/>
          <w:szCs w:val="24"/>
        </w:rPr>
      </w:pPr>
      <w:r w:rsidRPr="002E5325">
        <w:rPr>
          <w:rFonts w:ascii="Times New Roman" w:eastAsia="Times New Roman" w:hAnsi="Times New Roman" w:cs="Times New Roman"/>
          <w:color w:val="000000" w:themeColor="text1"/>
          <w:sz w:val="24"/>
          <w:szCs w:val="24"/>
          <w:lang w:eastAsia="hr-HR"/>
        </w:rPr>
        <w:t xml:space="preserve">Motovunska ljetna škola zdravlja odvija se u Istri godinama kao istarski edukativni projekt za zdravlje, a pod okriljem Hrvatske mreže zdravih gradova (HMZG) i Istarske županije. </w:t>
      </w:r>
      <w:r w:rsidRPr="002E5325">
        <w:rPr>
          <w:rFonts w:ascii="Times New Roman" w:eastAsia="Calibri" w:hAnsi="Times New Roman" w:cs="Times New Roman"/>
          <w:color w:val="000000" w:themeColor="text1"/>
          <w:sz w:val="24"/>
          <w:szCs w:val="24"/>
        </w:rPr>
        <w:t xml:space="preserve">Realizaciju dijela Motovunske škole zdravlja uz HMZG i IŽ godinama preuzima Zdravi grad Poreč za tečajeve koji obrađuju prioritete teme za zdravlje HMZG.  Godinama je to u Poreču bila tema pod nazivom „Zdravo urbano planiranje“, a tijekom 2025. centralna tema realizirana u Poreču bila je </w:t>
      </w:r>
      <w:r w:rsidRPr="002E5325">
        <w:rPr>
          <w:rFonts w:ascii="Times New Roman" w:eastAsia="Calibri" w:hAnsi="Times New Roman" w:cs="Times New Roman"/>
          <w:i/>
          <w:iCs/>
          <w:color w:val="000000" w:themeColor="text1"/>
          <w:sz w:val="24"/>
          <w:szCs w:val="24"/>
        </w:rPr>
        <w:t>Urbana otpornost</w:t>
      </w:r>
      <w:r w:rsidRPr="002E5325">
        <w:rPr>
          <w:rFonts w:ascii="Times New Roman" w:eastAsia="Calibri" w:hAnsi="Times New Roman" w:cs="Times New Roman"/>
          <w:color w:val="000000" w:themeColor="text1"/>
          <w:sz w:val="24"/>
          <w:szCs w:val="24"/>
        </w:rPr>
        <w:t xml:space="preserve">. </w:t>
      </w:r>
      <w:r w:rsidRPr="002E5325">
        <w:rPr>
          <w:rFonts w:ascii="Times New Roman" w:eastAsia="Times New Roman" w:hAnsi="Times New Roman" w:cs="Times New Roman"/>
          <w:color w:val="000000" w:themeColor="text1"/>
          <w:sz w:val="24"/>
          <w:szCs w:val="24"/>
          <w:lang w:eastAsia="hr-HR"/>
        </w:rPr>
        <w:t>Ostvareni su rezultati sukladno planu i zacrtanim pokazateljima rezultatima</w:t>
      </w:r>
      <w:r w:rsidRPr="003C1B9E">
        <w:rPr>
          <w:rFonts w:ascii="Times New Roman" w:eastAsia="Times New Roman" w:hAnsi="Times New Roman" w:cs="Times New Roman"/>
          <w:sz w:val="24"/>
          <w:szCs w:val="24"/>
          <w:lang w:eastAsia="hr-HR"/>
        </w:rPr>
        <w:t xml:space="preserve">. </w:t>
      </w:r>
      <w:r w:rsidR="003C1B9E" w:rsidRPr="003C1B9E">
        <w:rPr>
          <w:rFonts w:ascii="Times New Roman" w:hAnsi="Times New Roman" w:cs="Times New Roman"/>
          <w:sz w:val="24"/>
          <w:szCs w:val="24"/>
        </w:rPr>
        <w:t>Više od 50 sudionika iz područja tehničkih, zdravstvenih i društvenih struka zajednički su raspravljali o otpornosti gradskih zajednica.</w:t>
      </w:r>
      <w:r w:rsidR="003C1B9E" w:rsidRPr="003C1B9E">
        <w:rPr>
          <w:rFonts w:ascii="Source Sans Pro" w:eastAsia="Times New Roman" w:hAnsi="Source Sans Pro" w:cs="Times New Roman"/>
          <w:color w:val="3F3F46"/>
          <w:sz w:val="27"/>
          <w:szCs w:val="27"/>
          <w:lang w:eastAsia="hr-HR"/>
        </w:rPr>
        <w:t xml:space="preserve"> </w:t>
      </w:r>
      <w:r w:rsidR="003C1B9E" w:rsidRPr="003C1B9E">
        <w:rPr>
          <w:rFonts w:ascii="Times New Roman" w:hAnsi="Times New Roman" w:cs="Times New Roman"/>
          <w:sz w:val="24"/>
          <w:szCs w:val="24"/>
        </w:rPr>
        <w:t xml:space="preserve">Sudionici su slušali </w:t>
      </w:r>
      <w:r w:rsidR="003C1B9E" w:rsidRPr="003C1B9E">
        <w:rPr>
          <w:rFonts w:ascii="Times New Roman" w:hAnsi="Times New Roman" w:cs="Times New Roman"/>
          <w:sz w:val="24"/>
          <w:szCs w:val="24"/>
        </w:rPr>
        <w:lastRenderedPageBreak/>
        <w:t>predavanja predstavnika Ministarstva zaštite okoliša, Nastavnog zavoda „Dr. Andrija Štampar“, Zavoda za javno zdravstvo Istarske županije, PMF-a i Agronomskog fakulteta, Društva arhitekata Istre, REGEA-e te EU</w:t>
      </w:r>
      <w:r w:rsidR="003C1B9E" w:rsidRPr="003C1B9E">
        <w:rPr>
          <w:rFonts w:ascii="Times New Roman" w:hAnsi="Times New Roman" w:cs="Times New Roman"/>
          <w:sz w:val="24"/>
          <w:szCs w:val="24"/>
        </w:rPr>
        <w:noBreakHyphen/>
        <w:t>centra za klimatske promjene. Pokriveni su bili ključni okviri:</w:t>
      </w:r>
    </w:p>
    <w:p w14:paraId="10657418" w14:textId="77777777" w:rsidR="003C1B9E" w:rsidRPr="003C1B9E" w:rsidRDefault="003C1B9E" w:rsidP="003C1B9E">
      <w:pPr>
        <w:numPr>
          <w:ilvl w:val="0"/>
          <w:numId w:val="49"/>
        </w:numPr>
        <w:jc w:val="both"/>
        <w:rPr>
          <w:rFonts w:ascii="Times New Roman" w:hAnsi="Times New Roman" w:cs="Times New Roman"/>
          <w:sz w:val="24"/>
          <w:szCs w:val="24"/>
        </w:rPr>
      </w:pPr>
      <w:r w:rsidRPr="003C1B9E">
        <w:rPr>
          <w:rFonts w:ascii="Times New Roman" w:hAnsi="Times New Roman" w:cs="Times New Roman"/>
          <w:sz w:val="24"/>
          <w:szCs w:val="24"/>
        </w:rPr>
        <w:t>strategije i akcijski planovi klimatske otpornosti,</w:t>
      </w:r>
    </w:p>
    <w:p w14:paraId="1F236E40" w14:textId="77777777" w:rsidR="003C1B9E" w:rsidRPr="003C1B9E" w:rsidRDefault="003C1B9E" w:rsidP="003C1B9E">
      <w:pPr>
        <w:numPr>
          <w:ilvl w:val="0"/>
          <w:numId w:val="49"/>
        </w:numPr>
        <w:jc w:val="both"/>
        <w:rPr>
          <w:rFonts w:ascii="Times New Roman" w:hAnsi="Times New Roman" w:cs="Times New Roman"/>
          <w:sz w:val="24"/>
          <w:szCs w:val="24"/>
        </w:rPr>
      </w:pPr>
      <w:r w:rsidRPr="003C1B9E">
        <w:rPr>
          <w:rFonts w:ascii="Times New Roman" w:hAnsi="Times New Roman" w:cs="Times New Roman"/>
          <w:sz w:val="24"/>
          <w:szCs w:val="24"/>
        </w:rPr>
        <w:t>utjecaj globalnog zatopljenja na urbana područja,</w:t>
      </w:r>
    </w:p>
    <w:p w14:paraId="2D494333" w14:textId="77777777" w:rsidR="003C1B9E" w:rsidRPr="003C1B9E" w:rsidRDefault="003C1B9E" w:rsidP="003C1B9E">
      <w:pPr>
        <w:numPr>
          <w:ilvl w:val="0"/>
          <w:numId w:val="49"/>
        </w:numPr>
        <w:jc w:val="both"/>
        <w:rPr>
          <w:rFonts w:ascii="Times New Roman" w:hAnsi="Times New Roman" w:cs="Times New Roman"/>
          <w:sz w:val="24"/>
          <w:szCs w:val="24"/>
        </w:rPr>
      </w:pPr>
      <w:r w:rsidRPr="003C1B9E">
        <w:rPr>
          <w:rFonts w:ascii="Times New Roman" w:hAnsi="Times New Roman" w:cs="Times New Roman"/>
          <w:sz w:val="24"/>
          <w:szCs w:val="24"/>
        </w:rPr>
        <w:t>dizajn po mjeri zdravlja i prirodom temeljena rješenja,</w:t>
      </w:r>
    </w:p>
    <w:p w14:paraId="6EA3CCF9" w14:textId="77777777" w:rsidR="003C1B9E" w:rsidRPr="003C1B9E" w:rsidRDefault="003C1B9E" w:rsidP="003C1B9E">
      <w:pPr>
        <w:numPr>
          <w:ilvl w:val="0"/>
          <w:numId w:val="49"/>
        </w:numPr>
        <w:jc w:val="both"/>
        <w:rPr>
          <w:rFonts w:ascii="Times New Roman" w:hAnsi="Times New Roman" w:cs="Times New Roman"/>
          <w:sz w:val="24"/>
          <w:szCs w:val="24"/>
        </w:rPr>
      </w:pPr>
      <w:r w:rsidRPr="003C1B9E">
        <w:rPr>
          <w:rFonts w:ascii="Times New Roman" w:hAnsi="Times New Roman" w:cs="Times New Roman"/>
          <w:sz w:val="24"/>
          <w:szCs w:val="24"/>
        </w:rPr>
        <w:t>prilagodba infrastrukture klimatskim promjenama.</w:t>
      </w:r>
    </w:p>
    <w:p w14:paraId="0B805091" w14:textId="1CFB574F" w:rsidR="002E5325" w:rsidRPr="003C1B9E" w:rsidRDefault="002E5325" w:rsidP="002E5325">
      <w:pPr>
        <w:ind w:firstLine="708"/>
        <w:jc w:val="both"/>
        <w:rPr>
          <w:rFonts w:ascii="Times New Roman" w:eastAsia="Times New Roman" w:hAnsi="Times New Roman" w:cs="Times New Roman"/>
          <w:sz w:val="24"/>
          <w:szCs w:val="24"/>
          <w:lang w:eastAsia="hr-HR"/>
        </w:rPr>
      </w:pPr>
    </w:p>
    <w:p w14:paraId="5A0D6F95" w14:textId="417802A4" w:rsidR="00433255" w:rsidRPr="003C1B9E" w:rsidRDefault="00433255" w:rsidP="00433255">
      <w:pPr>
        <w:rPr>
          <w:rFonts w:ascii="Times New Roman" w:eastAsia="Times New Roman" w:hAnsi="Times New Roman" w:cs="Times New Roman"/>
          <w:sz w:val="24"/>
          <w:szCs w:val="24"/>
          <w:lang w:eastAsia="hr-HR"/>
        </w:rPr>
      </w:pPr>
      <w:r w:rsidRPr="003C1B9E">
        <w:rPr>
          <w:rFonts w:ascii="Times New Roman" w:eastAsia="Times New Roman" w:hAnsi="Times New Roman" w:cs="Times New Roman"/>
          <w:sz w:val="24"/>
          <w:szCs w:val="24"/>
          <w:lang w:eastAsia="hr-HR"/>
        </w:rPr>
        <w:t>Ostvareni su rezultati sukladno planu i zacrtanim pokazateljima rezultatima</w:t>
      </w:r>
      <w:r w:rsidR="003C1B9E" w:rsidRPr="003C1B9E">
        <w:rPr>
          <w:rFonts w:ascii="Times New Roman" w:eastAsia="Times New Roman" w:hAnsi="Times New Roman" w:cs="Times New Roman"/>
          <w:sz w:val="24"/>
          <w:szCs w:val="24"/>
          <w:lang w:eastAsia="hr-HR"/>
        </w:rPr>
        <w:t>.</w:t>
      </w:r>
      <w:r w:rsidRPr="003C1B9E">
        <w:rPr>
          <w:rFonts w:ascii="Times New Roman" w:eastAsia="Times New Roman" w:hAnsi="Times New Roman" w:cs="Times New Roman"/>
          <w:sz w:val="24"/>
          <w:szCs w:val="24"/>
          <w:lang w:eastAsia="hr-HR"/>
        </w:rPr>
        <w:t xml:space="preserve"> </w:t>
      </w:r>
    </w:p>
    <w:p w14:paraId="6F42BEE0" w14:textId="77777777" w:rsidR="001D5DC5" w:rsidRPr="006231F0" w:rsidRDefault="001D5DC5" w:rsidP="0091215A">
      <w:pPr>
        <w:jc w:val="both"/>
        <w:rPr>
          <w:rFonts w:ascii="Times New Roman" w:eastAsia="Calibri" w:hAnsi="Times New Roman" w:cs="Times New Roman"/>
          <w:color w:val="EE0000"/>
          <w:sz w:val="24"/>
          <w:szCs w:val="24"/>
          <w:lang w:eastAsia="hr-HR"/>
        </w:rPr>
      </w:pPr>
    </w:p>
    <w:p w14:paraId="6C6CB9A2" w14:textId="77777777" w:rsidR="0091215A" w:rsidRPr="001F0FA9" w:rsidRDefault="0091215A" w:rsidP="0091215A">
      <w:pPr>
        <w:jc w:val="both"/>
        <w:rPr>
          <w:rFonts w:ascii="Times New Roman" w:eastAsia="Calibri" w:hAnsi="Times New Roman" w:cs="Times New Roman"/>
          <w:b/>
          <w:bCs/>
          <w:i/>
          <w:iCs/>
          <w:sz w:val="24"/>
          <w:szCs w:val="24"/>
          <w:lang w:eastAsia="hr-HR"/>
        </w:rPr>
      </w:pPr>
      <w:r w:rsidRPr="001F0FA9">
        <w:rPr>
          <w:rFonts w:ascii="Times New Roman" w:eastAsia="Calibri" w:hAnsi="Times New Roman" w:cs="Times New Roman"/>
          <w:b/>
          <w:bCs/>
          <w:i/>
          <w:iCs/>
          <w:sz w:val="24"/>
          <w:szCs w:val="24"/>
          <w:lang w:eastAsia="hr-HR"/>
        </w:rPr>
        <w:t>Suradnja s Hrvatskom mrežom zdravih gradova (HMZG)</w:t>
      </w:r>
    </w:p>
    <w:p w14:paraId="05111E91" w14:textId="652DCC35" w:rsidR="001F0FA9" w:rsidRPr="001F0FA9" w:rsidRDefault="001F0FA9" w:rsidP="001F0FA9">
      <w:pPr>
        <w:ind w:firstLine="708"/>
        <w:jc w:val="both"/>
        <w:rPr>
          <w:rFonts w:ascii="Times New Roman" w:eastAsia="Times New Roman" w:hAnsi="Times New Roman" w:cs="Times New Roman"/>
          <w:sz w:val="24"/>
          <w:szCs w:val="24"/>
          <w:lang w:eastAsia="hr-HR"/>
        </w:rPr>
      </w:pPr>
      <w:r w:rsidRPr="001F0FA9">
        <w:rPr>
          <w:rFonts w:ascii="Times New Roman" w:eastAsia="Times New Roman" w:hAnsi="Times New Roman" w:cs="Times New Roman"/>
          <w:color w:val="000000" w:themeColor="text1"/>
          <w:sz w:val="24"/>
          <w:szCs w:val="24"/>
          <w:lang w:eastAsia="hr-HR"/>
        </w:rPr>
        <w:t>Hrvatska mreža zdravih gradova (HMZG) krovna je nacionalna organizacija koja okuplja hrvatske zdrave gradove i županije koje su formalno i operativno opredijeljene za implementaciju projekta Zdravih gradova i promicanje koncepta zdravlja u najširem smislu.</w:t>
      </w:r>
      <w:r w:rsidRPr="001F0FA9">
        <w:rPr>
          <w:rFonts w:ascii="Times New Roman" w:eastAsia="Times New Roman" w:hAnsi="Times New Roman" w:cs="Times New Roman"/>
          <w:sz w:val="24"/>
          <w:szCs w:val="24"/>
          <w:lang w:eastAsia="hr-HR"/>
        </w:rPr>
        <w:t xml:space="preserve"> Okosnicu rada činila su ključna godišnja događanja, među kojima se ističu Sajam zdravlja u Vinkovcima, Motovunska ljetna škola zdravlja te jesenski poslovni sastanak.</w:t>
      </w:r>
      <w:r>
        <w:rPr>
          <w:rFonts w:ascii="Times New Roman" w:eastAsia="Times New Roman" w:hAnsi="Times New Roman" w:cs="Times New Roman"/>
          <w:sz w:val="24"/>
          <w:szCs w:val="24"/>
          <w:lang w:eastAsia="hr-HR"/>
        </w:rPr>
        <w:t xml:space="preserve"> </w:t>
      </w:r>
      <w:r w:rsidRPr="001F0FA9">
        <w:rPr>
          <w:rFonts w:ascii="Times New Roman" w:eastAsia="Times New Roman" w:hAnsi="Times New Roman" w:cs="Times New Roman"/>
          <w:sz w:val="24"/>
          <w:szCs w:val="24"/>
          <w:lang w:eastAsia="hr-HR"/>
        </w:rPr>
        <w:t>Uz navedeno, redovito su održavane sjednice Predsjedništva HMZG, na kojima je Zdravi grad Poreč, kao član, aktivno sudjelovao. S obzirom na pojačanu dinamiku aktivnosti vezanih uz preseljenje u nove prostore, kao i specifičnosti izborne godine, sudjelovanje na pojedinim planiranim događanjima bilo je otežano. Slijedom navedenog, predstavnici Zdravog grada Poreč nisu bili u mogućnosti prisustvovati jesenskom poslovnom sastanku niti Sajmu zdravlja u Vinkovcima</w:t>
      </w:r>
      <w:r w:rsidR="00045FA4">
        <w:rPr>
          <w:rFonts w:ascii="Times New Roman" w:eastAsia="Times New Roman" w:hAnsi="Times New Roman" w:cs="Times New Roman"/>
          <w:sz w:val="24"/>
          <w:szCs w:val="24"/>
          <w:lang w:eastAsia="hr-HR"/>
        </w:rPr>
        <w:t>, no praćen je rad mreže redovitim sudjelovanjem na predsjedništvima i skupštinama mreže.</w:t>
      </w:r>
    </w:p>
    <w:p w14:paraId="1735CD85" w14:textId="77777777" w:rsidR="00D34B3E" w:rsidRDefault="00D34B3E" w:rsidP="001D5DC5">
      <w:pPr>
        <w:ind w:firstLine="708"/>
        <w:jc w:val="both"/>
        <w:rPr>
          <w:rFonts w:ascii="Times New Roman" w:eastAsia="Times New Roman" w:hAnsi="Times New Roman" w:cs="Times New Roman"/>
          <w:color w:val="EE0000"/>
          <w:sz w:val="24"/>
          <w:szCs w:val="24"/>
          <w:lang w:eastAsia="hr-HR"/>
        </w:rPr>
      </w:pPr>
    </w:p>
    <w:p w14:paraId="221A7CA8" w14:textId="4806587E" w:rsidR="0091215A" w:rsidRPr="00FC242E" w:rsidRDefault="003661E6" w:rsidP="0091215A">
      <w:pPr>
        <w:jc w:val="both"/>
        <w:rPr>
          <w:rFonts w:ascii="Times New Roman" w:eastAsia="Calibri" w:hAnsi="Times New Roman" w:cs="Times New Roman"/>
          <w:b/>
          <w:bCs/>
          <w:sz w:val="24"/>
          <w:szCs w:val="24"/>
          <w:lang w:eastAsia="hr-HR"/>
        </w:rPr>
      </w:pPr>
      <w:r w:rsidRPr="00FC242E">
        <w:rPr>
          <w:rFonts w:ascii="Times New Roman" w:eastAsia="Calibri" w:hAnsi="Times New Roman" w:cs="Times New Roman"/>
          <w:b/>
          <w:bCs/>
          <w:sz w:val="24"/>
          <w:szCs w:val="24"/>
          <w:lang w:eastAsia="hr-HR"/>
        </w:rPr>
        <w:t>Suradnja s IŽ</w:t>
      </w:r>
      <w:r w:rsidR="0091215A" w:rsidRPr="00FC242E">
        <w:rPr>
          <w:rFonts w:ascii="Times New Roman" w:eastAsia="Calibri" w:hAnsi="Times New Roman" w:cs="Times New Roman"/>
          <w:b/>
          <w:bCs/>
          <w:sz w:val="24"/>
          <w:szCs w:val="24"/>
          <w:lang w:eastAsia="hr-HR"/>
        </w:rPr>
        <w:t xml:space="preserve"> </w:t>
      </w:r>
      <w:r w:rsidRPr="00FC242E">
        <w:rPr>
          <w:rFonts w:ascii="Times New Roman" w:eastAsia="Calibri" w:hAnsi="Times New Roman" w:cs="Times New Roman"/>
          <w:b/>
          <w:bCs/>
          <w:sz w:val="24"/>
          <w:szCs w:val="24"/>
          <w:lang w:eastAsia="hr-HR"/>
        </w:rPr>
        <w:t>na projektima/programima:</w:t>
      </w:r>
    </w:p>
    <w:p w14:paraId="6D2CF5CC" w14:textId="45ACD4F8" w:rsidR="0091215A" w:rsidRPr="00FC242E" w:rsidRDefault="0091215A" w:rsidP="0091215A">
      <w:pPr>
        <w:jc w:val="both"/>
        <w:rPr>
          <w:rFonts w:ascii="Times New Roman" w:eastAsia="Times New Roman" w:hAnsi="Times New Roman" w:cs="Times New Roman"/>
          <w:b/>
          <w:i/>
          <w:iCs/>
          <w:sz w:val="24"/>
          <w:szCs w:val="24"/>
          <w:lang w:eastAsia="hr-HR"/>
        </w:rPr>
      </w:pPr>
      <w:r w:rsidRPr="00FC242E">
        <w:rPr>
          <w:rFonts w:ascii="Times New Roman" w:eastAsia="Times New Roman" w:hAnsi="Times New Roman" w:cs="Times New Roman"/>
          <w:b/>
          <w:i/>
          <w:iCs/>
          <w:sz w:val="24"/>
          <w:szCs w:val="24"/>
          <w:lang w:eastAsia="hr-HR"/>
        </w:rPr>
        <w:t>Osnaživanje timova Nastavnog zavoda za hitnu medicinu Istarske županije</w:t>
      </w:r>
      <w:r w:rsidRPr="00FC242E">
        <w:rPr>
          <w:rFonts w:ascii="Times New Roman" w:eastAsia="Times New Roman" w:hAnsi="Times New Roman" w:cs="Times New Roman"/>
          <w:bCs/>
          <w:sz w:val="24"/>
          <w:szCs w:val="24"/>
          <w:lang w:eastAsia="hr-HR"/>
        </w:rPr>
        <w:t xml:space="preserve"> </w:t>
      </w:r>
      <w:r w:rsidRPr="00FC242E">
        <w:rPr>
          <w:rFonts w:ascii="Times New Roman" w:eastAsia="Times New Roman" w:hAnsi="Times New Roman" w:cs="Times New Roman"/>
          <w:b/>
          <w:i/>
          <w:iCs/>
          <w:sz w:val="24"/>
          <w:szCs w:val="24"/>
          <w:lang w:eastAsia="hr-HR"/>
        </w:rPr>
        <w:t>(NZHMIŽ)</w:t>
      </w:r>
      <w:r w:rsidR="00FC242E">
        <w:rPr>
          <w:rFonts w:ascii="Times New Roman" w:eastAsia="Times New Roman" w:hAnsi="Times New Roman" w:cs="Times New Roman"/>
          <w:b/>
          <w:i/>
          <w:iCs/>
          <w:sz w:val="24"/>
          <w:szCs w:val="24"/>
          <w:lang w:eastAsia="hr-HR"/>
        </w:rPr>
        <w:t xml:space="preserve"> te ostalih </w:t>
      </w:r>
      <w:proofErr w:type="spellStart"/>
      <w:r w:rsidR="00FC242E">
        <w:rPr>
          <w:rFonts w:ascii="Times New Roman" w:eastAsia="Times New Roman" w:hAnsi="Times New Roman" w:cs="Times New Roman"/>
          <w:b/>
          <w:i/>
          <w:iCs/>
          <w:sz w:val="24"/>
          <w:szCs w:val="24"/>
          <w:lang w:eastAsia="hr-HR"/>
        </w:rPr>
        <w:t>pomagačkih</w:t>
      </w:r>
      <w:proofErr w:type="spellEnd"/>
      <w:r w:rsidR="00FC242E">
        <w:rPr>
          <w:rFonts w:ascii="Times New Roman" w:eastAsia="Times New Roman" w:hAnsi="Times New Roman" w:cs="Times New Roman"/>
          <w:b/>
          <w:i/>
          <w:iCs/>
          <w:sz w:val="24"/>
          <w:szCs w:val="24"/>
          <w:lang w:eastAsia="hr-HR"/>
        </w:rPr>
        <w:t xml:space="preserve"> struka</w:t>
      </w:r>
    </w:p>
    <w:p w14:paraId="4386D1CE" w14:textId="057B56BF" w:rsidR="004D1B44" w:rsidRPr="00805D0B" w:rsidRDefault="004D1B44" w:rsidP="004D1B44">
      <w:pPr>
        <w:ind w:firstLine="708"/>
        <w:jc w:val="both"/>
        <w:rPr>
          <w:rFonts w:ascii="Times New Roman" w:eastAsia="Times New Roman" w:hAnsi="Times New Roman" w:cs="Times New Roman"/>
          <w:bCs/>
          <w:sz w:val="24"/>
          <w:szCs w:val="24"/>
          <w:lang w:eastAsia="hr-HR"/>
        </w:rPr>
      </w:pPr>
      <w:r w:rsidRPr="004D1B44">
        <w:rPr>
          <w:rFonts w:ascii="Times New Roman" w:eastAsia="Times New Roman" w:hAnsi="Times New Roman" w:cs="Times New Roman"/>
          <w:sz w:val="24"/>
          <w:szCs w:val="24"/>
          <w:lang w:eastAsia="hr-HR"/>
        </w:rPr>
        <w:t>Zdravi grad Poreč je u suradnji s Nastavnim zavodom za hitnu medicinu Istarske županije (NZZHM IŽ) razvio i inicirao projekt usmjeren na osnaživanje kadrova u zdravstvu, osobito djelatnika</w:t>
      </w:r>
      <w:r>
        <w:rPr>
          <w:rFonts w:ascii="Times New Roman" w:eastAsia="Times New Roman" w:hAnsi="Times New Roman" w:cs="Times New Roman"/>
          <w:sz w:val="24"/>
          <w:szCs w:val="24"/>
          <w:lang w:eastAsia="hr-HR"/>
        </w:rPr>
        <w:t xml:space="preserve"> hitne kao i</w:t>
      </w:r>
      <w:r w:rsidRPr="004D1B44">
        <w:rPr>
          <w:rFonts w:ascii="Times New Roman" w:eastAsia="Times New Roman" w:hAnsi="Times New Roman" w:cs="Times New Roman"/>
          <w:sz w:val="24"/>
          <w:szCs w:val="24"/>
          <w:lang w:eastAsia="hr-HR"/>
        </w:rPr>
        <w:t xml:space="preserve"> saniteta, koji su u svom radu kontinuirano izloženi visokoj razini profesionalnog stresa. Program se proširio i na rad s djelatnicima ostalih </w:t>
      </w:r>
      <w:proofErr w:type="spellStart"/>
      <w:r w:rsidRPr="004D1B44">
        <w:rPr>
          <w:rFonts w:ascii="Times New Roman" w:eastAsia="Times New Roman" w:hAnsi="Times New Roman" w:cs="Times New Roman"/>
          <w:sz w:val="24"/>
          <w:szCs w:val="24"/>
          <w:lang w:eastAsia="hr-HR"/>
        </w:rPr>
        <w:t>pomagačkih</w:t>
      </w:r>
      <w:proofErr w:type="spellEnd"/>
      <w:r w:rsidRPr="004D1B44">
        <w:rPr>
          <w:rFonts w:ascii="Times New Roman" w:eastAsia="Times New Roman" w:hAnsi="Times New Roman" w:cs="Times New Roman"/>
          <w:sz w:val="24"/>
          <w:szCs w:val="24"/>
          <w:lang w:eastAsia="hr-HR"/>
        </w:rPr>
        <w:t xml:space="preserve"> struka. U okviru projekta formirane su četiri edukativne grupe. Za svaku grupu realizirano je između 3 i 5 susreta, uz ujednačen fond sati po grupi. Program je ukupno pohađalo 39 sudionika. Rad u grupama bio je usmjeren na prepoznavanje vlastitih potreba i potreba drugih u radnom okruženju (suradnika, pacijenata, nadređenih), kao i na razvoj konkretnih vještina za nošenje sa stresom. Poseban naglasak stavljen je na usvajanje tehnika upravljanja stresom, jačanje asertivnog pristupa rješavanju problema, unaprjeđenje verbalne i neverbalne komunikacije te razvoj socijalnih vještina. Proje</w:t>
      </w:r>
      <w:r>
        <w:rPr>
          <w:rFonts w:ascii="Times New Roman" w:eastAsia="Times New Roman" w:hAnsi="Times New Roman" w:cs="Times New Roman"/>
          <w:sz w:val="24"/>
          <w:szCs w:val="24"/>
          <w:lang w:eastAsia="hr-HR"/>
        </w:rPr>
        <w:t>k</w:t>
      </w:r>
      <w:r w:rsidRPr="004D1B44">
        <w:rPr>
          <w:rFonts w:ascii="Times New Roman" w:eastAsia="Times New Roman" w:hAnsi="Times New Roman" w:cs="Times New Roman"/>
          <w:sz w:val="24"/>
          <w:szCs w:val="24"/>
          <w:lang w:eastAsia="hr-HR"/>
        </w:rPr>
        <w:t xml:space="preserve">t je realiziran u skladu s planiranim. </w:t>
      </w:r>
      <w:r w:rsidR="009E145E">
        <w:rPr>
          <w:rFonts w:ascii="Times New Roman" w:eastAsia="Times New Roman" w:hAnsi="Times New Roman" w:cs="Times New Roman"/>
          <w:sz w:val="24"/>
          <w:szCs w:val="24"/>
          <w:lang w:eastAsia="hr-HR"/>
        </w:rPr>
        <w:t xml:space="preserve">Kao što je planirano tijekom 2025. godine krenulo se s osnaživanjem grupe čiji su polaznici ravnatelji domova za starije i nemoćne osobe (11 polaznica). Potom je nastavljeno s edukacijom djelatnika hitne 2 grupe ( u jednoj </w:t>
      </w:r>
      <w:r w:rsidR="00805D0B">
        <w:rPr>
          <w:rFonts w:ascii="Times New Roman" w:eastAsia="Times New Roman" w:hAnsi="Times New Roman" w:cs="Times New Roman"/>
          <w:sz w:val="24"/>
          <w:szCs w:val="24"/>
          <w:lang w:eastAsia="hr-HR"/>
        </w:rPr>
        <w:t>7</w:t>
      </w:r>
      <w:r w:rsidR="009E145E">
        <w:rPr>
          <w:rFonts w:ascii="Times New Roman" w:eastAsia="Times New Roman" w:hAnsi="Times New Roman" w:cs="Times New Roman"/>
          <w:sz w:val="24"/>
          <w:szCs w:val="24"/>
          <w:lang w:eastAsia="hr-HR"/>
        </w:rPr>
        <w:t xml:space="preserve"> u drugoj 11 polaznika) te s djelatnicima saniteta (9 polaznika</w:t>
      </w:r>
      <w:r w:rsidR="009E145E" w:rsidRPr="00805D0B">
        <w:rPr>
          <w:rFonts w:ascii="Times New Roman" w:eastAsia="Times New Roman" w:hAnsi="Times New Roman" w:cs="Times New Roman"/>
          <w:sz w:val="24"/>
          <w:szCs w:val="24"/>
          <w:lang w:eastAsia="hr-HR"/>
        </w:rPr>
        <w:t xml:space="preserve">). </w:t>
      </w:r>
      <w:r w:rsidRPr="00805D0B">
        <w:rPr>
          <w:rFonts w:ascii="Times New Roman" w:eastAsia="Times New Roman" w:hAnsi="Times New Roman" w:cs="Times New Roman"/>
          <w:bCs/>
          <w:sz w:val="24"/>
          <w:szCs w:val="24"/>
          <w:lang w:eastAsia="hr-HR"/>
        </w:rPr>
        <w:t>U realizaciji programa su učestvovali stručni i administrativni radnici nositelja, Zdravog grada Poreč. Sredstva za realizaciju programa i svih popratnih troškova realizacije istog  u potpunosti osiguravaju Istarska županija i NZHMIŽ.</w:t>
      </w:r>
      <w:r w:rsidR="009E145E" w:rsidRPr="00805D0B">
        <w:rPr>
          <w:rFonts w:ascii="Times New Roman" w:eastAsia="Times New Roman" w:hAnsi="Times New Roman" w:cs="Times New Roman"/>
          <w:bCs/>
          <w:sz w:val="24"/>
          <w:szCs w:val="24"/>
          <w:lang w:eastAsia="hr-HR"/>
        </w:rPr>
        <w:t xml:space="preserve"> </w:t>
      </w:r>
    </w:p>
    <w:p w14:paraId="05374A15" w14:textId="71800689" w:rsidR="004D1B44" w:rsidRPr="00805D0B" w:rsidRDefault="004D1B44" w:rsidP="004D1B44">
      <w:pPr>
        <w:jc w:val="both"/>
        <w:rPr>
          <w:rFonts w:ascii="Times New Roman" w:eastAsia="Times New Roman" w:hAnsi="Times New Roman" w:cs="Times New Roman"/>
          <w:sz w:val="24"/>
          <w:szCs w:val="24"/>
          <w:lang w:eastAsia="hr-HR"/>
        </w:rPr>
      </w:pPr>
    </w:p>
    <w:p w14:paraId="6A2209A4" w14:textId="2FAE27F7" w:rsidR="00FD084B" w:rsidRPr="00027DEE" w:rsidRDefault="00FD084B" w:rsidP="00FD084B">
      <w:pPr>
        <w:rPr>
          <w:rFonts w:ascii="Times New Roman" w:eastAsia="Times New Roman" w:hAnsi="Times New Roman" w:cs="Times New Roman"/>
          <w:bCs/>
          <w:sz w:val="24"/>
          <w:szCs w:val="24"/>
          <w:lang w:eastAsia="hr-HR"/>
        </w:rPr>
      </w:pPr>
      <w:bookmarkStart w:id="1" w:name="_Hlk117762852"/>
      <w:r w:rsidRPr="00027DEE">
        <w:rPr>
          <w:rFonts w:ascii="Times New Roman" w:eastAsia="Calibri" w:hAnsi="Times New Roman" w:cs="Times New Roman"/>
          <w:b/>
          <w:bCs/>
          <w:i/>
          <w:iCs/>
          <w:sz w:val="24"/>
          <w:szCs w:val="24"/>
          <w:lang w:eastAsia="hr-HR"/>
        </w:rPr>
        <w:t xml:space="preserve">Unapređenje rada savjetovališta Istre u suradnji s </w:t>
      </w:r>
      <w:r w:rsidRPr="00027DEE">
        <w:rPr>
          <w:rFonts w:ascii="Times New Roman" w:eastAsia="Times New Roman" w:hAnsi="Times New Roman" w:cs="Times New Roman"/>
          <w:b/>
          <w:i/>
          <w:iCs/>
          <w:sz w:val="24"/>
          <w:szCs w:val="24"/>
          <w:lang w:eastAsia="hr-HR"/>
        </w:rPr>
        <w:t>Istarskom županijom</w:t>
      </w:r>
      <w:r w:rsidRPr="00027DEE">
        <w:rPr>
          <w:rFonts w:ascii="Times New Roman" w:eastAsia="Times New Roman" w:hAnsi="Times New Roman" w:cs="Times New Roman"/>
          <w:bCs/>
          <w:sz w:val="24"/>
          <w:szCs w:val="24"/>
          <w:lang w:eastAsia="hr-HR"/>
        </w:rPr>
        <w:t xml:space="preserve"> </w:t>
      </w:r>
    </w:p>
    <w:p w14:paraId="5A9277BE" w14:textId="29A9DD0D" w:rsidR="005469AC" w:rsidRPr="000F2B6E" w:rsidRDefault="000F2B6E" w:rsidP="00541A55">
      <w:pPr>
        <w:ind w:firstLine="708"/>
        <w:jc w:val="both"/>
        <w:rPr>
          <w:rFonts w:ascii="Times New Roman" w:eastAsia="Calibri" w:hAnsi="Times New Roman" w:cs="Times New Roman"/>
          <w:color w:val="EE0000"/>
          <w:sz w:val="24"/>
          <w:szCs w:val="24"/>
          <w:lang w:eastAsia="hr-HR"/>
        </w:rPr>
      </w:pPr>
      <w:r w:rsidRPr="000F2B6E">
        <w:rPr>
          <w:rFonts w:ascii="Times New Roman" w:hAnsi="Times New Roman" w:cs="Times New Roman"/>
          <w:sz w:val="24"/>
          <w:szCs w:val="24"/>
        </w:rPr>
        <w:t xml:space="preserve">Riječ je o prvom pilot-projektu ove vrste u Republici Hrvatskoj, usmjerenom na regionalni pristup zaštiti mentalnog zdravlja kroz umrežavanje punktova za psihološku podršku u istarskim gradovima te njihovo međusobno povezivanje, kao i povezivanje sa sustavom zaštite mentalnog zdravlja na nacionalnoj razini. U projekt su uključena savjetovališta u </w:t>
      </w:r>
      <w:r w:rsidRPr="000F2B6E">
        <w:rPr>
          <w:rFonts w:ascii="Times New Roman" w:hAnsi="Times New Roman" w:cs="Times New Roman"/>
          <w:sz w:val="24"/>
          <w:szCs w:val="24"/>
        </w:rPr>
        <w:lastRenderedPageBreak/>
        <w:t>gradovima Buzet, Buje, Umag, Rovinj, Labin i Pazin. Temeljni cilj projekta je kontinuirano osnaživanje i standardizacija rada psiholoških savjetovališta u Istri, po uzoru na porečki model, kako bi se osigurala veća dostupnost kvalitetne psihološke pomoći i podrške svim stanovnicima regije, osobito u kontekstu jednog od najvećih javnozdravstvenih izazova 21. stoljeća – zaštite mentalnog zdravlja. Tijekom 2025. godine projektne aktivnosti realizirane su iznad planiranih pokazatelja. Umjesto planirane 3 edukacije za stručne kadrove savjetovališta, provedeno ih je ukupno 5. Također su realizirana svi planirani sastanci s timovima pojedinih lokaliteta, kao i  konzultacije i savjetovanja s predstavnicima uključenih sredina. U projekt je ukupno bilo uključeno 50 sudionika, čime je dodatno potvrđena njegova važnost i prepoznatost na regionalnoj razini.</w:t>
      </w:r>
    </w:p>
    <w:p w14:paraId="4141A970" w14:textId="11BDAD15" w:rsidR="0028125C" w:rsidRPr="00027DEE" w:rsidRDefault="0028125C" w:rsidP="00541A55">
      <w:pPr>
        <w:ind w:firstLine="708"/>
        <w:jc w:val="both"/>
        <w:rPr>
          <w:rFonts w:ascii="Times New Roman" w:eastAsiaTheme="minorHAnsi" w:hAnsi="Times New Roman" w:cs="Times New Roman"/>
          <w:sz w:val="24"/>
          <w:szCs w:val="24"/>
        </w:rPr>
      </w:pPr>
      <w:r w:rsidRPr="00027DEE">
        <w:rPr>
          <w:rFonts w:ascii="Times New Roman" w:eastAsiaTheme="minorHAnsi" w:hAnsi="Times New Roman" w:cs="Times New Roman"/>
          <w:sz w:val="24"/>
          <w:szCs w:val="24"/>
        </w:rPr>
        <w:t>Tijekom 202</w:t>
      </w:r>
      <w:r w:rsidR="00027DEE" w:rsidRPr="00027DEE">
        <w:rPr>
          <w:rFonts w:ascii="Times New Roman" w:eastAsiaTheme="minorHAnsi" w:hAnsi="Times New Roman" w:cs="Times New Roman"/>
          <w:sz w:val="24"/>
          <w:szCs w:val="24"/>
        </w:rPr>
        <w:t>5</w:t>
      </w:r>
      <w:r w:rsidRPr="00027DEE">
        <w:rPr>
          <w:rFonts w:ascii="Times New Roman" w:eastAsiaTheme="minorHAnsi" w:hAnsi="Times New Roman" w:cs="Times New Roman"/>
          <w:sz w:val="24"/>
          <w:szCs w:val="24"/>
        </w:rPr>
        <w:t>. godine projekt predviđa u pokazateljima rezultata realizaciju 3 edukacije za kadrove savjetovališta realizirano je 5, isto tako 3 sastanka s timovima lokaliteta koji su realizirani te 8 individualnih konzultacija/savjetovanja koja su realizirana s pojedinim lokalitetima. Ukupno uključeno 50 osoba.</w:t>
      </w:r>
    </w:p>
    <w:p w14:paraId="0C9E71B4" w14:textId="77777777" w:rsidR="00541A55" w:rsidRPr="00E251E0" w:rsidRDefault="00541A55" w:rsidP="00541A55">
      <w:pPr>
        <w:ind w:firstLine="708"/>
        <w:jc w:val="both"/>
        <w:rPr>
          <w:rFonts w:ascii="Times New Roman" w:eastAsiaTheme="minorHAnsi" w:hAnsi="Times New Roman" w:cs="Times New Roman"/>
          <w:sz w:val="24"/>
          <w:szCs w:val="24"/>
        </w:rPr>
      </w:pPr>
    </w:p>
    <w:bookmarkEnd w:id="1"/>
    <w:p w14:paraId="1D5687C4" w14:textId="11C7816C" w:rsidR="00900AD6" w:rsidRPr="00211A09" w:rsidRDefault="00900AD6" w:rsidP="0091215A">
      <w:pPr>
        <w:jc w:val="both"/>
        <w:rPr>
          <w:rFonts w:ascii="Times New Roman" w:eastAsia="Calibri" w:hAnsi="Times New Roman" w:cs="Times New Roman"/>
          <w:b/>
          <w:bCs/>
          <w:i/>
          <w:iCs/>
          <w:sz w:val="24"/>
          <w:szCs w:val="24"/>
          <w:lang w:eastAsia="hr-HR"/>
        </w:rPr>
      </w:pPr>
      <w:r w:rsidRPr="00211A09">
        <w:rPr>
          <w:rFonts w:ascii="Times New Roman" w:eastAsia="Calibri" w:hAnsi="Times New Roman" w:cs="Times New Roman"/>
          <w:b/>
          <w:bCs/>
          <w:i/>
          <w:iCs/>
          <w:sz w:val="24"/>
          <w:szCs w:val="24"/>
          <w:lang w:eastAsia="hr-HR"/>
        </w:rPr>
        <w:t>Program Tjedna psihologije 2</w:t>
      </w:r>
      <w:r w:rsidR="00211A09">
        <w:rPr>
          <w:rFonts w:ascii="Times New Roman" w:eastAsia="Calibri" w:hAnsi="Times New Roman" w:cs="Times New Roman"/>
          <w:b/>
          <w:bCs/>
          <w:i/>
          <w:iCs/>
          <w:sz w:val="24"/>
          <w:szCs w:val="24"/>
          <w:lang w:eastAsia="hr-HR"/>
        </w:rPr>
        <w:t>5</w:t>
      </w:r>
      <w:r w:rsidRPr="00211A09">
        <w:rPr>
          <w:rFonts w:ascii="Times New Roman" w:eastAsia="Calibri" w:hAnsi="Times New Roman" w:cs="Times New Roman"/>
          <w:b/>
          <w:bCs/>
          <w:i/>
          <w:iCs/>
          <w:sz w:val="24"/>
          <w:szCs w:val="24"/>
          <w:lang w:eastAsia="hr-HR"/>
        </w:rPr>
        <w:t>.</w:t>
      </w:r>
    </w:p>
    <w:p w14:paraId="1119DF26" w14:textId="1356EE46" w:rsidR="00900AD6" w:rsidRPr="006231F0" w:rsidRDefault="00900AD6" w:rsidP="00541A55">
      <w:pPr>
        <w:ind w:firstLine="708"/>
        <w:jc w:val="both"/>
        <w:rPr>
          <w:rFonts w:ascii="Times New Roman" w:eastAsia="Times New Roman" w:hAnsi="Times New Roman" w:cs="Times New Roman"/>
          <w:color w:val="EE0000"/>
          <w:sz w:val="24"/>
          <w:szCs w:val="24"/>
          <w:lang w:eastAsia="hr-HR"/>
        </w:rPr>
      </w:pPr>
      <w:r w:rsidRPr="00211A09">
        <w:rPr>
          <w:rFonts w:ascii="Times New Roman" w:eastAsia="Times New Roman" w:hAnsi="Times New Roman" w:cs="Times New Roman"/>
          <w:sz w:val="24"/>
          <w:szCs w:val="24"/>
          <w:lang w:eastAsia="hr-HR"/>
        </w:rPr>
        <w:t>U 202</w:t>
      </w:r>
      <w:r w:rsidR="00211A09" w:rsidRPr="00211A09">
        <w:rPr>
          <w:rFonts w:ascii="Times New Roman" w:eastAsia="Times New Roman" w:hAnsi="Times New Roman" w:cs="Times New Roman"/>
          <w:sz w:val="24"/>
          <w:szCs w:val="24"/>
          <w:lang w:eastAsia="hr-HR"/>
        </w:rPr>
        <w:t>5</w:t>
      </w:r>
      <w:r w:rsidRPr="00211A09">
        <w:rPr>
          <w:rFonts w:ascii="Times New Roman" w:eastAsia="Times New Roman" w:hAnsi="Times New Roman" w:cs="Times New Roman"/>
          <w:sz w:val="24"/>
          <w:szCs w:val="24"/>
          <w:lang w:eastAsia="hr-HR"/>
        </w:rPr>
        <w:t>. godin</w:t>
      </w:r>
      <w:r w:rsidR="00DF094F" w:rsidRPr="00211A09">
        <w:rPr>
          <w:rFonts w:ascii="Times New Roman" w:eastAsia="Times New Roman" w:hAnsi="Times New Roman" w:cs="Times New Roman"/>
          <w:sz w:val="24"/>
          <w:szCs w:val="24"/>
          <w:lang w:eastAsia="hr-HR"/>
        </w:rPr>
        <w:t>i je realizirano</w:t>
      </w:r>
      <w:r w:rsidRPr="00211A09">
        <w:rPr>
          <w:rFonts w:ascii="Times New Roman" w:eastAsia="Times New Roman" w:hAnsi="Times New Roman" w:cs="Times New Roman"/>
          <w:sz w:val="24"/>
          <w:szCs w:val="24"/>
          <w:lang w:eastAsia="hr-HR"/>
        </w:rPr>
        <w:t xml:space="preserve"> obilježavanje</w:t>
      </w:r>
      <w:r w:rsidRPr="00211A09">
        <w:rPr>
          <w:rFonts w:ascii="Times New Roman" w:eastAsia="Times New Roman" w:hAnsi="Times New Roman" w:cs="Times New Roman"/>
          <w:bCs/>
          <w:i/>
          <w:sz w:val="24"/>
          <w:szCs w:val="24"/>
          <w:lang w:eastAsia="hr-HR"/>
        </w:rPr>
        <w:t xml:space="preserve"> 1</w:t>
      </w:r>
      <w:r w:rsidR="00211A09" w:rsidRPr="00211A09">
        <w:rPr>
          <w:rFonts w:ascii="Times New Roman" w:eastAsia="Times New Roman" w:hAnsi="Times New Roman" w:cs="Times New Roman"/>
          <w:bCs/>
          <w:i/>
          <w:sz w:val="24"/>
          <w:szCs w:val="24"/>
          <w:lang w:eastAsia="hr-HR"/>
        </w:rPr>
        <w:t>8</w:t>
      </w:r>
      <w:r w:rsidRPr="00211A09">
        <w:rPr>
          <w:rFonts w:ascii="Times New Roman" w:eastAsia="Times New Roman" w:hAnsi="Times New Roman" w:cs="Times New Roman"/>
          <w:bCs/>
          <w:i/>
          <w:sz w:val="24"/>
          <w:szCs w:val="24"/>
          <w:lang w:eastAsia="hr-HR"/>
        </w:rPr>
        <w:t>. Tjedna psihologije</w:t>
      </w:r>
      <w:r w:rsidRPr="00211A09">
        <w:rPr>
          <w:rFonts w:ascii="Times New Roman" w:eastAsia="Times New Roman" w:hAnsi="Times New Roman" w:cs="Times New Roman"/>
          <w:bCs/>
          <w:sz w:val="24"/>
          <w:szCs w:val="24"/>
          <w:lang w:eastAsia="hr-HR"/>
        </w:rPr>
        <w:t xml:space="preserve">, tradicionalno u veljači, a </w:t>
      </w:r>
      <w:r w:rsidRPr="00211A09">
        <w:rPr>
          <w:rFonts w:ascii="Times New Roman" w:eastAsia="Times New Roman" w:hAnsi="Times New Roman" w:cs="Times New Roman"/>
          <w:sz w:val="24"/>
          <w:szCs w:val="24"/>
          <w:lang w:eastAsia="hr-HR"/>
        </w:rPr>
        <w:t>pod okriljem Hrvatskog psihološkog društva. U Poreču se Tjedan psihologije obilježava brojnim aktivnostima psihologa (radio emisije, radionice s građanima, djecom) u cilju približavanja psihologije i rada psihologa kao stručnjaka svim građanima. Isto s</w:t>
      </w:r>
      <w:r w:rsidR="00C31126" w:rsidRPr="00211A09">
        <w:rPr>
          <w:rFonts w:ascii="Times New Roman" w:eastAsia="Times New Roman" w:hAnsi="Times New Roman" w:cs="Times New Roman"/>
          <w:sz w:val="24"/>
          <w:szCs w:val="24"/>
          <w:lang w:eastAsia="hr-HR"/>
        </w:rPr>
        <w:t xml:space="preserve"> ciljem </w:t>
      </w:r>
      <w:proofErr w:type="spellStart"/>
      <w:r w:rsidR="00C31126" w:rsidRPr="00211A09">
        <w:rPr>
          <w:rFonts w:ascii="Times New Roman" w:eastAsia="Times New Roman" w:hAnsi="Times New Roman" w:cs="Times New Roman"/>
          <w:sz w:val="24"/>
          <w:szCs w:val="24"/>
          <w:lang w:eastAsia="hr-HR"/>
        </w:rPr>
        <w:t>destigmatizacije</w:t>
      </w:r>
      <w:proofErr w:type="spellEnd"/>
      <w:r w:rsidR="00C31126" w:rsidRPr="00211A09">
        <w:rPr>
          <w:rFonts w:ascii="Times New Roman" w:eastAsia="Times New Roman" w:hAnsi="Times New Roman" w:cs="Times New Roman"/>
          <w:sz w:val="24"/>
          <w:szCs w:val="24"/>
          <w:lang w:eastAsia="hr-HR"/>
        </w:rPr>
        <w:t xml:space="preserve"> rada psihologa te promocije zaštite mentalnog zdravlja kao ravnopravnog dijela općeg zdravlja. U</w:t>
      </w:r>
      <w:r w:rsidRPr="00211A09">
        <w:rPr>
          <w:rFonts w:ascii="Times New Roman" w:eastAsia="Times New Roman" w:hAnsi="Times New Roman" w:cs="Times New Roman"/>
          <w:sz w:val="24"/>
          <w:szCs w:val="24"/>
          <w:lang w:eastAsia="hr-HR"/>
        </w:rPr>
        <w:t xml:space="preserve"> 202</w:t>
      </w:r>
      <w:r w:rsidR="00211A09" w:rsidRPr="00211A09">
        <w:rPr>
          <w:rFonts w:ascii="Times New Roman" w:eastAsia="Times New Roman" w:hAnsi="Times New Roman" w:cs="Times New Roman"/>
          <w:sz w:val="24"/>
          <w:szCs w:val="24"/>
          <w:lang w:eastAsia="hr-HR"/>
        </w:rPr>
        <w:t>5</w:t>
      </w:r>
      <w:r w:rsidRPr="00211A09">
        <w:rPr>
          <w:rFonts w:ascii="Times New Roman" w:eastAsia="Times New Roman" w:hAnsi="Times New Roman" w:cs="Times New Roman"/>
          <w:sz w:val="24"/>
          <w:szCs w:val="24"/>
          <w:lang w:eastAsia="hr-HR"/>
        </w:rPr>
        <w:t>. godini</w:t>
      </w:r>
      <w:r w:rsidR="00C31126" w:rsidRPr="00211A09">
        <w:rPr>
          <w:rFonts w:ascii="Times New Roman" w:eastAsia="Times New Roman" w:hAnsi="Times New Roman" w:cs="Times New Roman"/>
          <w:sz w:val="24"/>
          <w:szCs w:val="24"/>
          <w:lang w:eastAsia="hr-HR"/>
        </w:rPr>
        <w:t xml:space="preserve"> obrađene su teme: </w:t>
      </w:r>
      <w:r w:rsidR="00211A09">
        <w:rPr>
          <w:rFonts w:ascii="Times New Roman" w:eastAsia="Times New Roman" w:hAnsi="Times New Roman" w:cs="Times New Roman"/>
          <w:sz w:val="24"/>
          <w:szCs w:val="24"/>
          <w:lang w:eastAsia="hr-HR"/>
        </w:rPr>
        <w:t>prehrana posvećena djelatnicima vrtića -izazovi u prehrani kod djece, Ovisnost modernog doba, komunikacija s roditeljima, Vizionarstvo i izazovi zaštite mentalnog zdravlja stanovnika Istre. Program je realiziran u skladu s postavljenim planom.</w:t>
      </w:r>
      <w:r w:rsidR="00C31126" w:rsidRPr="006231F0">
        <w:rPr>
          <w:rFonts w:ascii="Times New Roman" w:eastAsia="Times New Roman" w:hAnsi="Times New Roman" w:cs="Times New Roman"/>
          <w:color w:val="EE0000"/>
          <w:sz w:val="24"/>
          <w:szCs w:val="24"/>
          <w:lang w:eastAsia="hr-HR"/>
        </w:rPr>
        <w:t xml:space="preserve">. </w:t>
      </w:r>
    </w:p>
    <w:p w14:paraId="20A0FE01" w14:textId="77777777" w:rsidR="00541A55" w:rsidRPr="006231F0" w:rsidRDefault="00541A55" w:rsidP="00900AD6">
      <w:pPr>
        <w:rPr>
          <w:rFonts w:ascii="Times New Roman" w:eastAsia="Calibri" w:hAnsi="Times New Roman" w:cs="Times New Roman"/>
          <w:b/>
          <w:bCs/>
          <w:i/>
          <w:iCs/>
          <w:color w:val="EE0000"/>
          <w:sz w:val="24"/>
          <w:szCs w:val="24"/>
        </w:rPr>
      </w:pPr>
    </w:p>
    <w:p w14:paraId="1A42D3AA" w14:textId="4CD84A23" w:rsidR="00900AD6" w:rsidRPr="00A907CB" w:rsidRDefault="00900AD6" w:rsidP="00900AD6">
      <w:pPr>
        <w:rPr>
          <w:rFonts w:ascii="Times New Roman" w:eastAsia="Calibri" w:hAnsi="Times New Roman" w:cs="Times New Roman"/>
          <w:b/>
          <w:bCs/>
          <w:i/>
          <w:iCs/>
          <w:sz w:val="24"/>
          <w:szCs w:val="24"/>
          <w:lang w:val="it-IT"/>
        </w:rPr>
      </w:pPr>
      <w:r w:rsidRPr="00A907CB">
        <w:rPr>
          <w:rFonts w:ascii="Times New Roman" w:eastAsia="Calibri" w:hAnsi="Times New Roman" w:cs="Times New Roman"/>
          <w:b/>
          <w:bCs/>
          <w:i/>
          <w:iCs/>
          <w:sz w:val="24"/>
          <w:szCs w:val="24"/>
        </w:rPr>
        <w:t>Hoditi i zdravi biti</w:t>
      </w:r>
      <w:r w:rsidRPr="00A907CB">
        <w:rPr>
          <w:rFonts w:ascii="Times New Roman" w:eastAsia="Calibri" w:hAnsi="Times New Roman" w:cs="Times New Roman"/>
          <w:b/>
          <w:bCs/>
          <w:i/>
          <w:iCs/>
          <w:sz w:val="24"/>
          <w:szCs w:val="24"/>
          <w:lang w:val="it-IT"/>
        </w:rPr>
        <w:t xml:space="preserve"> – La salute viene camminando</w:t>
      </w:r>
    </w:p>
    <w:p w14:paraId="153E523E" w14:textId="41C86A84" w:rsidR="00900AD6" w:rsidRPr="006231F0" w:rsidRDefault="00900AD6" w:rsidP="00541A55">
      <w:pPr>
        <w:ind w:firstLine="708"/>
        <w:jc w:val="both"/>
        <w:rPr>
          <w:rFonts w:ascii="Times New Roman" w:eastAsia="Calibri" w:hAnsi="Times New Roman" w:cs="Times New Roman"/>
          <w:color w:val="EE0000"/>
          <w:sz w:val="24"/>
          <w:szCs w:val="24"/>
        </w:rPr>
      </w:pPr>
      <w:r w:rsidRPr="00DE583E">
        <w:rPr>
          <w:rFonts w:ascii="Times New Roman" w:eastAsia="Calibri" w:hAnsi="Times New Roman" w:cs="Times New Roman"/>
          <w:sz w:val="24"/>
          <w:szCs w:val="24"/>
        </w:rPr>
        <w:t>Zdravi grad  koordinira za Poreč javnozdravstvenu manifestaciju Hoditi i zdravi biti koje je nositelj ZZJZ IŽ. U 202</w:t>
      </w:r>
      <w:r w:rsidR="00DE583E" w:rsidRPr="00DE583E">
        <w:rPr>
          <w:rFonts w:ascii="Times New Roman" w:eastAsia="Calibri" w:hAnsi="Times New Roman" w:cs="Times New Roman"/>
          <w:sz w:val="24"/>
          <w:szCs w:val="24"/>
        </w:rPr>
        <w:t>5</w:t>
      </w:r>
      <w:r w:rsidRPr="00DE583E">
        <w:rPr>
          <w:rFonts w:ascii="Times New Roman" w:eastAsia="Calibri" w:hAnsi="Times New Roman" w:cs="Times New Roman"/>
          <w:sz w:val="24"/>
          <w:szCs w:val="24"/>
        </w:rPr>
        <w:t>. godini održa</w:t>
      </w:r>
      <w:r w:rsidR="00C31126" w:rsidRPr="00DE583E">
        <w:rPr>
          <w:rFonts w:ascii="Times New Roman" w:eastAsia="Calibri" w:hAnsi="Times New Roman" w:cs="Times New Roman"/>
          <w:sz w:val="24"/>
          <w:szCs w:val="24"/>
        </w:rPr>
        <w:t>na je</w:t>
      </w:r>
      <w:r w:rsidRPr="00DE583E">
        <w:rPr>
          <w:rFonts w:ascii="Times New Roman" w:eastAsia="Calibri" w:hAnsi="Times New Roman" w:cs="Times New Roman"/>
          <w:sz w:val="24"/>
          <w:szCs w:val="24"/>
        </w:rPr>
        <w:t xml:space="preserve">  manifestacij</w:t>
      </w:r>
      <w:r w:rsidR="00C31126" w:rsidRPr="00DE583E">
        <w:rPr>
          <w:rFonts w:ascii="Times New Roman" w:eastAsia="Calibri" w:hAnsi="Times New Roman" w:cs="Times New Roman"/>
          <w:sz w:val="24"/>
          <w:szCs w:val="24"/>
        </w:rPr>
        <w:t>a</w:t>
      </w:r>
      <w:r w:rsidRPr="00DE583E">
        <w:rPr>
          <w:rFonts w:ascii="Times New Roman" w:eastAsia="Calibri" w:hAnsi="Times New Roman" w:cs="Times New Roman"/>
          <w:sz w:val="24"/>
          <w:szCs w:val="24"/>
        </w:rPr>
        <w:t xml:space="preserve"> </w:t>
      </w:r>
      <w:r w:rsidRPr="00DE583E">
        <w:rPr>
          <w:rFonts w:ascii="Times New Roman" w:eastAsia="Calibri" w:hAnsi="Times New Roman" w:cs="Times New Roman"/>
          <w:i/>
          <w:iCs/>
          <w:sz w:val="24"/>
          <w:szCs w:val="24"/>
        </w:rPr>
        <w:t xml:space="preserve">Hoditi i zdravi biti </w:t>
      </w:r>
      <w:r w:rsidRPr="00DE583E">
        <w:rPr>
          <w:rFonts w:ascii="Times New Roman" w:eastAsia="Calibri" w:hAnsi="Times New Roman" w:cs="Times New Roman"/>
          <w:sz w:val="24"/>
          <w:szCs w:val="24"/>
        </w:rPr>
        <w:t xml:space="preserve">u suradnji </w:t>
      </w:r>
      <w:r w:rsidR="00C31126" w:rsidRPr="00DE583E">
        <w:rPr>
          <w:rFonts w:ascii="Times New Roman" w:eastAsia="Calibri" w:hAnsi="Times New Roman" w:cs="Times New Roman"/>
          <w:sz w:val="24"/>
          <w:szCs w:val="24"/>
        </w:rPr>
        <w:t>s Gradom Porečom-</w:t>
      </w:r>
      <w:proofErr w:type="spellStart"/>
      <w:r w:rsidR="00C31126" w:rsidRPr="00DE583E">
        <w:rPr>
          <w:rFonts w:ascii="Times New Roman" w:eastAsia="Calibri" w:hAnsi="Times New Roman" w:cs="Times New Roman"/>
          <w:sz w:val="24"/>
          <w:szCs w:val="24"/>
        </w:rPr>
        <w:t>Parenzo</w:t>
      </w:r>
      <w:proofErr w:type="spellEnd"/>
      <w:r w:rsidR="00C31126" w:rsidRPr="00DE583E">
        <w:rPr>
          <w:rFonts w:ascii="Times New Roman" w:eastAsia="Calibri" w:hAnsi="Times New Roman" w:cs="Times New Roman"/>
          <w:sz w:val="24"/>
          <w:szCs w:val="24"/>
        </w:rPr>
        <w:t>, SZGP</w:t>
      </w:r>
      <w:r w:rsidR="009C2A77" w:rsidRPr="00DE583E">
        <w:rPr>
          <w:rFonts w:ascii="Times New Roman" w:eastAsia="Calibri" w:hAnsi="Times New Roman" w:cs="Times New Roman"/>
          <w:sz w:val="24"/>
          <w:szCs w:val="24"/>
        </w:rPr>
        <w:t xml:space="preserve">, GDCK Poreč, Klubom umirovljenika Galija i Domom za starije i nemoćne osobe Poreč. </w:t>
      </w:r>
      <w:r w:rsidR="00211A09">
        <w:rPr>
          <w:rFonts w:ascii="Times New Roman" w:eastAsia="Calibri" w:hAnsi="Times New Roman" w:cs="Times New Roman"/>
          <w:sz w:val="24"/>
          <w:szCs w:val="24"/>
        </w:rPr>
        <w:t xml:space="preserve">Naravno tu se okupljaju i naši mališani </w:t>
      </w:r>
      <w:proofErr w:type="spellStart"/>
      <w:r w:rsidR="00211A09">
        <w:rPr>
          <w:rFonts w:ascii="Times New Roman" w:eastAsia="Calibri" w:hAnsi="Times New Roman" w:cs="Times New Roman"/>
          <w:sz w:val="24"/>
          <w:szCs w:val="24"/>
        </w:rPr>
        <w:t>vrtićarci</w:t>
      </w:r>
      <w:proofErr w:type="spellEnd"/>
      <w:r w:rsidR="00211A09">
        <w:rPr>
          <w:rFonts w:ascii="Times New Roman" w:eastAsia="Calibri" w:hAnsi="Times New Roman" w:cs="Times New Roman"/>
          <w:sz w:val="24"/>
          <w:szCs w:val="24"/>
        </w:rPr>
        <w:t xml:space="preserve"> </w:t>
      </w:r>
      <w:r w:rsidR="00272968">
        <w:rPr>
          <w:rFonts w:ascii="Times New Roman" w:eastAsia="Calibri" w:hAnsi="Times New Roman" w:cs="Times New Roman"/>
          <w:sz w:val="24"/>
          <w:szCs w:val="24"/>
        </w:rPr>
        <w:t xml:space="preserve">i školarci. U </w:t>
      </w:r>
      <w:r w:rsidRPr="006231F0">
        <w:rPr>
          <w:rFonts w:ascii="Times New Roman" w:eastAsia="Calibri" w:hAnsi="Times New Roman" w:cs="Times New Roman"/>
          <w:color w:val="EE0000"/>
          <w:sz w:val="24"/>
          <w:szCs w:val="24"/>
        </w:rPr>
        <w:t xml:space="preserve"> </w:t>
      </w:r>
      <w:r w:rsidRPr="00272968">
        <w:rPr>
          <w:rFonts w:ascii="Times New Roman" w:eastAsia="Calibri" w:hAnsi="Times New Roman" w:cs="Times New Roman"/>
          <w:sz w:val="24"/>
          <w:szCs w:val="24"/>
        </w:rPr>
        <w:t xml:space="preserve">aktivnosti </w:t>
      </w:r>
      <w:r w:rsidR="009C2A77" w:rsidRPr="00272968">
        <w:rPr>
          <w:rFonts w:ascii="Times New Roman" w:eastAsia="Calibri" w:hAnsi="Times New Roman" w:cs="Times New Roman"/>
          <w:sz w:val="24"/>
          <w:szCs w:val="24"/>
        </w:rPr>
        <w:t>je u 202</w:t>
      </w:r>
      <w:r w:rsidR="00272968" w:rsidRPr="00272968">
        <w:rPr>
          <w:rFonts w:ascii="Times New Roman" w:eastAsia="Calibri" w:hAnsi="Times New Roman" w:cs="Times New Roman"/>
          <w:sz w:val="24"/>
          <w:szCs w:val="24"/>
        </w:rPr>
        <w:t>5</w:t>
      </w:r>
      <w:r w:rsidR="009C2A77" w:rsidRPr="00272968">
        <w:rPr>
          <w:rFonts w:ascii="Times New Roman" w:eastAsia="Calibri" w:hAnsi="Times New Roman" w:cs="Times New Roman"/>
          <w:sz w:val="24"/>
          <w:szCs w:val="24"/>
        </w:rPr>
        <w:t>.</w:t>
      </w:r>
      <w:r w:rsidRPr="00272968">
        <w:rPr>
          <w:rFonts w:ascii="Times New Roman" w:eastAsia="Calibri" w:hAnsi="Times New Roman" w:cs="Times New Roman"/>
          <w:sz w:val="24"/>
          <w:szCs w:val="24"/>
        </w:rPr>
        <w:t xml:space="preserve"> sudjelova</w:t>
      </w:r>
      <w:r w:rsidR="009C2A77" w:rsidRPr="00272968">
        <w:rPr>
          <w:rFonts w:ascii="Times New Roman" w:eastAsia="Calibri" w:hAnsi="Times New Roman" w:cs="Times New Roman"/>
          <w:sz w:val="24"/>
          <w:szCs w:val="24"/>
        </w:rPr>
        <w:t xml:space="preserve">lo ukupno </w:t>
      </w:r>
      <w:r w:rsidRPr="00272968">
        <w:rPr>
          <w:rFonts w:ascii="Times New Roman" w:eastAsia="Calibri" w:hAnsi="Times New Roman" w:cs="Times New Roman"/>
          <w:sz w:val="24"/>
          <w:szCs w:val="24"/>
        </w:rPr>
        <w:t>2</w:t>
      </w:r>
      <w:r w:rsidR="000B335B" w:rsidRPr="00272968">
        <w:rPr>
          <w:rFonts w:ascii="Times New Roman" w:eastAsia="Calibri" w:hAnsi="Times New Roman" w:cs="Times New Roman"/>
          <w:sz w:val="24"/>
          <w:szCs w:val="24"/>
        </w:rPr>
        <w:t>88</w:t>
      </w:r>
      <w:r w:rsidR="00272968">
        <w:rPr>
          <w:rFonts w:ascii="Times New Roman" w:eastAsia="Calibri" w:hAnsi="Times New Roman" w:cs="Times New Roman"/>
          <w:sz w:val="24"/>
          <w:szCs w:val="24"/>
        </w:rPr>
        <w:t>1</w:t>
      </w:r>
      <w:r w:rsidRPr="00272968">
        <w:rPr>
          <w:rFonts w:ascii="Times New Roman" w:eastAsia="Calibri" w:hAnsi="Times New Roman" w:cs="Times New Roman"/>
          <w:sz w:val="24"/>
          <w:szCs w:val="24"/>
        </w:rPr>
        <w:t xml:space="preserve"> osoba svih dobnih skupina.</w:t>
      </w:r>
    </w:p>
    <w:p w14:paraId="53CD2356" w14:textId="77777777" w:rsidR="00541A55" w:rsidRPr="006231F0" w:rsidRDefault="00541A55" w:rsidP="0091215A">
      <w:pPr>
        <w:jc w:val="both"/>
        <w:rPr>
          <w:rFonts w:ascii="Times New Roman" w:eastAsia="Times New Roman" w:hAnsi="Times New Roman" w:cs="Times New Roman"/>
          <w:b/>
          <w:i/>
          <w:iCs/>
          <w:color w:val="EE0000"/>
          <w:sz w:val="24"/>
          <w:szCs w:val="24"/>
          <w:lang w:eastAsia="hr-HR"/>
        </w:rPr>
      </w:pPr>
    </w:p>
    <w:p w14:paraId="3665D40D" w14:textId="5B3D254F" w:rsidR="0091215A" w:rsidRPr="008E014B" w:rsidRDefault="0091215A" w:rsidP="0091215A">
      <w:pPr>
        <w:jc w:val="both"/>
        <w:rPr>
          <w:rFonts w:ascii="Times New Roman" w:eastAsia="Times New Roman" w:hAnsi="Times New Roman" w:cs="Times New Roman"/>
          <w:b/>
          <w:i/>
          <w:iCs/>
          <w:sz w:val="24"/>
          <w:szCs w:val="24"/>
          <w:lang w:eastAsia="hr-HR"/>
        </w:rPr>
      </w:pPr>
      <w:r w:rsidRPr="008E014B">
        <w:rPr>
          <w:rFonts w:ascii="Times New Roman" w:eastAsia="Times New Roman" w:hAnsi="Times New Roman" w:cs="Times New Roman"/>
          <w:b/>
          <w:i/>
          <w:iCs/>
          <w:sz w:val="24"/>
          <w:szCs w:val="24"/>
          <w:lang w:eastAsia="hr-HR"/>
        </w:rPr>
        <w:t>Ekologija i zdravlje te promocija zdravih životnih navika</w:t>
      </w:r>
    </w:p>
    <w:p w14:paraId="31A0D1B8" w14:textId="3EA36A3A" w:rsidR="0091215A" w:rsidRPr="00AF1EFD" w:rsidRDefault="0091215A" w:rsidP="00541A55">
      <w:pPr>
        <w:ind w:firstLine="708"/>
        <w:jc w:val="both"/>
        <w:rPr>
          <w:rFonts w:ascii="Times New Roman" w:eastAsia="Calibri" w:hAnsi="Times New Roman" w:cs="Times New Roman"/>
          <w:sz w:val="24"/>
          <w:szCs w:val="24"/>
          <w:lang w:eastAsia="hr-HR"/>
        </w:rPr>
      </w:pPr>
      <w:r w:rsidRPr="00AF1EFD">
        <w:rPr>
          <w:rFonts w:ascii="Times New Roman" w:eastAsia="Calibri" w:hAnsi="Times New Roman" w:cs="Times New Roman"/>
          <w:sz w:val="24"/>
          <w:szCs w:val="24"/>
          <w:lang w:eastAsia="hr-HR"/>
        </w:rPr>
        <w:t xml:space="preserve">Višekratno je dokazano da zdravlje ovisi o međuovisnosti životnog prostora, životinja, bilja i ljudi na nekom prostoru. O zdravlju životinja u zajednici uvelike ovisi zdravlje ljudi  naročito kada su životinje i ljudi u neposrednom kontaktu, a iz razloga što se mogu prenositi zoonoze odnosno bolesti koje od životinja mogu preći na ljude. Slijedom navedenog iz projektnog ureda Zdravog grada Poreč osigurava se za Grad Poreč stručna podrška i koordinacija slijedećih programa: </w:t>
      </w:r>
      <w:r w:rsidRPr="00AF1EFD">
        <w:rPr>
          <w:rFonts w:ascii="Times New Roman" w:eastAsia="Calibri" w:hAnsi="Times New Roman" w:cs="Times New Roman"/>
          <w:i/>
          <w:iCs/>
          <w:sz w:val="24"/>
          <w:szCs w:val="24"/>
          <w:lang w:eastAsia="hr-HR"/>
        </w:rPr>
        <w:t>Ja i moj kućni ljubimac</w:t>
      </w:r>
      <w:r w:rsidRPr="00AF1EFD">
        <w:rPr>
          <w:rFonts w:ascii="Times New Roman" w:eastAsia="Calibri" w:hAnsi="Times New Roman" w:cs="Times New Roman"/>
          <w:sz w:val="24"/>
          <w:szCs w:val="24"/>
          <w:lang w:eastAsia="hr-HR"/>
        </w:rPr>
        <w:t xml:space="preserve"> baziran na podizanju svijesti građana o značaju podizanja razine kulture skrbi o kućnim ljubimcima, Monitoring i kontrola galeba </w:t>
      </w:r>
      <w:proofErr w:type="spellStart"/>
      <w:r w:rsidRPr="00AF1EFD">
        <w:rPr>
          <w:rFonts w:ascii="Times New Roman" w:eastAsia="Calibri" w:hAnsi="Times New Roman" w:cs="Times New Roman"/>
          <w:sz w:val="24"/>
          <w:szCs w:val="24"/>
          <w:lang w:eastAsia="hr-HR"/>
        </w:rPr>
        <w:t>klaukavca</w:t>
      </w:r>
      <w:proofErr w:type="spellEnd"/>
      <w:r w:rsidRPr="00AF1EFD">
        <w:rPr>
          <w:rFonts w:ascii="Times New Roman" w:eastAsia="Calibri" w:hAnsi="Times New Roman" w:cs="Times New Roman"/>
          <w:sz w:val="24"/>
          <w:szCs w:val="24"/>
          <w:lang w:eastAsia="hr-HR"/>
        </w:rPr>
        <w:t xml:space="preserve"> i suzbijanje rizika za zdravlje ljudi, </w:t>
      </w:r>
      <w:r w:rsidR="00900AD6" w:rsidRPr="00AF1EFD">
        <w:rPr>
          <w:rFonts w:ascii="Times New Roman" w:eastAsia="Calibri" w:hAnsi="Times New Roman" w:cs="Times New Roman"/>
          <w:sz w:val="24"/>
          <w:szCs w:val="24"/>
          <w:lang w:eastAsia="hr-HR"/>
        </w:rPr>
        <w:t>e</w:t>
      </w:r>
      <w:r w:rsidRPr="00AF1EFD">
        <w:rPr>
          <w:rFonts w:ascii="Times New Roman" w:eastAsia="Calibri" w:hAnsi="Times New Roman" w:cs="Times New Roman"/>
          <w:sz w:val="24"/>
          <w:szCs w:val="24"/>
          <w:lang w:eastAsia="hr-HR"/>
        </w:rPr>
        <w:t>dukacija djece, mladih i odraslih iz oblasti zaštite i kulture čuvanja kućnih ljubimaca i prostora na kojemu borave s ljudima. Sve navedeno u suradnji s projektnim partnerima i to Veterinarskom bolnicom Poreč, Veterinarskim fakultetom Zagreb, veterinarskom inspekcijom, udrugama za zaštitu životinja, Centrom za invazivne vrste pri Institutu za poljoprivredu i turizam Poreč</w:t>
      </w:r>
      <w:r w:rsidR="00900AD6" w:rsidRPr="00AF1EFD">
        <w:rPr>
          <w:rFonts w:ascii="Times New Roman" w:eastAsia="Calibri" w:hAnsi="Times New Roman" w:cs="Times New Roman"/>
          <w:sz w:val="24"/>
          <w:szCs w:val="24"/>
          <w:lang w:eastAsia="hr-HR"/>
        </w:rPr>
        <w:t xml:space="preserve"> i dr</w:t>
      </w:r>
      <w:r w:rsidR="0057374A" w:rsidRPr="00AF1EFD">
        <w:rPr>
          <w:rFonts w:ascii="Times New Roman" w:eastAsia="Calibri" w:hAnsi="Times New Roman" w:cs="Times New Roman"/>
          <w:sz w:val="24"/>
          <w:szCs w:val="24"/>
          <w:lang w:eastAsia="hr-HR"/>
        </w:rPr>
        <w:t xml:space="preserve">ugim </w:t>
      </w:r>
      <w:r w:rsidR="00900AD6" w:rsidRPr="00AF1EFD">
        <w:rPr>
          <w:rFonts w:ascii="Times New Roman" w:eastAsia="Calibri" w:hAnsi="Times New Roman" w:cs="Times New Roman"/>
          <w:sz w:val="24"/>
          <w:szCs w:val="24"/>
          <w:lang w:eastAsia="hr-HR"/>
        </w:rPr>
        <w:t>partnerima</w:t>
      </w:r>
      <w:r w:rsidRPr="00AF1EFD">
        <w:rPr>
          <w:rFonts w:ascii="Times New Roman" w:eastAsia="Calibri" w:hAnsi="Times New Roman" w:cs="Times New Roman"/>
          <w:sz w:val="24"/>
          <w:szCs w:val="24"/>
          <w:lang w:eastAsia="hr-HR"/>
        </w:rPr>
        <w:t>.</w:t>
      </w:r>
    </w:p>
    <w:p w14:paraId="694A166C" w14:textId="77777777" w:rsidR="005469AC" w:rsidRPr="00AF1EFD" w:rsidRDefault="005469AC" w:rsidP="00541A55">
      <w:pPr>
        <w:ind w:firstLine="708"/>
        <w:jc w:val="both"/>
        <w:rPr>
          <w:rFonts w:ascii="Times New Roman" w:eastAsia="Calibri" w:hAnsi="Times New Roman" w:cs="Times New Roman"/>
          <w:sz w:val="24"/>
          <w:szCs w:val="24"/>
          <w:lang w:eastAsia="hr-HR"/>
        </w:rPr>
      </w:pPr>
    </w:p>
    <w:p w14:paraId="2F124E76" w14:textId="77777777" w:rsidR="00BF77CF" w:rsidRDefault="00BF77CF" w:rsidP="0091215A">
      <w:pPr>
        <w:outlineLvl w:val="0"/>
        <w:rPr>
          <w:rFonts w:ascii="Times New Roman" w:eastAsia="Times New Roman" w:hAnsi="Times New Roman" w:cs="Times New Roman"/>
          <w:b/>
          <w:sz w:val="24"/>
          <w:szCs w:val="24"/>
          <w:lang w:eastAsia="hr-HR"/>
        </w:rPr>
      </w:pPr>
    </w:p>
    <w:p w14:paraId="2639D063" w14:textId="77777777" w:rsidR="00BF77CF" w:rsidRDefault="00BF77CF" w:rsidP="0091215A">
      <w:pPr>
        <w:outlineLvl w:val="0"/>
        <w:rPr>
          <w:rFonts w:ascii="Times New Roman" w:eastAsia="Times New Roman" w:hAnsi="Times New Roman" w:cs="Times New Roman"/>
          <w:b/>
          <w:sz w:val="24"/>
          <w:szCs w:val="24"/>
          <w:lang w:eastAsia="hr-HR"/>
        </w:rPr>
      </w:pPr>
    </w:p>
    <w:p w14:paraId="709065DF" w14:textId="77777777" w:rsidR="00BF77CF" w:rsidRDefault="00BF77CF" w:rsidP="0091215A">
      <w:pPr>
        <w:outlineLvl w:val="0"/>
        <w:rPr>
          <w:rFonts w:ascii="Times New Roman" w:eastAsia="Times New Roman" w:hAnsi="Times New Roman" w:cs="Times New Roman"/>
          <w:b/>
          <w:sz w:val="24"/>
          <w:szCs w:val="24"/>
          <w:lang w:eastAsia="hr-HR"/>
        </w:rPr>
      </w:pPr>
    </w:p>
    <w:p w14:paraId="31D47B6B" w14:textId="12FC352B" w:rsidR="0091215A" w:rsidRPr="00547ED8" w:rsidRDefault="0091215A" w:rsidP="0091215A">
      <w:pPr>
        <w:outlineLvl w:val="0"/>
        <w:rPr>
          <w:rFonts w:ascii="Times New Roman" w:eastAsia="Times New Roman" w:hAnsi="Times New Roman" w:cs="Times New Roman"/>
          <w:b/>
          <w:sz w:val="24"/>
          <w:szCs w:val="24"/>
          <w:lang w:eastAsia="hr-HR"/>
        </w:rPr>
      </w:pPr>
      <w:r w:rsidRPr="00547ED8">
        <w:rPr>
          <w:rFonts w:ascii="Times New Roman" w:eastAsia="Times New Roman" w:hAnsi="Times New Roman" w:cs="Times New Roman"/>
          <w:b/>
          <w:sz w:val="24"/>
          <w:szCs w:val="24"/>
          <w:lang w:eastAsia="hr-HR"/>
        </w:rPr>
        <w:lastRenderedPageBreak/>
        <w:t>Pokazatelji rezultata:</w:t>
      </w:r>
    </w:p>
    <w:tbl>
      <w:tblPr>
        <w:tblW w:w="8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661"/>
        <w:gridCol w:w="2233"/>
        <w:gridCol w:w="1105"/>
      </w:tblGrid>
      <w:tr w:rsidR="00BE2925" w:rsidRPr="006231F0" w14:paraId="67E91EFE" w14:textId="77777777" w:rsidTr="00BF77CF">
        <w:trPr>
          <w:trHeight w:val="777"/>
        </w:trPr>
        <w:tc>
          <w:tcPr>
            <w:tcW w:w="2535" w:type="dxa"/>
          </w:tcPr>
          <w:p w14:paraId="3F8F8ABE" w14:textId="77777777" w:rsidR="00BE2925" w:rsidRPr="00547ED8" w:rsidRDefault="00BE2925" w:rsidP="00BE2925">
            <w:pPr>
              <w:jc w:val="center"/>
              <w:rPr>
                <w:rFonts w:ascii="Times New Roman" w:eastAsia="Times New Roman" w:hAnsi="Times New Roman" w:cs="Times New Roman"/>
                <w:b/>
                <w:sz w:val="20"/>
                <w:szCs w:val="20"/>
                <w:lang w:eastAsia="hr-HR"/>
              </w:rPr>
            </w:pPr>
            <w:r w:rsidRPr="00547ED8">
              <w:rPr>
                <w:rFonts w:ascii="Times New Roman" w:eastAsia="Times New Roman" w:hAnsi="Times New Roman" w:cs="Times New Roman"/>
                <w:b/>
                <w:sz w:val="20"/>
                <w:szCs w:val="20"/>
                <w:lang w:eastAsia="hr-HR"/>
              </w:rPr>
              <w:t>Pokazatelj rezultata</w:t>
            </w:r>
          </w:p>
        </w:tc>
        <w:tc>
          <w:tcPr>
            <w:tcW w:w="2661" w:type="dxa"/>
          </w:tcPr>
          <w:p w14:paraId="00CA70D2" w14:textId="77777777" w:rsidR="00BE2925" w:rsidRPr="00547ED8" w:rsidRDefault="00BE2925" w:rsidP="00BE2925">
            <w:pPr>
              <w:jc w:val="center"/>
              <w:rPr>
                <w:rFonts w:ascii="Times New Roman" w:eastAsia="Times New Roman" w:hAnsi="Times New Roman" w:cs="Times New Roman"/>
                <w:b/>
                <w:sz w:val="20"/>
                <w:szCs w:val="20"/>
                <w:lang w:eastAsia="hr-HR"/>
              </w:rPr>
            </w:pPr>
            <w:r w:rsidRPr="00547ED8">
              <w:rPr>
                <w:rFonts w:ascii="Times New Roman" w:eastAsia="Times New Roman" w:hAnsi="Times New Roman" w:cs="Times New Roman"/>
                <w:b/>
                <w:sz w:val="20"/>
                <w:szCs w:val="20"/>
                <w:lang w:eastAsia="hr-HR"/>
              </w:rPr>
              <w:t>Definicija</w:t>
            </w:r>
          </w:p>
          <w:p w14:paraId="7156DAF0" w14:textId="77777777" w:rsidR="00BE2925" w:rsidRPr="00547ED8" w:rsidRDefault="00BE2925" w:rsidP="00BE2925">
            <w:pPr>
              <w:jc w:val="center"/>
              <w:rPr>
                <w:rFonts w:ascii="Times New Roman" w:eastAsia="Times New Roman" w:hAnsi="Times New Roman" w:cs="Times New Roman"/>
                <w:b/>
                <w:sz w:val="20"/>
                <w:szCs w:val="20"/>
                <w:lang w:eastAsia="hr-HR"/>
              </w:rPr>
            </w:pPr>
            <w:r w:rsidRPr="00547ED8">
              <w:rPr>
                <w:rFonts w:ascii="Times New Roman" w:eastAsia="Times New Roman" w:hAnsi="Times New Roman" w:cs="Times New Roman"/>
                <w:b/>
                <w:sz w:val="20"/>
                <w:szCs w:val="20"/>
                <w:lang w:eastAsia="hr-HR"/>
              </w:rPr>
              <w:t>pokazatelja</w:t>
            </w:r>
          </w:p>
        </w:tc>
        <w:tc>
          <w:tcPr>
            <w:tcW w:w="2233" w:type="dxa"/>
          </w:tcPr>
          <w:p w14:paraId="2C1A214D" w14:textId="77777777" w:rsidR="00BE2925" w:rsidRPr="00547ED8" w:rsidRDefault="00BE2925" w:rsidP="00BE2925">
            <w:pPr>
              <w:jc w:val="center"/>
              <w:rPr>
                <w:rFonts w:ascii="Times New Roman" w:eastAsia="Times New Roman" w:hAnsi="Times New Roman" w:cs="Times New Roman"/>
                <w:b/>
                <w:sz w:val="20"/>
                <w:szCs w:val="20"/>
                <w:lang w:eastAsia="hr-HR"/>
              </w:rPr>
            </w:pPr>
            <w:r w:rsidRPr="00547ED8">
              <w:rPr>
                <w:rFonts w:ascii="Times New Roman" w:eastAsia="Times New Roman" w:hAnsi="Times New Roman" w:cs="Times New Roman"/>
                <w:b/>
                <w:sz w:val="20"/>
                <w:szCs w:val="20"/>
                <w:lang w:eastAsia="hr-HR"/>
              </w:rPr>
              <w:t>Jedinica</w:t>
            </w:r>
          </w:p>
        </w:tc>
        <w:tc>
          <w:tcPr>
            <w:tcW w:w="1105" w:type="dxa"/>
          </w:tcPr>
          <w:p w14:paraId="50E271B5" w14:textId="7AC7E67A" w:rsidR="00BE2925" w:rsidRPr="00547ED8" w:rsidRDefault="00BE2925" w:rsidP="00BE2925">
            <w:pPr>
              <w:jc w:val="center"/>
              <w:rPr>
                <w:rFonts w:ascii="Times New Roman" w:eastAsia="Times New Roman" w:hAnsi="Times New Roman" w:cs="Times New Roman"/>
                <w:b/>
                <w:sz w:val="20"/>
                <w:szCs w:val="20"/>
                <w:lang w:eastAsia="hr-HR"/>
              </w:rPr>
            </w:pPr>
            <w:r w:rsidRPr="00547ED8">
              <w:rPr>
                <w:rFonts w:ascii="Times New Roman" w:eastAsia="Times New Roman" w:hAnsi="Times New Roman" w:cs="Times New Roman"/>
                <w:b/>
                <w:sz w:val="20"/>
                <w:szCs w:val="20"/>
                <w:lang w:eastAsia="hr-HR"/>
              </w:rPr>
              <w:t>Ostvarena vrijednost 202</w:t>
            </w:r>
            <w:r w:rsidR="00BF77CF">
              <w:rPr>
                <w:rFonts w:ascii="Times New Roman" w:eastAsia="Times New Roman" w:hAnsi="Times New Roman" w:cs="Times New Roman"/>
                <w:b/>
                <w:sz w:val="20"/>
                <w:szCs w:val="20"/>
                <w:lang w:eastAsia="hr-HR"/>
              </w:rPr>
              <w:t>5</w:t>
            </w:r>
            <w:r w:rsidRPr="00547ED8">
              <w:rPr>
                <w:rFonts w:ascii="Times New Roman" w:eastAsia="Times New Roman" w:hAnsi="Times New Roman" w:cs="Times New Roman"/>
                <w:b/>
                <w:sz w:val="20"/>
                <w:szCs w:val="20"/>
                <w:lang w:eastAsia="hr-HR"/>
              </w:rPr>
              <w:t>.</w:t>
            </w:r>
          </w:p>
        </w:tc>
      </w:tr>
      <w:tr w:rsidR="00BE2925" w:rsidRPr="006231F0" w14:paraId="09BE5BEB" w14:textId="77777777" w:rsidTr="00D435CA">
        <w:tc>
          <w:tcPr>
            <w:tcW w:w="8534" w:type="dxa"/>
            <w:gridSpan w:val="4"/>
          </w:tcPr>
          <w:p w14:paraId="1EEDB509" w14:textId="076EFE03" w:rsidR="00BE2925" w:rsidRPr="00547ED8" w:rsidRDefault="00BE2925" w:rsidP="00D85477">
            <w:pPr>
              <w:jc w:val="both"/>
              <w:rPr>
                <w:rFonts w:ascii="Times New Roman" w:eastAsia="Times New Roman" w:hAnsi="Times New Roman" w:cs="Times New Roman"/>
                <w:b/>
                <w:sz w:val="20"/>
                <w:szCs w:val="20"/>
                <w:lang w:eastAsia="hr-HR"/>
              </w:rPr>
            </w:pPr>
            <w:r w:rsidRPr="00547ED8">
              <w:rPr>
                <w:rFonts w:ascii="Times New Roman" w:eastAsia="Calibri" w:hAnsi="Times New Roman" w:cs="Times New Roman"/>
                <w:b/>
                <w:bCs/>
                <w:i/>
                <w:iCs/>
                <w:sz w:val="20"/>
                <w:szCs w:val="20"/>
                <w:lang w:eastAsia="hr-HR"/>
              </w:rPr>
              <w:t xml:space="preserve">Medijski program ustanove </w:t>
            </w:r>
            <w:r w:rsidRPr="00547ED8">
              <w:rPr>
                <w:rFonts w:ascii="Times New Roman" w:eastAsia="Calibri" w:hAnsi="Times New Roman" w:cs="Times New Roman"/>
                <w:b/>
                <w:i/>
                <w:iCs/>
                <w:sz w:val="20"/>
                <w:szCs w:val="20"/>
                <w:lang w:eastAsia="hr-HR"/>
              </w:rPr>
              <w:t>Informiranje građana putem letaka i brošura</w:t>
            </w:r>
          </w:p>
        </w:tc>
      </w:tr>
      <w:tr w:rsidR="00BE2925" w:rsidRPr="006231F0" w14:paraId="7BD7B1EF" w14:textId="77777777" w:rsidTr="00BF77CF">
        <w:tc>
          <w:tcPr>
            <w:tcW w:w="2535" w:type="dxa"/>
          </w:tcPr>
          <w:p w14:paraId="22439AEC" w14:textId="77777777" w:rsidR="005469AC" w:rsidRDefault="005469AC" w:rsidP="00BE2925">
            <w:pPr>
              <w:rPr>
                <w:rFonts w:ascii="Times New Roman" w:eastAsia="Times New Roman" w:hAnsi="Times New Roman" w:cs="Times New Roman"/>
                <w:sz w:val="20"/>
                <w:szCs w:val="20"/>
                <w:lang w:eastAsia="hr-HR"/>
              </w:rPr>
            </w:pPr>
          </w:p>
          <w:p w14:paraId="54107DB4" w14:textId="77777777" w:rsidR="005469AC" w:rsidRDefault="005469AC" w:rsidP="00BE2925">
            <w:pPr>
              <w:rPr>
                <w:rFonts w:ascii="Times New Roman" w:eastAsia="Times New Roman" w:hAnsi="Times New Roman" w:cs="Times New Roman"/>
                <w:sz w:val="20"/>
                <w:szCs w:val="20"/>
                <w:lang w:eastAsia="hr-HR"/>
              </w:rPr>
            </w:pPr>
          </w:p>
          <w:p w14:paraId="66D90083" w14:textId="169B04B6" w:rsidR="00BE2925" w:rsidRPr="005469AC" w:rsidRDefault="00BE2925" w:rsidP="00BE2925">
            <w:pPr>
              <w:rPr>
                <w:rFonts w:ascii="Times New Roman" w:eastAsia="Times New Roman" w:hAnsi="Times New Roman" w:cs="Times New Roman"/>
                <w:sz w:val="20"/>
                <w:szCs w:val="20"/>
                <w:lang w:eastAsia="hr-HR"/>
              </w:rPr>
            </w:pPr>
            <w:r w:rsidRPr="005469AC">
              <w:rPr>
                <w:rFonts w:ascii="Times New Roman" w:eastAsia="Times New Roman" w:hAnsi="Times New Roman" w:cs="Times New Roman"/>
                <w:sz w:val="20"/>
                <w:szCs w:val="20"/>
                <w:lang w:eastAsia="hr-HR"/>
              </w:rPr>
              <w:t>Medijski nastupi usmjereni zdravstvenoj pismenosti, zdravim navikama i zaštiti zdravlja u najširem smislu</w:t>
            </w:r>
          </w:p>
          <w:p w14:paraId="2DF59FFF" w14:textId="77777777" w:rsidR="00BE2925" w:rsidRPr="005469AC" w:rsidRDefault="00BE2925" w:rsidP="00BE2925">
            <w:pPr>
              <w:rPr>
                <w:rFonts w:ascii="Times New Roman" w:eastAsia="Times New Roman" w:hAnsi="Times New Roman" w:cs="Times New Roman"/>
                <w:b/>
                <w:sz w:val="20"/>
                <w:szCs w:val="20"/>
                <w:lang w:eastAsia="hr-HR"/>
              </w:rPr>
            </w:pPr>
            <w:r w:rsidRPr="005469AC">
              <w:rPr>
                <w:rFonts w:ascii="Times New Roman" w:eastAsia="Times New Roman" w:hAnsi="Times New Roman" w:cs="Times New Roman"/>
                <w:sz w:val="20"/>
                <w:szCs w:val="20"/>
                <w:lang w:eastAsia="hr-HR"/>
              </w:rPr>
              <w:t>Informiranje putem letaka i brošura</w:t>
            </w:r>
          </w:p>
        </w:tc>
        <w:tc>
          <w:tcPr>
            <w:tcW w:w="2661" w:type="dxa"/>
          </w:tcPr>
          <w:p w14:paraId="4307BD86" w14:textId="17C31855" w:rsidR="00BE2925" w:rsidRPr="005469AC" w:rsidRDefault="005469AC" w:rsidP="00BE2925">
            <w:pPr>
              <w:rPr>
                <w:rFonts w:ascii="Times New Roman" w:eastAsia="Times New Roman" w:hAnsi="Times New Roman" w:cs="Times New Roman"/>
                <w:sz w:val="20"/>
                <w:szCs w:val="20"/>
                <w:lang w:eastAsia="hr-HR"/>
              </w:rPr>
            </w:pPr>
            <w:r>
              <w:rPr>
                <w:rFonts w:ascii="Times New Roman" w:eastAsia="Times New Roman" w:hAnsi="Times New Roman" w:cs="Times New Roman"/>
                <w:sz w:val="20"/>
                <w:szCs w:val="20"/>
                <w:lang w:eastAsia="hr-HR"/>
              </w:rPr>
              <w:t>B</w:t>
            </w:r>
            <w:r w:rsidR="00BE2925" w:rsidRPr="005469AC">
              <w:rPr>
                <w:rFonts w:ascii="Times New Roman" w:eastAsia="Times New Roman" w:hAnsi="Times New Roman" w:cs="Times New Roman"/>
                <w:sz w:val="20"/>
                <w:szCs w:val="20"/>
                <w:lang w:eastAsia="hr-HR"/>
              </w:rPr>
              <w:t xml:space="preserve">roj realiziranih  medijskih nastupa (pisani mediji, radio postaje, TV) </w:t>
            </w:r>
          </w:p>
          <w:p w14:paraId="1AFE86E3" w14:textId="77777777" w:rsidR="00BE2925" w:rsidRPr="005469AC" w:rsidRDefault="00BE2925" w:rsidP="00BE2925">
            <w:pPr>
              <w:rPr>
                <w:rFonts w:ascii="Times New Roman" w:eastAsia="Times New Roman" w:hAnsi="Times New Roman" w:cs="Times New Roman"/>
                <w:sz w:val="20"/>
                <w:szCs w:val="20"/>
                <w:lang w:eastAsia="hr-HR"/>
              </w:rPr>
            </w:pPr>
          </w:p>
          <w:p w14:paraId="01C1E194" w14:textId="01BC7F6F" w:rsidR="00BE2925" w:rsidRPr="005469AC" w:rsidRDefault="00BE2925" w:rsidP="005469AC">
            <w:pPr>
              <w:rPr>
                <w:rFonts w:ascii="Times New Roman" w:eastAsia="Times New Roman" w:hAnsi="Times New Roman" w:cs="Times New Roman"/>
                <w:b/>
                <w:sz w:val="20"/>
                <w:szCs w:val="20"/>
                <w:lang w:eastAsia="hr-HR"/>
              </w:rPr>
            </w:pPr>
            <w:r w:rsidRPr="005469AC">
              <w:rPr>
                <w:rFonts w:ascii="Times New Roman" w:eastAsia="Times New Roman" w:hAnsi="Times New Roman" w:cs="Times New Roman"/>
                <w:sz w:val="20"/>
                <w:szCs w:val="20"/>
                <w:lang w:eastAsia="hr-HR"/>
              </w:rPr>
              <w:t>Broj letaka s informativno edukativnim sadržajima usmjerenih zdravlju</w:t>
            </w:r>
          </w:p>
        </w:tc>
        <w:tc>
          <w:tcPr>
            <w:tcW w:w="2233" w:type="dxa"/>
          </w:tcPr>
          <w:p w14:paraId="04C9C15E" w14:textId="0948F83A" w:rsidR="00BE2925" w:rsidRPr="005469AC" w:rsidRDefault="00BE2925" w:rsidP="00BE2925">
            <w:pPr>
              <w:jc w:val="center"/>
              <w:rPr>
                <w:rFonts w:ascii="Times New Roman" w:eastAsia="Times New Roman" w:hAnsi="Times New Roman" w:cs="Times New Roman"/>
                <w:sz w:val="20"/>
                <w:szCs w:val="20"/>
                <w:lang w:eastAsia="hr-HR"/>
              </w:rPr>
            </w:pPr>
            <w:r w:rsidRPr="005469AC">
              <w:rPr>
                <w:rFonts w:ascii="Times New Roman" w:eastAsia="Times New Roman" w:hAnsi="Times New Roman" w:cs="Times New Roman"/>
                <w:sz w:val="20"/>
                <w:szCs w:val="20"/>
                <w:lang w:eastAsia="hr-HR"/>
              </w:rPr>
              <w:t xml:space="preserve">Broj pisanih tekstova </w:t>
            </w:r>
          </w:p>
          <w:p w14:paraId="4B0BF8E6" w14:textId="77777777" w:rsidR="00BE2925" w:rsidRPr="005469AC" w:rsidRDefault="00BE2925" w:rsidP="00BE2925">
            <w:pPr>
              <w:jc w:val="center"/>
              <w:rPr>
                <w:rFonts w:ascii="Times New Roman" w:eastAsia="Times New Roman" w:hAnsi="Times New Roman" w:cs="Times New Roman"/>
                <w:sz w:val="20"/>
                <w:szCs w:val="20"/>
                <w:lang w:eastAsia="hr-HR"/>
              </w:rPr>
            </w:pPr>
          </w:p>
          <w:p w14:paraId="25585E42" w14:textId="516EF6B0" w:rsidR="00BE2925" w:rsidRPr="005469AC" w:rsidRDefault="00BE2925" w:rsidP="00BE2925">
            <w:pPr>
              <w:jc w:val="center"/>
              <w:rPr>
                <w:rFonts w:ascii="Times New Roman" w:eastAsia="Times New Roman" w:hAnsi="Times New Roman" w:cs="Times New Roman"/>
                <w:sz w:val="20"/>
                <w:szCs w:val="20"/>
                <w:lang w:eastAsia="hr-HR"/>
              </w:rPr>
            </w:pPr>
            <w:r w:rsidRPr="005469AC">
              <w:rPr>
                <w:rFonts w:ascii="Times New Roman" w:eastAsia="Times New Roman" w:hAnsi="Times New Roman" w:cs="Times New Roman"/>
                <w:sz w:val="20"/>
                <w:szCs w:val="20"/>
                <w:lang w:eastAsia="hr-HR"/>
              </w:rPr>
              <w:t>Broj radio i TV nastupa</w:t>
            </w:r>
          </w:p>
          <w:p w14:paraId="4A24E098" w14:textId="77777777" w:rsidR="00BE2925" w:rsidRPr="005469AC" w:rsidRDefault="00BE2925" w:rsidP="00BE2925">
            <w:pPr>
              <w:jc w:val="center"/>
              <w:rPr>
                <w:rFonts w:ascii="Times New Roman" w:eastAsia="Times New Roman" w:hAnsi="Times New Roman" w:cs="Times New Roman"/>
                <w:sz w:val="20"/>
                <w:szCs w:val="20"/>
                <w:lang w:eastAsia="hr-HR"/>
              </w:rPr>
            </w:pPr>
          </w:p>
          <w:p w14:paraId="60CDB2D3" w14:textId="77777777" w:rsidR="00BE2925" w:rsidRPr="005469AC" w:rsidRDefault="00BE2925" w:rsidP="00BE2925">
            <w:pPr>
              <w:jc w:val="center"/>
              <w:rPr>
                <w:rFonts w:ascii="Times New Roman" w:eastAsia="Times New Roman" w:hAnsi="Times New Roman" w:cs="Times New Roman"/>
                <w:sz w:val="20"/>
                <w:szCs w:val="20"/>
                <w:lang w:eastAsia="hr-HR"/>
              </w:rPr>
            </w:pPr>
          </w:p>
          <w:p w14:paraId="5DB73675" w14:textId="292EFBBC" w:rsidR="00BE2925" w:rsidRPr="005469AC" w:rsidRDefault="00BE2925" w:rsidP="00BE2925">
            <w:pPr>
              <w:jc w:val="center"/>
              <w:rPr>
                <w:rFonts w:ascii="Times New Roman" w:eastAsia="Times New Roman" w:hAnsi="Times New Roman" w:cs="Times New Roman"/>
                <w:b/>
                <w:sz w:val="20"/>
                <w:szCs w:val="20"/>
                <w:lang w:eastAsia="hr-HR"/>
              </w:rPr>
            </w:pPr>
            <w:r w:rsidRPr="005469AC">
              <w:rPr>
                <w:rFonts w:ascii="Times New Roman" w:eastAsia="Times New Roman" w:hAnsi="Times New Roman" w:cs="Times New Roman"/>
                <w:sz w:val="20"/>
                <w:szCs w:val="20"/>
                <w:lang w:eastAsia="hr-HR"/>
              </w:rPr>
              <w:t xml:space="preserve">Broj letaka/brošura ustanove </w:t>
            </w:r>
          </w:p>
        </w:tc>
        <w:tc>
          <w:tcPr>
            <w:tcW w:w="1105" w:type="dxa"/>
          </w:tcPr>
          <w:p w14:paraId="2F83DBCB" w14:textId="1FA8FF56" w:rsidR="00BE2925" w:rsidRPr="005469AC" w:rsidRDefault="00BE2925" w:rsidP="00BE2925">
            <w:pPr>
              <w:jc w:val="center"/>
              <w:rPr>
                <w:rFonts w:ascii="Times New Roman" w:eastAsia="Times New Roman" w:hAnsi="Times New Roman" w:cs="Times New Roman"/>
                <w:sz w:val="20"/>
                <w:szCs w:val="20"/>
                <w:lang w:eastAsia="hr-HR"/>
              </w:rPr>
            </w:pPr>
            <w:r w:rsidRPr="005469AC">
              <w:rPr>
                <w:rFonts w:ascii="Times New Roman" w:eastAsia="Times New Roman" w:hAnsi="Times New Roman" w:cs="Times New Roman"/>
                <w:sz w:val="20"/>
                <w:szCs w:val="20"/>
                <w:lang w:eastAsia="hr-HR"/>
              </w:rPr>
              <w:t>27</w:t>
            </w:r>
          </w:p>
          <w:p w14:paraId="7093C96B" w14:textId="77777777" w:rsidR="00BE2925" w:rsidRPr="005469AC" w:rsidRDefault="00BE2925" w:rsidP="00BE2925">
            <w:pPr>
              <w:jc w:val="center"/>
              <w:rPr>
                <w:rFonts w:ascii="Times New Roman" w:eastAsia="Times New Roman" w:hAnsi="Times New Roman" w:cs="Times New Roman"/>
                <w:sz w:val="20"/>
                <w:szCs w:val="20"/>
                <w:lang w:eastAsia="hr-HR"/>
              </w:rPr>
            </w:pPr>
          </w:p>
          <w:p w14:paraId="38C79304" w14:textId="3201EEEE" w:rsidR="00BE2925" w:rsidRPr="005469AC" w:rsidRDefault="00547ED8" w:rsidP="00BE2925">
            <w:pPr>
              <w:jc w:val="center"/>
              <w:rPr>
                <w:rFonts w:ascii="Times New Roman" w:eastAsia="Times New Roman" w:hAnsi="Times New Roman" w:cs="Times New Roman"/>
                <w:sz w:val="20"/>
                <w:szCs w:val="20"/>
                <w:lang w:eastAsia="hr-HR"/>
              </w:rPr>
            </w:pPr>
            <w:r w:rsidRPr="005469AC">
              <w:rPr>
                <w:rFonts w:ascii="Times New Roman" w:eastAsia="Times New Roman" w:hAnsi="Times New Roman" w:cs="Times New Roman"/>
                <w:sz w:val="20"/>
                <w:szCs w:val="20"/>
                <w:lang w:eastAsia="hr-HR"/>
              </w:rPr>
              <w:t>20</w:t>
            </w:r>
          </w:p>
          <w:p w14:paraId="03F926F2" w14:textId="77777777" w:rsidR="00BE2925" w:rsidRPr="005469AC" w:rsidRDefault="00BE2925" w:rsidP="00BE2925">
            <w:pPr>
              <w:jc w:val="center"/>
              <w:rPr>
                <w:rFonts w:ascii="Times New Roman" w:eastAsia="Times New Roman" w:hAnsi="Times New Roman" w:cs="Times New Roman"/>
                <w:sz w:val="20"/>
                <w:szCs w:val="20"/>
                <w:lang w:eastAsia="hr-HR"/>
              </w:rPr>
            </w:pPr>
          </w:p>
          <w:p w14:paraId="0857B4E9" w14:textId="77777777" w:rsidR="00BE2925" w:rsidRPr="005469AC" w:rsidRDefault="00BE2925" w:rsidP="00BE2925">
            <w:pPr>
              <w:jc w:val="center"/>
              <w:rPr>
                <w:rFonts w:ascii="Times New Roman" w:eastAsia="Times New Roman" w:hAnsi="Times New Roman" w:cs="Times New Roman"/>
                <w:sz w:val="20"/>
                <w:szCs w:val="20"/>
                <w:lang w:eastAsia="hr-HR"/>
              </w:rPr>
            </w:pPr>
          </w:p>
          <w:p w14:paraId="1DF149F2" w14:textId="40C0E44F" w:rsidR="00BE2925" w:rsidRPr="005469AC" w:rsidRDefault="00BE2925" w:rsidP="00BE2925">
            <w:pPr>
              <w:jc w:val="center"/>
              <w:rPr>
                <w:rFonts w:ascii="Times New Roman" w:eastAsia="Times New Roman" w:hAnsi="Times New Roman" w:cs="Times New Roman"/>
                <w:b/>
                <w:sz w:val="20"/>
                <w:szCs w:val="20"/>
                <w:lang w:eastAsia="hr-HR"/>
              </w:rPr>
            </w:pPr>
            <w:r w:rsidRPr="005469AC">
              <w:rPr>
                <w:rFonts w:ascii="Times New Roman" w:eastAsia="Times New Roman" w:hAnsi="Times New Roman" w:cs="Times New Roman"/>
                <w:sz w:val="20"/>
                <w:szCs w:val="20"/>
                <w:lang w:eastAsia="hr-HR"/>
              </w:rPr>
              <w:t>10</w:t>
            </w:r>
          </w:p>
        </w:tc>
      </w:tr>
      <w:tr w:rsidR="00BE2925" w:rsidRPr="006231F0" w14:paraId="251A31E4" w14:textId="77777777" w:rsidTr="00BF77CF">
        <w:tc>
          <w:tcPr>
            <w:tcW w:w="7429" w:type="dxa"/>
            <w:gridSpan w:val="3"/>
          </w:tcPr>
          <w:p w14:paraId="1CD20A2C" w14:textId="77777777" w:rsidR="00BE2925" w:rsidRPr="006231F0" w:rsidRDefault="00BE2925" w:rsidP="00BE2925">
            <w:pPr>
              <w:rPr>
                <w:rFonts w:ascii="Times New Roman" w:eastAsia="Calibri" w:hAnsi="Times New Roman" w:cs="Times New Roman"/>
                <w:color w:val="EE0000"/>
                <w:sz w:val="20"/>
                <w:szCs w:val="20"/>
              </w:rPr>
            </w:pPr>
            <w:r w:rsidRPr="00CA58F8">
              <w:rPr>
                <w:rFonts w:ascii="Times New Roman" w:eastAsia="Calibri" w:hAnsi="Times New Roman" w:cs="Times New Roman"/>
                <w:b/>
                <w:bCs/>
                <w:i/>
                <w:sz w:val="20"/>
                <w:szCs w:val="20"/>
              </w:rPr>
              <w:t>Predavanja za mlade, odrasle građane i stručnjake</w:t>
            </w:r>
          </w:p>
        </w:tc>
        <w:tc>
          <w:tcPr>
            <w:tcW w:w="1105" w:type="dxa"/>
          </w:tcPr>
          <w:p w14:paraId="7A546E15" w14:textId="77777777" w:rsidR="00BE2925" w:rsidRPr="006231F0" w:rsidRDefault="00BE2925" w:rsidP="00BE2925">
            <w:pPr>
              <w:jc w:val="center"/>
              <w:rPr>
                <w:rFonts w:ascii="Times New Roman" w:eastAsia="Times New Roman" w:hAnsi="Times New Roman" w:cs="Times New Roman"/>
                <w:color w:val="EE0000"/>
                <w:sz w:val="20"/>
                <w:szCs w:val="20"/>
                <w:lang w:eastAsia="hr-HR"/>
              </w:rPr>
            </w:pPr>
          </w:p>
        </w:tc>
      </w:tr>
      <w:tr w:rsidR="00BE2925" w:rsidRPr="006231F0" w14:paraId="0910562B" w14:textId="77777777" w:rsidTr="00BF77CF">
        <w:tc>
          <w:tcPr>
            <w:tcW w:w="2535" w:type="dxa"/>
          </w:tcPr>
          <w:p w14:paraId="78F8ADB3" w14:textId="35AF065C" w:rsidR="00BE2925" w:rsidRPr="00045FA4" w:rsidRDefault="00BE2925" w:rsidP="00BE2925">
            <w:pPr>
              <w:rPr>
                <w:rFonts w:ascii="Times New Roman" w:eastAsia="Calibri" w:hAnsi="Times New Roman" w:cs="Times New Roman"/>
                <w:sz w:val="20"/>
                <w:szCs w:val="20"/>
              </w:rPr>
            </w:pPr>
            <w:r w:rsidRPr="00045FA4">
              <w:rPr>
                <w:rFonts w:ascii="Times New Roman" w:eastAsia="Calibri" w:hAnsi="Times New Roman" w:cs="Times New Roman"/>
                <w:sz w:val="20"/>
                <w:szCs w:val="20"/>
              </w:rPr>
              <w:t>Broj predavanja i radionica za mlade, odrasle, građane i stručnjake</w:t>
            </w:r>
          </w:p>
        </w:tc>
        <w:tc>
          <w:tcPr>
            <w:tcW w:w="2661" w:type="dxa"/>
          </w:tcPr>
          <w:p w14:paraId="772C9CDE" w14:textId="77777777" w:rsidR="00BE2925" w:rsidRPr="00045FA4" w:rsidRDefault="00BE2925" w:rsidP="00BE2925">
            <w:pPr>
              <w:rPr>
                <w:rFonts w:ascii="Times New Roman" w:eastAsia="Calibri" w:hAnsi="Times New Roman" w:cs="Times New Roman"/>
                <w:sz w:val="20"/>
                <w:szCs w:val="20"/>
              </w:rPr>
            </w:pPr>
            <w:r w:rsidRPr="00045FA4">
              <w:rPr>
                <w:rFonts w:ascii="Times New Roman" w:eastAsia="Calibri" w:hAnsi="Times New Roman" w:cs="Times New Roman"/>
                <w:sz w:val="20"/>
                <w:szCs w:val="20"/>
              </w:rPr>
              <w:t xml:space="preserve">Popis i opis realiziranih edukacija za mlade, odrasle , građane i stručnjake te broj predavanja </w:t>
            </w:r>
          </w:p>
          <w:p w14:paraId="058ADFC5" w14:textId="77777777" w:rsidR="00BE2925" w:rsidRPr="00045FA4" w:rsidRDefault="00BE2925" w:rsidP="00BE2925">
            <w:pPr>
              <w:rPr>
                <w:rFonts w:ascii="Times New Roman" w:eastAsia="Times New Roman" w:hAnsi="Times New Roman" w:cs="Times New Roman"/>
                <w:sz w:val="20"/>
                <w:szCs w:val="20"/>
                <w:lang w:eastAsia="hr-HR"/>
              </w:rPr>
            </w:pPr>
            <w:r w:rsidRPr="00045FA4">
              <w:rPr>
                <w:rFonts w:ascii="Times New Roman" w:eastAsia="Times New Roman" w:hAnsi="Times New Roman" w:cs="Times New Roman"/>
                <w:sz w:val="20"/>
                <w:szCs w:val="20"/>
                <w:lang w:eastAsia="hr-HR"/>
              </w:rPr>
              <w:t xml:space="preserve"> </w:t>
            </w:r>
          </w:p>
        </w:tc>
        <w:tc>
          <w:tcPr>
            <w:tcW w:w="2233" w:type="dxa"/>
          </w:tcPr>
          <w:p w14:paraId="3BB74A6E" w14:textId="77777777" w:rsidR="00BE2925" w:rsidRPr="00045FA4" w:rsidRDefault="00BE2925" w:rsidP="00BE2925">
            <w:pPr>
              <w:jc w:val="center"/>
              <w:rPr>
                <w:rFonts w:ascii="Times New Roman" w:eastAsia="Times New Roman" w:hAnsi="Times New Roman" w:cs="Times New Roman"/>
                <w:sz w:val="20"/>
                <w:szCs w:val="20"/>
                <w:lang w:eastAsia="hr-HR"/>
              </w:rPr>
            </w:pPr>
            <w:r w:rsidRPr="00045FA4">
              <w:rPr>
                <w:rFonts w:ascii="Times New Roman" w:eastAsia="Times New Roman" w:hAnsi="Times New Roman" w:cs="Times New Roman"/>
                <w:sz w:val="20"/>
                <w:szCs w:val="20"/>
                <w:lang w:eastAsia="hr-HR"/>
              </w:rPr>
              <w:t>Broj edukacija i nazivi tema</w:t>
            </w:r>
          </w:p>
          <w:p w14:paraId="3E4A9276" w14:textId="77777777" w:rsidR="00BE2925" w:rsidRPr="00045FA4" w:rsidRDefault="00BE2925" w:rsidP="00BE2925">
            <w:pPr>
              <w:jc w:val="center"/>
              <w:rPr>
                <w:rFonts w:ascii="Times New Roman" w:eastAsia="Times New Roman" w:hAnsi="Times New Roman" w:cs="Times New Roman"/>
                <w:sz w:val="20"/>
                <w:szCs w:val="20"/>
                <w:lang w:eastAsia="hr-HR"/>
              </w:rPr>
            </w:pPr>
          </w:p>
          <w:p w14:paraId="01AF2AD7" w14:textId="77777777" w:rsidR="00BE2925" w:rsidRPr="00045FA4" w:rsidRDefault="00BE2925" w:rsidP="00811991">
            <w:pPr>
              <w:rPr>
                <w:rFonts w:ascii="Times New Roman" w:eastAsia="Times New Roman" w:hAnsi="Times New Roman" w:cs="Times New Roman"/>
                <w:sz w:val="20"/>
                <w:szCs w:val="20"/>
                <w:lang w:eastAsia="hr-HR"/>
              </w:rPr>
            </w:pPr>
            <w:r w:rsidRPr="00045FA4">
              <w:rPr>
                <w:rFonts w:ascii="Times New Roman" w:eastAsia="Times New Roman" w:hAnsi="Times New Roman" w:cs="Times New Roman"/>
                <w:sz w:val="20"/>
                <w:szCs w:val="20"/>
                <w:lang w:eastAsia="hr-HR"/>
              </w:rPr>
              <w:t>Broj uključenih</w:t>
            </w:r>
          </w:p>
          <w:p w14:paraId="21F726C0" w14:textId="754BA435" w:rsidR="00BE2925" w:rsidRPr="00045FA4" w:rsidRDefault="00BE2925" w:rsidP="00811991">
            <w:pPr>
              <w:rPr>
                <w:rFonts w:ascii="Times New Roman" w:eastAsia="Times New Roman" w:hAnsi="Times New Roman" w:cs="Times New Roman"/>
                <w:sz w:val="20"/>
                <w:szCs w:val="20"/>
                <w:lang w:eastAsia="hr-HR"/>
              </w:rPr>
            </w:pPr>
            <w:r w:rsidRPr="00045FA4">
              <w:rPr>
                <w:rFonts w:ascii="Times New Roman" w:eastAsia="Times New Roman" w:hAnsi="Times New Roman" w:cs="Times New Roman"/>
                <w:sz w:val="20"/>
                <w:szCs w:val="20"/>
                <w:lang w:eastAsia="hr-HR"/>
              </w:rPr>
              <w:t xml:space="preserve"> građana,</w:t>
            </w:r>
            <w:r w:rsidR="00811991" w:rsidRPr="00045FA4">
              <w:rPr>
                <w:rFonts w:ascii="Times New Roman" w:eastAsia="Times New Roman" w:hAnsi="Times New Roman" w:cs="Times New Roman"/>
                <w:sz w:val="20"/>
                <w:szCs w:val="20"/>
                <w:lang w:eastAsia="hr-HR"/>
              </w:rPr>
              <w:t xml:space="preserve"> </w:t>
            </w:r>
            <w:r w:rsidRPr="00045FA4">
              <w:rPr>
                <w:rFonts w:ascii="Times New Roman" w:eastAsia="Times New Roman" w:hAnsi="Times New Roman" w:cs="Times New Roman"/>
                <w:sz w:val="20"/>
                <w:szCs w:val="20"/>
                <w:lang w:eastAsia="hr-HR"/>
              </w:rPr>
              <w:t>stručnjaka</w:t>
            </w:r>
          </w:p>
        </w:tc>
        <w:tc>
          <w:tcPr>
            <w:tcW w:w="1105" w:type="dxa"/>
          </w:tcPr>
          <w:p w14:paraId="4CB68CF2" w14:textId="77777777" w:rsidR="00BE2925" w:rsidRPr="00045FA4" w:rsidRDefault="00BE2925" w:rsidP="00BE2925">
            <w:pPr>
              <w:jc w:val="center"/>
              <w:rPr>
                <w:rFonts w:ascii="Times New Roman" w:eastAsia="Times New Roman" w:hAnsi="Times New Roman" w:cs="Times New Roman"/>
                <w:sz w:val="20"/>
                <w:szCs w:val="20"/>
                <w:lang w:eastAsia="hr-HR"/>
              </w:rPr>
            </w:pPr>
            <w:r w:rsidRPr="00045FA4">
              <w:rPr>
                <w:rFonts w:ascii="Times New Roman" w:eastAsia="Times New Roman" w:hAnsi="Times New Roman" w:cs="Times New Roman"/>
                <w:sz w:val="20"/>
                <w:szCs w:val="20"/>
                <w:lang w:eastAsia="hr-HR"/>
              </w:rPr>
              <w:t>10</w:t>
            </w:r>
          </w:p>
          <w:p w14:paraId="1249FE40" w14:textId="77777777" w:rsidR="00BE2925" w:rsidRPr="00045FA4" w:rsidRDefault="00BE2925" w:rsidP="00BE2925">
            <w:pPr>
              <w:jc w:val="center"/>
              <w:rPr>
                <w:rFonts w:ascii="Times New Roman" w:eastAsia="Times New Roman" w:hAnsi="Times New Roman" w:cs="Times New Roman"/>
                <w:sz w:val="20"/>
                <w:szCs w:val="20"/>
                <w:lang w:eastAsia="hr-HR"/>
              </w:rPr>
            </w:pPr>
          </w:p>
          <w:p w14:paraId="3BABAB07" w14:textId="77777777" w:rsidR="00BE2925" w:rsidRPr="00045FA4" w:rsidRDefault="00BE2925" w:rsidP="00BE2925">
            <w:pPr>
              <w:jc w:val="center"/>
              <w:rPr>
                <w:rFonts w:ascii="Times New Roman" w:eastAsia="Times New Roman" w:hAnsi="Times New Roman" w:cs="Times New Roman"/>
                <w:sz w:val="20"/>
                <w:szCs w:val="20"/>
                <w:lang w:eastAsia="hr-HR"/>
              </w:rPr>
            </w:pPr>
          </w:p>
          <w:p w14:paraId="43CCF3D9" w14:textId="7240DA16" w:rsidR="00BE2925" w:rsidRPr="00045FA4" w:rsidRDefault="00BE2925" w:rsidP="00BE2925">
            <w:pPr>
              <w:jc w:val="center"/>
              <w:rPr>
                <w:rFonts w:ascii="Times New Roman" w:eastAsia="Times New Roman" w:hAnsi="Times New Roman" w:cs="Times New Roman"/>
                <w:sz w:val="20"/>
                <w:szCs w:val="20"/>
                <w:lang w:eastAsia="hr-HR"/>
              </w:rPr>
            </w:pPr>
            <w:r w:rsidRPr="00045FA4">
              <w:rPr>
                <w:rFonts w:ascii="Times New Roman" w:eastAsia="Times New Roman" w:hAnsi="Times New Roman" w:cs="Times New Roman"/>
                <w:sz w:val="20"/>
                <w:szCs w:val="20"/>
                <w:lang w:eastAsia="hr-HR"/>
              </w:rPr>
              <w:t>500</w:t>
            </w:r>
          </w:p>
        </w:tc>
      </w:tr>
      <w:tr w:rsidR="00BE2925" w:rsidRPr="006231F0" w14:paraId="2466004F" w14:textId="77777777" w:rsidTr="00D435CA">
        <w:tc>
          <w:tcPr>
            <w:tcW w:w="8534" w:type="dxa"/>
            <w:gridSpan w:val="4"/>
          </w:tcPr>
          <w:p w14:paraId="20A09E93" w14:textId="342B5B4D" w:rsidR="00BE2925" w:rsidRPr="00D204AE" w:rsidRDefault="00D204AE" w:rsidP="00BE2925">
            <w:pPr>
              <w:rPr>
                <w:rFonts w:ascii="Times New Roman" w:eastAsia="Times New Roman" w:hAnsi="Times New Roman" w:cs="Times New Roman"/>
                <w:b/>
                <w:bCs/>
                <w:sz w:val="20"/>
                <w:szCs w:val="20"/>
                <w:lang w:eastAsia="hr-HR"/>
              </w:rPr>
            </w:pPr>
            <w:r w:rsidRPr="00D204AE">
              <w:rPr>
                <w:rFonts w:ascii="Times New Roman" w:eastAsia="Times New Roman" w:hAnsi="Times New Roman" w:cs="Times New Roman"/>
                <w:b/>
                <w:bCs/>
                <w:sz w:val="20"/>
                <w:szCs w:val="20"/>
                <w:lang w:eastAsia="hr-HR"/>
              </w:rPr>
              <w:t>Edukacija stručnog tima</w:t>
            </w:r>
          </w:p>
        </w:tc>
      </w:tr>
      <w:tr w:rsidR="00BE2925" w:rsidRPr="006231F0" w14:paraId="40FA387B" w14:textId="77777777" w:rsidTr="00BF77CF">
        <w:tc>
          <w:tcPr>
            <w:tcW w:w="2535" w:type="dxa"/>
          </w:tcPr>
          <w:p w14:paraId="78269D81" w14:textId="77777777" w:rsidR="00BE2925" w:rsidRPr="006231F0" w:rsidRDefault="00BE2925" w:rsidP="00BE2925">
            <w:pPr>
              <w:rPr>
                <w:rFonts w:ascii="Times New Roman" w:eastAsia="Times New Roman" w:hAnsi="Times New Roman" w:cs="Times New Roman"/>
                <w:color w:val="EE0000"/>
                <w:sz w:val="20"/>
                <w:szCs w:val="20"/>
                <w:lang w:eastAsia="hr-HR"/>
              </w:rPr>
            </w:pPr>
            <w:r w:rsidRPr="00CA58F8">
              <w:rPr>
                <w:rFonts w:ascii="Times New Roman" w:eastAsia="Times New Roman" w:hAnsi="Times New Roman" w:cs="Times New Roman"/>
                <w:sz w:val="20"/>
                <w:szCs w:val="20"/>
                <w:lang w:eastAsia="hr-HR"/>
              </w:rPr>
              <w:t>Edukacije stručnog tima ustanove kao obveza cjeloživotnog učenja propisana od strukovne komore</w:t>
            </w:r>
          </w:p>
        </w:tc>
        <w:tc>
          <w:tcPr>
            <w:tcW w:w="2661" w:type="dxa"/>
          </w:tcPr>
          <w:p w14:paraId="7C7550A6" w14:textId="77777777" w:rsidR="00BE2925" w:rsidRPr="006231F0" w:rsidRDefault="00BE2925" w:rsidP="00BE2925">
            <w:pPr>
              <w:rPr>
                <w:rFonts w:ascii="Times New Roman" w:eastAsia="Calibri" w:hAnsi="Times New Roman" w:cs="Times New Roman"/>
                <w:color w:val="EE0000"/>
                <w:sz w:val="20"/>
                <w:szCs w:val="20"/>
              </w:rPr>
            </w:pPr>
            <w:r w:rsidRPr="00CA58F8">
              <w:rPr>
                <w:rFonts w:ascii="Times New Roman" w:eastAsia="Calibri" w:hAnsi="Times New Roman" w:cs="Times New Roman"/>
                <w:sz w:val="20"/>
                <w:szCs w:val="20"/>
              </w:rPr>
              <w:t xml:space="preserve">Popis i opis realiziranih edukacija na kojima su učestvovali zaposlenici ustanove i vanjski suradnici </w:t>
            </w:r>
          </w:p>
        </w:tc>
        <w:tc>
          <w:tcPr>
            <w:tcW w:w="2233" w:type="dxa"/>
          </w:tcPr>
          <w:p w14:paraId="3BA3FAFF" w14:textId="7E5A6A57" w:rsidR="00BE2925" w:rsidRPr="00CA58F8" w:rsidRDefault="00BE2925" w:rsidP="00811991">
            <w:pPr>
              <w:rPr>
                <w:rFonts w:ascii="Times New Roman" w:eastAsia="Times New Roman" w:hAnsi="Times New Roman" w:cs="Times New Roman"/>
                <w:sz w:val="20"/>
                <w:szCs w:val="20"/>
                <w:lang w:eastAsia="hr-HR"/>
              </w:rPr>
            </w:pPr>
            <w:r w:rsidRPr="00CA58F8">
              <w:rPr>
                <w:rFonts w:ascii="Times New Roman" w:eastAsia="Times New Roman" w:hAnsi="Times New Roman" w:cs="Times New Roman"/>
                <w:sz w:val="20"/>
                <w:szCs w:val="20"/>
                <w:lang w:eastAsia="hr-HR"/>
              </w:rPr>
              <w:t xml:space="preserve">Broj edukacija  </w:t>
            </w:r>
          </w:p>
          <w:p w14:paraId="1CE0EADF" w14:textId="646772B2" w:rsidR="00BE2925" w:rsidRPr="00CA58F8" w:rsidRDefault="00BE2925" w:rsidP="00D204AE">
            <w:pPr>
              <w:rPr>
                <w:rFonts w:ascii="Times New Roman" w:eastAsia="Times New Roman" w:hAnsi="Times New Roman" w:cs="Times New Roman"/>
                <w:sz w:val="20"/>
                <w:szCs w:val="20"/>
                <w:lang w:eastAsia="hr-HR"/>
              </w:rPr>
            </w:pPr>
            <w:r w:rsidRPr="00CA58F8">
              <w:rPr>
                <w:rFonts w:ascii="Times New Roman" w:eastAsia="Times New Roman" w:hAnsi="Times New Roman" w:cs="Times New Roman"/>
                <w:sz w:val="20"/>
                <w:szCs w:val="20"/>
                <w:lang w:eastAsia="hr-HR"/>
              </w:rPr>
              <w:t>Br</w:t>
            </w:r>
            <w:r w:rsidR="00D204AE" w:rsidRPr="00CA58F8">
              <w:rPr>
                <w:rFonts w:ascii="Times New Roman" w:eastAsia="Times New Roman" w:hAnsi="Times New Roman" w:cs="Times New Roman"/>
                <w:sz w:val="20"/>
                <w:szCs w:val="20"/>
                <w:lang w:eastAsia="hr-HR"/>
              </w:rPr>
              <w:t>.</w:t>
            </w:r>
            <w:r w:rsidRPr="00CA58F8">
              <w:rPr>
                <w:rFonts w:ascii="Times New Roman" w:eastAsia="Times New Roman" w:hAnsi="Times New Roman" w:cs="Times New Roman"/>
                <w:sz w:val="20"/>
                <w:szCs w:val="20"/>
                <w:lang w:eastAsia="hr-HR"/>
              </w:rPr>
              <w:t xml:space="preserve"> uključenih zaposlenika</w:t>
            </w:r>
          </w:p>
          <w:p w14:paraId="236EC46B" w14:textId="5AACC32D" w:rsidR="00BE2925" w:rsidRPr="00CA58F8" w:rsidRDefault="00BE2925" w:rsidP="00811991">
            <w:pPr>
              <w:rPr>
                <w:rFonts w:ascii="Times New Roman" w:eastAsia="Times New Roman" w:hAnsi="Times New Roman" w:cs="Times New Roman"/>
                <w:sz w:val="20"/>
                <w:szCs w:val="20"/>
                <w:lang w:eastAsia="hr-HR"/>
              </w:rPr>
            </w:pPr>
            <w:r w:rsidRPr="00CA58F8">
              <w:rPr>
                <w:rFonts w:ascii="Times New Roman" w:eastAsia="Times New Roman" w:hAnsi="Times New Roman" w:cs="Times New Roman"/>
                <w:sz w:val="20"/>
                <w:szCs w:val="20"/>
                <w:lang w:eastAsia="hr-HR"/>
              </w:rPr>
              <w:t>Br uključenih</w:t>
            </w:r>
            <w:r w:rsidR="00811991" w:rsidRPr="00CA58F8">
              <w:rPr>
                <w:rFonts w:ascii="Times New Roman" w:eastAsia="Times New Roman" w:hAnsi="Times New Roman" w:cs="Times New Roman"/>
                <w:sz w:val="20"/>
                <w:szCs w:val="20"/>
                <w:lang w:eastAsia="hr-HR"/>
              </w:rPr>
              <w:t xml:space="preserve"> </w:t>
            </w:r>
            <w:r w:rsidRPr="00CA58F8">
              <w:rPr>
                <w:rFonts w:ascii="Times New Roman" w:eastAsia="Times New Roman" w:hAnsi="Times New Roman" w:cs="Times New Roman"/>
                <w:sz w:val="20"/>
                <w:szCs w:val="20"/>
                <w:lang w:eastAsia="hr-HR"/>
              </w:rPr>
              <w:t>suradnika iz šireg tima</w:t>
            </w:r>
          </w:p>
        </w:tc>
        <w:tc>
          <w:tcPr>
            <w:tcW w:w="1105" w:type="dxa"/>
          </w:tcPr>
          <w:p w14:paraId="3A170461" w14:textId="7EBD0FE2" w:rsidR="00BE2925" w:rsidRPr="00CA58F8" w:rsidRDefault="00BE2925" w:rsidP="00BE2925">
            <w:pPr>
              <w:jc w:val="center"/>
              <w:rPr>
                <w:rFonts w:ascii="Times New Roman" w:eastAsia="Times New Roman" w:hAnsi="Times New Roman" w:cs="Times New Roman"/>
                <w:sz w:val="20"/>
                <w:szCs w:val="20"/>
                <w:lang w:eastAsia="hr-HR"/>
              </w:rPr>
            </w:pPr>
            <w:r w:rsidRPr="00CA58F8">
              <w:rPr>
                <w:rFonts w:ascii="Times New Roman" w:eastAsia="Times New Roman" w:hAnsi="Times New Roman" w:cs="Times New Roman"/>
                <w:sz w:val="20"/>
                <w:szCs w:val="20"/>
                <w:lang w:eastAsia="hr-HR"/>
              </w:rPr>
              <w:t>9</w:t>
            </w:r>
          </w:p>
          <w:p w14:paraId="1938313C" w14:textId="77777777" w:rsidR="00D204AE" w:rsidRPr="00CA58F8" w:rsidRDefault="00D204AE" w:rsidP="00BE2925">
            <w:pPr>
              <w:jc w:val="center"/>
              <w:rPr>
                <w:rFonts w:ascii="Times New Roman" w:eastAsia="Times New Roman" w:hAnsi="Times New Roman" w:cs="Times New Roman"/>
                <w:sz w:val="20"/>
                <w:szCs w:val="20"/>
                <w:lang w:eastAsia="hr-HR"/>
              </w:rPr>
            </w:pPr>
          </w:p>
          <w:p w14:paraId="200FC685" w14:textId="6FA7F393" w:rsidR="00BE2925" w:rsidRPr="00CA58F8" w:rsidRDefault="00BE2925" w:rsidP="00BE2925">
            <w:pPr>
              <w:jc w:val="center"/>
              <w:rPr>
                <w:rFonts w:ascii="Times New Roman" w:eastAsia="Times New Roman" w:hAnsi="Times New Roman" w:cs="Times New Roman"/>
                <w:sz w:val="20"/>
                <w:szCs w:val="20"/>
                <w:lang w:eastAsia="hr-HR"/>
              </w:rPr>
            </w:pPr>
            <w:r w:rsidRPr="00CA58F8">
              <w:rPr>
                <w:rFonts w:ascii="Times New Roman" w:eastAsia="Times New Roman" w:hAnsi="Times New Roman" w:cs="Times New Roman"/>
                <w:sz w:val="20"/>
                <w:szCs w:val="20"/>
                <w:lang w:eastAsia="hr-HR"/>
              </w:rPr>
              <w:t>7</w:t>
            </w:r>
          </w:p>
          <w:p w14:paraId="5D30C5BD" w14:textId="77777777" w:rsidR="00BE2925" w:rsidRPr="00CA58F8" w:rsidRDefault="00BE2925" w:rsidP="00BE2925">
            <w:pPr>
              <w:jc w:val="center"/>
              <w:rPr>
                <w:rFonts w:ascii="Times New Roman" w:eastAsia="Times New Roman" w:hAnsi="Times New Roman" w:cs="Times New Roman"/>
                <w:sz w:val="20"/>
                <w:szCs w:val="20"/>
                <w:lang w:eastAsia="hr-HR"/>
              </w:rPr>
            </w:pPr>
          </w:p>
          <w:p w14:paraId="331ED22E" w14:textId="37BC4D54" w:rsidR="00BE2925" w:rsidRPr="00CA58F8" w:rsidRDefault="00BE2925" w:rsidP="00BE2925">
            <w:pPr>
              <w:jc w:val="center"/>
              <w:rPr>
                <w:rFonts w:ascii="Times New Roman" w:eastAsia="Times New Roman" w:hAnsi="Times New Roman" w:cs="Times New Roman"/>
                <w:sz w:val="20"/>
                <w:szCs w:val="20"/>
                <w:lang w:eastAsia="hr-HR"/>
              </w:rPr>
            </w:pPr>
            <w:r w:rsidRPr="00CA58F8">
              <w:rPr>
                <w:rFonts w:ascii="Times New Roman" w:eastAsia="Times New Roman" w:hAnsi="Times New Roman" w:cs="Times New Roman"/>
                <w:sz w:val="20"/>
                <w:szCs w:val="20"/>
                <w:lang w:eastAsia="hr-HR"/>
              </w:rPr>
              <w:t>15</w:t>
            </w:r>
          </w:p>
        </w:tc>
      </w:tr>
      <w:tr w:rsidR="00BE2925" w:rsidRPr="006231F0" w14:paraId="0386233D" w14:textId="77777777" w:rsidTr="00BF77CF">
        <w:tc>
          <w:tcPr>
            <w:tcW w:w="5196" w:type="dxa"/>
            <w:gridSpan w:val="2"/>
          </w:tcPr>
          <w:p w14:paraId="5A55A744" w14:textId="77777777" w:rsidR="00BE2925" w:rsidRPr="00CA58F8" w:rsidRDefault="00BE2925" w:rsidP="00BE2925">
            <w:pPr>
              <w:jc w:val="both"/>
              <w:rPr>
                <w:rFonts w:ascii="Times New Roman" w:eastAsia="Times New Roman" w:hAnsi="Times New Roman" w:cs="Times New Roman"/>
                <w:sz w:val="20"/>
                <w:szCs w:val="20"/>
                <w:lang w:val="en-US" w:eastAsia="hr-HR"/>
              </w:rPr>
            </w:pPr>
            <w:r w:rsidRPr="00CA58F8">
              <w:rPr>
                <w:rFonts w:ascii="Times New Roman" w:eastAsia="Calibri" w:hAnsi="Times New Roman" w:cs="Times New Roman"/>
                <w:b/>
                <w:bCs/>
                <w:i/>
                <w:iCs/>
                <w:sz w:val="20"/>
                <w:szCs w:val="20"/>
                <w:lang w:eastAsia="hr-HR"/>
              </w:rPr>
              <w:t xml:space="preserve">Motovunska škola zdravlja </w:t>
            </w:r>
          </w:p>
        </w:tc>
        <w:tc>
          <w:tcPr>
            <w:tcW w:w="2233" w:type="dxa"/>
          </w:tcPr>
          <w:p w14:paraId="22FEBAB7" w14:textId="77777777" w:rsidR="00BE2925" w:rsidRPr="006231F0" w:rsidRDefault="00BE2925" w:rsidP="00BE2925">
            <w:pPr>
              <w:jc w:val="center"/>
              <w:rPr>
                <w:rFonts w:ascii="Times New Roman" w:eastAsia="Times New Roman" w:hAnsi="Times New Roman" w:cs="Times New Roman"/>
                <w:color w:val="EE0000"/>
                <w:sz w:val="20"/>
                <w:szCs w:val="20"/>
                <w:lang w:eastAsia="hr-HR"/>
              </w:rPr>
            </w:pPr>
          </w:p>
        </w:tc>
        <w:tc>
          <w:tcPr>
            <w:tcW w:w="1105" w:type="dxa"/>
          </w:tcPr>
          <w:p w14:paraId="3E884077" w14:textId="77777777" w:rsidR="00BE2925" w:rsidRPr="006231F0" w:rsidRDefault="00BE2925" w:rsidP="00BE2925">
            <w:pPr>
              <w:rPr>
                <w:rFonts w:ascii="Times New Roman" w:eastAsia="Times New Roman" w:hAnsi="Times New Roman" w:cs="Times New Roman"/>
                <w:color w:val="EE0000"/>
                <w:sz w:val="20"/>
                <w:szCs w:val="20"/>
                <w:lang w:eastAsia="hr-HR"/>
              </w:rPr>
            </w:pPr>
          </w:p>
        </w:tc>
      </w:tr>
      <w:tr w:rsidR="00BE2925" w:rsidRPr="006231F0" w14:paraId="17BF3BEC" w14:textId="77777777" w:rsidTr="00BF77CF">
        <w:tc>
          <w:tcPr>
            <w:tcW w:w="2535" w:type="dxa"/>
          </w:tcPr>
          <w:p w14:paraId="4C027D8D" w14:textId="77777777" w:rsidR="00BE2925" w:rsidRPr="00CA58F8" w:rsidRDefault="00BE2925" w:rsidP="00BE2925">
            <w:pPr>
              <w:rPr>
                <w:rFonts w:ascii="Times New Roman" w:eastAsia="Times New Roman" w:hAnsi="Times New Roman" w:cs="Times New Roman"/>
                <w:sz w:val="20"/>
                <w:szCs w:val="20"/>
                <w:lang w:eastAsia="hr-HR"/>
              </w:rPr>
            </w:pPr>
            <w:r w:rsidRPr="00CA58F8">
              <w:rPr>
                <w:rFonts w:ascii="Times New Roman" w:eastAsia="Times New Roman" w:hAnsi="Times New Roman" w:cs="Times New Roman"/>
                <w:sz w:val="20"/>
                <w:szCs w:val="20"/>
                <w:lang w:eastAsia="hr-HR"/>
              </w:rPr>
              <w:t>Sudjelovanje u organizaciji Motovunske ljetne škole zdravlja, povećanje broja sudionika edukacije u Poreču</w:t>
            </w:r>
          </w:p>
        </w:tc>
        <w:tc>
          <w:tcPr>
            <w:tcW w:w="2661" w:type="dxa"/>
          </w:tcPr>
          <w:p w14:paraId="16977260" w14:textId="77777777" w:rsidR="00BE2925" w:rsidRPr="00CA58F8" w:rsidRDefault="00BE2925" w:rsidP="00BE2925">
            <w:pPr>
              <w:rPr>
                <w:rFonts w:ascii="Times New Roman" w:eastAsia="Times New Roman" w:hAnsi="Times New Roman" w:cs="Times New Roman"/>
                <w:sz w:val="20"/>
                <w:szCs w:val="20"/>
                <w:lang w:eastAsia="hr-HR"/>
              </w:rPr>
            </w:pPr>
            <w:r w:rsidRPr="00CA58F8">
              <w:rPr>
                <w:rFonts w:ascii="Times New Roman" w:eastAsia="Times New Roman" w:hAnsi="Times New Roman" w:cs="Times New Roman"/>
                <w:sz w:val="20"/>
                <w:szCs w:val="20"/>
                <w:lang w:eastAsia="hr-HR"/>
              </w:rPr>
              <w:t>Organizacija dijela programa u Poreču- tečaj-Zdravo urbano planiranje, predavanja/radionice</w:t>
            </w:r>
          </w:p>
          <w:p w14:paraId="4B0B92C8" w14:textId="77777777" w:rsidR="00BE2925" w:rsidRPr="00CA58F8" w:rsidRDefault="00BE2925" w:rsidP="00BE2925">
            <w:pPr>
              <w:rPr>
                <w:rFonts w:ascii="Calibri" w:eastAsia="Calibri" w:hAnsi="Calibri" w:cs="Times New Roman"/>
                <w:sz w:val="20"/>
                <w:szCs w:val="20"/>
              </w:rPr>
            </w:pPr>
            <w:r w:rsidRPr="00CA58F8">
              <w:rPr>
                <w:rFonts w:ascii="Times New Roman" w:eastAsia="Calibri" w:hAnsi="Times New Roman" w:cs="Times New Roman"/>
                <w:sz w:val="20"/>
                <w:szCs w:val="20"/>
              </w:rPr>
              <w:t>popularizacija zaštite mentalnog zdravlja</w:t>
            </w:r>
            <w:r w:rsidRPr="00CA58F8">
              <w:rPr>
                <w:rFonts w:ascii="Calibri" w:eastAsia="Calibri" w:hAnsi="Calibri" w:cs="Times New Roman"/>
                <w:sz w:val="20"/>
                <w:szCs w:val="20"/>
              </w:rPr>
              <w:t xml:space="preserve"> </w:t>
            </w:r>
          </w:p>
        </w:tc>
        <w:tc>
          <w:tcPr>
            <w:tcW w:w="2233" w:type="dxa"/>
          </w:tcPr>
          <w:p w14:paraId="160AEE8E" w14:textId="77777777" w:rsidR="00BE2925" w:rsidRPr="00CA58F8" w:rsidRDefault="00BE2925" w:rsidP="00BE2925">
            <w:pPr>
              <w:jc w:val="center"/>
              <w:rPr>
                <w:rFonts w:ascii="Times New Roman" w:eastAsia="Times New Roman" w:hAnsi="Times New Roman" w:cs="Times New Roman"/>
                <w:sz w:val="20"/>
                <w:szCs w:val="20"/>
                <w:lang w:eastAsia="hr-HR"/>
              </w:rPr>
            </w:pPr>
            <w:r w:rsidRPr="00CA58F8">
              <w:rPr>
                <w:rFonts w:ascii="Times New Roman" w:eastAsia="Times New Roman" w:hAnsi="Times New Roman" w:cs="Times New Roman"/>
                <w:sz w:val="20"/>
                <w:szCs w:val="20"/>
                <w:lang w:eastAsia="hr-HR"/>
              </w:rPr>
              <w:t xml:space="preserve">Broj uključenih </w:t>
            </w:r>
          </w:p>
          <w:p w14:paraId="3C6E86A4" w14:textId="77777777" w:rsidR="00BE2925" w:rsidRPr="00CA58F8" w:rsidRDefault="00BE2925" w:rsidP="00BE2925">
            <w:pPr>
              <w:jc w:val="center"/>
              <w:rPr>
                <w:rFonts w:ascii="Times New Roman" w:eastAsia="Times New Roman" w:hAnsi="Times New Roman" w:cs="Times New Roman"/>
                <w:sz w:val="20"/>
                <w:szCs w:val="20"/>
                <w:lang w:eastAsia="hr-HR"/>
              </w:rPr>
            </w:pPr>
            <w:r w:rsidRPr="00CA58F8">
              <w:rPr>
                <w:rFonts w:ascii="Times New Roman" w:eastAsia="Times New Roman" w:hAnsi="Times New Roman" w:cs="Times New Roman"/>
                <w:sz w:val="20"/>
                <w:szCs w:val="20"/>
                <w:lang w:eastAsia="hr-HR"/>
              </w:rPr>
              <w:t>djelatnika</w:t>
            </w:r>
          </w:p>
          <w:p w14:paraId="77301F3C" w14:textId="77777777" w:rsidR="00BE2925" w:rsidRPr="00CA58F8" w:rsidRDefault="00BE2925" w:rsidP="00BE2925">
            <w:pPr>
              <w:jc w:val="center"/>
              <w:rPr>
                <w:rFonts w:ascii="Times New Roman" w:eastAsia="Times New Roman" w:hAnsi="Times New Roman" w:cs="Times New Roman"/>
                <w:sz w:val="20"/>
                <w:szCs w:val="20"/>
                <w:lang w:eastAsia="hr-HR"/>
              </w:rPr>
            </w:pPr>
          </w:p>
          <w:p w14:paraId="0C2B42F3" w14:textId="77777777" w:rsidR="00BE2925" w:rsidRPr="00CA58F8" w:rsidRDefault="00BE2925" w:rsidP="00BE2925">
            <w:pPr>
              <w:jc w:val="center"/>
              <w:rPr>
                <w:rFonts w:ascii="Times New Roman" w:eastAsia="Times New Roman" w:hAnsi="Times New Roman" w:cs="Times New Roman"/>
                <w:sz w:val="20"/>
                <w:szCs w:val="20"/>
                <w:lang w:eastAsia="hr-HR"/>
              </w:rPr>
            </w:pPr>
            <w:r w:rsidRPr="00CA58F8">
              <w:rPr>
                <w:rFonts w:ascii="Times New Roman" w:eastAsia="Times New Roman" w:hAnsi="Times New Roman" w:cs="Times New Roman"/>
                <w:sz w:val="20"/>
                <w:szCs w:val="20"/>
                <w:lang w:eastAsia="hr-HR"/>
              </w:rPr>
              <w:t>Broj sudionika</w:t>
            </w:r>
          </w:p>
          <w:p w14:paraId="61E879DF" w14:textId="77777777" w:rsidR="00BE2925" w:rsidRPr="00CA58F8" w:rsidRDefault="00BE2925" w:rsidP="00BE2925">
            <w:pPr>
              <w:jc w:val="center"/>
              <w:rPr>
                <w:rFonts w:ascii="Times New Roman" w:eastAsia="Times New Roman" w:hAnsi="Times New Roman" w:cs="Times New Roman"/>
                <w:sz w:val="20"/>
                <w:szCs w:val="20"/>
                <w:lang w:eastAsia="hr-HR"/>
              </w:rPr>
            </w:pPr>
          </w:p>
          <w:p w14:paraId="04F136E8" w14:textId="5C4CFB14" w:rsidR="00BE2925" w:rsidRPr="00CA58F8" w:rsidRDefault="00BE2925" w:rsidP="00CA58F8">
            <w:pPr>
              <w:jc w:val="center"/>
              <w:rPr>
                <w:rFonts w:ascii="Times New Roman" w:eastAsia="Times New Roman" w:hAnsi="Times New Roman" w:cs="Times New Roman"/>
                <w:sz w:val="20"/>
                <w:szCs w:val="20"/>
                <w:lang w:eastAsia="hr-HR"/>
              </w:rPr>
            </w:pPr>
            <w:r w:rsidRPr="00CA58F8">
              <w:rPr>
                <w:rFonts w:ascii="Times New Roman" w:eastAsia="Times New Roman" w:hAnsi="Times New Roman" w:cs="Times New Roman"/>
                <w:sz w:val="20"/>
                <w:szCs w:val="20"/>
                <w:lang w:eastAsia="hr-HR"/>
              </w:rPr>
              <w:t>Broj prezentacija timova Poreča</w:t>
            </w:r>
          </w:p>
        </w:tc>
        <w:tc>
          <w:tcPr>
            <w:tcW w:w="1105" w:type="dxa"/>
          </w:tcPr>
          <w:p w14:paraId="2026CA8C" w14:textId="77777777" w:rsidR="00BE2925" w:rsidRPr="00CA58F8" w:rsidRDefault="00BE2925" w:rsidP="00BE2925">
            <w:pPr>
              <w:jc w:val="center"/>
              <w:rPr>
                <w:rFonts w:ascii="Times New Roman" w:eastAsia="Times New Roman" w:hAnsi="Times New Roman" w:cs="Times New Roman"/>
                <w:sz w:val="20"/>
                <w:szCs w:val="20"/>
                <w:lang w:eastAsia="hr-HR"/>
              </w:rPr>
            </w:pPr>
            <w:r w:rsidRPr="00CA58F8">
              <w:rPr>
                <w:rFonts w:ascii="Times New Roman" w:eastAsia="Times New Roman" w:hAnsi="Times New Roman" w:cs="Times New Roman"/>
                <w:sz w:val="20"/>
                <w:szCs w:val="20"/>
                <w:lang w:eastAsia="hr-HR"/>
              </w:rPr>
              <w:t>4</w:t>
            </w:r>
          </w:p>
          <w:p w14:paraId="0B35337B" w14:textId="77777777" w:rsidR="00BE2925" w:rsidRPr="00CA58F8" w:rsidRDefault="00BE2925" w:rsidP="00BE2925">
            <w:pPr>
              <w:rPr>
                <w:rFonts w:ascii="Times New Roman" w:eastAsia="Times New Roman" w:hAnsi="Times New Roman" w:cs="Times New Roman"/>
                <w:sz w:val="20"/>
                <w:szCs w:val="20"/>
                <w:lang w:eastAsia="hr-HR"/>
              </w:rPr>
            </w:pPr>
          </w:p>
          <w:p w14:paraId="1304A843" w14:textId="77777777" w:rsidR="00BE2925" w:rsidRPr="00CA58F8" w:rsidRDefault="00BE2925" w:rsidP="00BE2925">
            <w:pPr>
              <w:jc w:val="center"/>
              <w:rPr>
                <w:rFonts w:ascii="Times New Roman" w:eastAsia="Times New Roman" w:hAnsi="Times New Roman" w:cs="Times New Roman"/>
                <w:sz w:val="20"/>
                <w:szCs w:val="20"/>
                <w:lang w:eastAsia="hr-HR"/>
              </w:rPr>
            </w:pPr>
          </w:p>
          <w:p w14:paraId="34B7DD1F" w14:textId="344C32E9" w:rsidR="00BE2925" w:rsidRPr="00CA58F8" w:rsidRDefault="00BE2925" w:rsidP="00BE2925">
            <w:pPr>
              <w:jc w:val="center"/>
              <w:rPr>
                <w:rFonts w:ascii="Times New Roman" w:eastAsia="Times New Roman" w:hAnsi="Times New Roman" w:cs="Times New Roman"/>
                <w:sz w:val="20"/>
                <w:szCs w:val="20"/>
                <w:lang w:eastAsia="hr-HR"/>
              </w:rPr>
            </w:pPr>
            <w:r w:rsidRPr="00CA58F8">
              <w:rPr>
                <w:rFonts w:ascii="Times New Roman" w:eastAsia="Times New Roman" w:hAnsi="Times New Roman" w:cs="Times New Roman"/>
                <w:sz w:val="20"/>
                <w:szCs w:val="20"/>
                <w:lang w:eastAsia="hr-HR"/>
              </w:rPr>
              <w:t>40</w:t>
            </w:r>
          </w:p>
          <w:p w14:paraId="0CAAAC61" w14:textId="77777777" w:rsidR="00BE2925" w:rsidRPr="00CA58F8" w:rsidRDefault="00BE2925" w:rsidP="00BE2925">
            <w:pPr>
              <w:jc w:val="center"/>
              <w:rPr>
                <w:rFonts w:ascii="Times New Roman" w:eastAsia="Times New Roman" w:hAnsi="Times New Roman" w:cs="Times New Roman"/>
                <w:sz w:val="20"/>
                <w:szCs w:val="20"/>
                <w:lang w:eastAsia="hr-HR"/>
              </w:rPr>
            </w:pPr>
          </w:p>
          <w:p w14:paraId="40058605" w14:textId="77777777" w:rsidR="00BE2925" w:rsidRPr="00CA58F8" w:rsidRDefault="00BE2925" w:rsidP="00BE2925">
            <w:pPr>
              <w:jc w:val="center"/>
              <w:rPr>
                <w:rFonts w:ascii="Times New Roman" w:eastAsia="Times New Roman" w:hAnsi="Times New Roman" w:cs="Times New Roman"/>
                <w:sz w:val="20"/>
                <w:szCs w:val="20"/>
                <w:lang w:eastAsia="hr-HR"/>
              </w:rPr>
            </w:pPr>
            <w:r w:rsidRPr="00CA58F8">
              <w:rPr>
                <w:rFonts w:ascii="Times New Roman" w:eastAsia="Times New Roman" w:hAnsi="Times New Roman" w:cs="Times New Roman"/>
                <w:sz w:val="20"/>
                <w:szCs w:val="20"/>
                <w:lang w:eastAsia="hr-HR"/>
              </w:rPr>
              <w:t>2</w:t>
            </w:r>
          </w:p>
          <w:p w14:paraId="4947CFBE" w14:textId="64908820" w:rsidR="00BE2925" w:rsidRPr="00CA58F8" w:rsidRDefault="00BE2925" w:rsidP="00BE2925">
            <w:pPr>
              <w:rPr>
                <w:rFonts w:ascii="Times New Roman" w:eastAsia="Times New Roman" w:hAnsi="Times New Roman" w:cs="Times New Roman"/>
                <w:sz w:val="20"/>
                <w:szCs w:val="20"/>
                <w:lang w:eastAsia="hr-HR"/>
              </w:rPr>
            </w:pPr>
            <w:r w:rsidRPr="00CA58F8">
              <w:rPr>
                <w:rFonts w:ascii="Times New Roman" w:eastAsia="Times New Roman" w:hAnsi="Times New Roman" w:cs="Times New Roman"/>
                <w:sz w:val="20"/>
                <w:szCs w:val="20"/>
                <w:lang w:eastAsia="hr-HR"/>
              </w:rPr>
              <w:t xml:space="preserve"> </w:t>
            </w:r>
            <w:r w:rsidR="00D435CA" w:rsidRPr="00CA58F8">
              <w:rPr>
                <w:rFonts w:ascii="Times New Roman" w:eastAsia="Times New Roman" w:hAnsi="Times New Roman" w:cs="Times New Roman"/>
                <w:sz w:val="20"/>
                <w:szCs w:val="20"/>
                <w:lang w:eastAsia="hr-HR"/>
              </w:rPr>
              <w:t xml:space="preserve"> </w:t>
            </w:r>
            <w:r w:rsidR="002A21CD" w:rsidRPr="00CA58F8">
              <w:rPr>
                <w:rFonts w:ascii="Times New Roman" w:eastAsia="Times New Roman" w:hAnsi="Times New Roman" w:cs="Times New Roman"/>
                <w:sz w:val="20"/>
                <w:szCs w:val="20"/>
                <w:lang w:eastAsia="hr-HR"/>
              </w:rPr>
              <w:t xml:space="preserve">   </w:t>
            </w:r>
          </w:p>
        </w:tc>
      </w:tr>
      <w:tr w:rsidR="00BE2925" w:rsidRPr="006231F0" w14:paraId="351C44A1" w14:textId="77777777" w:rsidTr="00BF77CF">
        <w:tc>
          <w:tcPr>
            <w:tcW w:w="7429" w:type="dxa"/>
            <w:gridSpan w:val="3"/>
          </w:tcPr>
          <w:p w14:paraId="1E6A7D37" w14:textId="77777777" w:rsidR="00BE2925" w:rsidRPr="006231F0" w:rsidRDefault="00BE2925" w:rsidP="00BE2925">
            <w:pPr>
              <w:jc w:val="both"/>
              <w:rPr>
                <w:rFonts w:ascii="Times New Roman" w:eastAsia="Times New Roman" w:hAnsi="Times New Roman" w:cs="Times New Roman"/>
                <w:color w:val="EE0000"/>
                <w:sz w:val="20"/>
                <w:szCs w:val="20"/>
                <w:lang w:eastAsia="hr-HR"/>
              </w:rPr>
            </w:pPr>
            <w:r w:rsidRPr="00045FA4">
              <w:rPr>
                <w:rFonts w:ascii="Times New Roman" w:eastAsia="Calibri" w:hAnsi="Times New Roman" w:cs="Times New Roman"/>
                <w:b/>
                <w:bCs/>
                <w:i/>
                <w:iCs/>
                <w:sz w:val="20"/>
                <w:szCs w:val="20"/>
                <w:lang w:eastAsia="hr-HR"/>
              </w:rPr>
              <w:t>Suradnja s Hrvatskom mrežom zdravih gradova (HMZG)</w:t>
            </w:r>
          </w:p>
        </w:tc>
        <w:tc>
          <w:tcPr>
            <w:tcW w:w="1105" w:type="dxa"/>
          </w:tcPr>
          <w:p w14:paraId="536489A5" w14:textId="77777777" w:rsidR="00BE2925" w:rsidRPr="006231F0" w:rsidRDefault="00BE2925" w:rsidP="00BE2925">
            <w:pPr>
              <w:jc w:val="center"/>
              <w:rPr>
                <w:rFonts w:ascii="Times New Roman" w:eastAsia="Times New Roman" w:hAnsi="Times New Roman" w:cs="Times New Roman"/>
                <w:color w:val="EE0000"/>
                <w:sz w:val="20"/>
                <w:szCs w:val="20"/>
                <w:lang w:eastAsia="hr-HR"/>
              </w:rPr>
            </w:pPr>
          </w:p>
        </w:tc>
      </w:tr>
      <w:tr w:rsidR="00BE2925" w:rsidRPr="006231F0" w14:paraId="2BC93B44" w14:textId="77777777" w:rsidTr="00BF77CF">
        <w:tc>
          <w:tcPr>
            <w:tcW w:w="2535" w:type="dxa"/>
          </w:tcPr>
          <w:p w14:paraId="38B2606D" w14:textId="77777777" w:rsidR="00E352AF" w:rsidRDefault="00E352AF" w:rsidP="00BE2925">
            <w:pPr>
              <w:rPr>
                <w:rFonts w:ascii="Times New Roman" w:eastAsia="Calibri" w:hAnsi="Times New Roman" w:cs="Times New Roman"/>
                <w:sz w:val="20"/>
                <w:szCs w:val="20"/>
              </w:rPr>
            </w:pPr>
          </w:p>
          <w:p w14:paraId="1881B79F" w14:textId="54DCE10C" w:rsidR="00BE2925" w:rsidRPr="00E352AF" w:rsidRDefault="00BE2925" w:rsidP="00BE2925">
            <w:pPr>
              <w:rPr>
                <w:rFonts w:ascii="Times New Roman" w:eastAsia="Calibri" w:hAnsi="Times New Roman" w:cs="Times New Roman"/>
                <w:sz w:val="20"/>
                <w:szCs w:val="20"/>
              </w:rPr>
            </w:pPr>
            <w:r w:rsidRPr="00E352AF">
              <w:rPr>
                <w:rFonts w:ascii="Times New Roman" w:eastAsia="Calibri" w:hAnsi="Times New Roman" w:cs="Times New Roman"/>
                <w:sz w:val="20"/>
                <w:szCs w:val="20"/>
              </w:rPr>
              <w:t xml:space="preserve">Razvijena suradnja sa HMZG i drugim partnerskim organizacijama u zajednici, IŽ, RH i šire </w:t>
            </w:r>
          </w:p>
        </w:tc>
        <w:tc>
          <w:tcPr>
            <w:tcW w:w="2661" w:type="dxa"/>
          </w:tcPr>
          <w:p w14:paraId="1F00C8F7" w14:textId="77777777" w:rsidR="00E352AF" w:rsidRDefault="00E352AF" w:rsidP="00BE2925">
            <w:pPr>
              <w:rPr>
                <w:rFonts w:ascii="Times New Roman" w:eastAsia="Calibri" w:hAnsi="Times New Roman" w:cs="Times New Roman"/>
                <w:sz w:val="20"/>
                <w:szCs w:val="20"/>
              </w:rPr>
            </w:pPr>
          </w:p>
          <w:p w14:paraId="436E0E27" w14:textId="2E2A11FC" w:rsidR="00BE2925" w:rsidRPr="00E352AF" w:rsidRDefault="00BE2925" w:rsidP="00BE2925">
            <w:pPr>
              <w:rPr>
                <w:rFonts w:ascii="Times New Roman" w:eastAsia="Calibri" w:hAnsi="Times New Roman" w:cs="Times New Roman"/>
                <w:sz w:val="20"/>
                <w:szCs w:val="20"/>
              </w:rPr>
            </w:pPr>
            <w:r w:rsidRPr="00E352AF">
              <w:rPr>
                <w:rFonts w:ascii="Times New Roman" w:eastAsia="Calibri" w:hAnsi="Times New Roman" w:cs="Times New Roman"/>
                <w:sz w:val="20"/>
                <w:szCs w:val="20"/>
              </w:rPr>
              <w:t>Sudjelovanje na sastancima, stručnim skupovima, sastancima izražen u broju skupova na kojemu je tim ustanove aktivno učestvovao</w:t>
            </w:r>
          </w:p>
        </w:tc>
        <w:tc>
          <w:tcPr>
            <w:tcW w:w="2233" w:type="dxa"/>
          </w:tcPr>
          <w:p w14:paraId="38EB69BE" w14:textId="77777777" w:rsidR="00045FA4" w:rsidRPr="00E352AF" w:rsidRDefault="00045FA4" w:rsidP="00BE2925">
            <w:pPr>
              <w:jc w:val="center"/>
              <w:rPr>
                <w:rFonts w:ascii="Times New Roman" w:eastAsia="Times New Roman" w:hAnsi="Times New Roman" w:cs="Times New Roman"/>
                <w:sz w:val="20"/>
                <w:szCs w:val="20"/>
                <w:lang w:eastAsia="hr-HR"/>
              </w:rPr>
            </w:pPr>
          </w:p>
          <w:p w14:paraId="7021BB44" w14:textId="664324E6" w:rsidR="00BE2925" w:rsidRPr="00E352AF" w:rsidRDefault="00BE2925" w:rsidP="00BE2925">
            <w:pPr>
              <w:jc w:val="center"/>
              <w:rPr>
                <w:rFonts w:ascii="Times New Roman" w:eastAsia="Times New Roman" w:hAnsi="Times New Roman" w:cs="Times New Roman"/>
                <w:sz w:val="20"/>
                <w:szCs w:val="20"/>
                <w:lang w:eastAsia="hr-HR"/>
              </w:rPr>
            </w:pPr>
            <w:r w:rsidRPr="00E352AF">
              <w:rPr>
                <w:rFonts w:ascii="Times New Roman" w:eastAsia="Times New Roman" w:hAnsi="Times New Roman" w:cs="Times New Roman"/>
                <w:sz w:val="20"/>
                <w:szCs w:val="20"/>
                <w:lang w:eastAsia="hr-HR"/>
              </w:rPr>
              <w:t>Broj sastanaka u godini sa sudjelovanjem</w:t>
            </w:r>
          </w:p>
          <w:p w14:paraId="591A1C62" w14:textId="77777777" w:rsidR="00BE2925" w:rsidRPr="00E352AF" w:rsidRDefault="00BE2925" w:rsidP="00BE2925">
            <w:pPr>
              <w:jc w:val="center"/>
              <w:rPr>
                <w:rFonts w:ascii="Times New Roman" w:eastAsia="Times New Roman" w:hAnsi="Times New Roman" w:cs="Times New Roman"/>
                <w:sz w:val="20"/>
                <w:szCs w:val="20"/>
                <w:lang w:eastAsia="hr-HR"/>
              </w:rPr>
            </w:pPr>
            <w:r w:rsidRPr="00E352AF">
              <w:rPr>
                <w:rFonts w:ascii="Times New Roman" w:eastAsia="Times New Roman" w:hAnsi="Times New Roman" w:cs="Times New Roman"/>
                <w:sz w:val="20"/>
                <w:szCs w:val="20"/>
                <w:lang w:eastAsia="hr-HR"/>
              </w:rPr>
              <w:t>timova</w:t>
            </w:r>
          </w:p>
          <w:p w14:paraId="59BFBF08" w14:textId="77777777" w:rsidR="00BE2925" w:rsidRPr="00E352AF" w:rsidRDefault="00BE2925" w:rsidP="00BE2925">
            <w:pPr>
              <w:jc w:val="center"/>
              <w:rPr>
                <w:rFonts w:ascii="Times New Roman" w:eastAsia="Times New Roman" w:hAnsi="Times New Roman" w:cs="Times New Roman"/>
                <w:sz w:val="20"/>
                <w:szCs w:val="20"/>
                <w:lang w:eastAsia="hr-HR"/>
              </w:rPr>
            </w:pPr>
            <w:r w:rsidRPr="00E352AF">
              <w:rPr>
                <w:rFonts w:ascii="Times New Roman" w:eastAsia="Times New Roman" w:hAnsi="Times New Roman" w:cs="Times New Roman"/>
                <w:sz w:val="20"/>
                <w:szCs w:val="20"/>
                <w:lang w:eastAsia="hr-HR"/>
              </w:rPr>
              <w:t>ustanove</w:t>
            </w:r>
          </w:p>
          <w:p w14:paraId="2C10712C" w14:textId="281135CC" w:rsidR="00BE2925" w:rsidRPr="00E352AF" w:rsidRDefault="00BE2925" w:rsidP="00BE2925">
            <w:pPr>
              <w:jc w:val="center"/>
              <w:rPr>
                <w:rFonts w:ascii="Times New Roman" w:eastAsia="Times New Roman" w:hAnsi="Times New Roman" w:cs="Times New Roman"/>
                <w:sz w:val="20"/>
                <w:szCs w:val="20"/>
                <w:lang w:eastAsia="hr-HR"/>
              </w:rPr>
            </w:pPr>
          </w:p>
        </w:tc>
        <w:tc>
          <w:tcPr>
            <w:tcW w:w="1105" w:type="dxa"/>
          </w:tcPr>
          <w:p w14:paraId="3A3CAB98" w14:textId="77777777" w:rsidR="00BE2925" w:rsidRPr="00E352AF" w:rsidRDefault="00BE2925" w:rsidP="00BE2925">
            <w:pPr>
              <w:jc w:val="center"/>
              <w:rPr>
                <w:rFonts w:ascii="Times New Roman" w:eastAsia="Times New Roman" w:hAnsi="Times New Roman" w:cs="Times New Roman"/>
                <w:sz w:val="20"/>
                <w:szCs w:val="20"/>
                <w:lang w:eastAsia="hr-HR"/>
              </w:rPr>
            </w:pPr>
          </w:p>
          <w:p w14:paraId="448FCA2C" w14:textId="77777777" w:rsidR="00BE2925" w:rsidRPr="00E352AF" w:rsidRDefault="00BE2925" w:rsidP="00BE2925">
            <w:pPr>
              <w:jc w:val="center"/>
              <w:rPr>
                <w:rFonts w:ascii="Times New Roman" w:eastAsia="Times New Roman" w:hAnsi="Times New Roman" w:cs="Times New Roman"/>
                <w:sz w:val="20"/>
                <w:szCs w:val="20"/>
                <w:lang w:eastAsia="hr-HR"/>
              </w:rPr>
            </w:pPr>
          </w:p>
          <w:p w14:paraId="5B4BDFA9" w14:textId="18A9DEDE" w:rsidR="00BE2925" w:rsidRPr="00E352AF" w:rsidRDefault="00BE2925" w:rsidP="00BE2925">
            <w:pPr>
              <w:jc w:val="center"/>
              <w:rPr>
                <w:rFonts w:ascii="Times New Roman" w:eastAsia="Times New Roman" w:hAnsi="Times New Roman" w:cs="Times New Roman"/>
                <w:sz w:val="20"/>
                <w:szCs w:val="20"/>
                <w:lang w:eastAsia="hr-HR"/>
              </w:rPr>
            </w:pPr>
            <w:r w:rsidRPr="00E352AF">
              <w:rPr>
                <w:rFonts w:ascii="Times New Roman" w:eastAsia="Times New Roman" w:hAnsi="Times New Roman" w:cs="Times New Roman"/>
                <w:sz w:val="20"/>
                <w:szCs w:val="20"/>
                <w:lang w:eastAsia="hr-HR"/>
              </w:rPr>
              <w:t>10</w:t>
            </w:r>
          </w:p>
          <w:p w14:paraId="08D042E5" w14:textId="77777777" w:rsidR="00BE2925" w:rsidRPr="00E352AF" w:rsidRDefault="00BE2925" w:rsidP="00BE2925">
            <w:pPr>
              <w:jc w:val="center"/>
              <w:rPr>
                <w:rFonts w:ascii="Times New Roman" w:eastAsia="Times New Roman" w:hAnsi="Times New Roman" w:cs="Times New Roman"/>
                <w:sz w:val="20"/>
                <w:szCs w:val="20"/>
                <w:lang w:eastAsia="hr-HR"/>
              </w:rPr>
            </w:pPr>
          </w:p>
          <w:p w14:paraId="1F4CF441" w14:textId="77777777" w:rsidR="00BE2925" w:rsidRPr="00E352AF" w:rsidRDefault="00BE2925" w:rsidP="00BE2925">
            <w:pPr>
              <w:jc w:val="center"/>
              <w:rPr>
                <w:rFonts w:ascii="Times New Roman" w:eastAsia="Times New Roman" w:hAnsi="Times New Roman" w:cs="Times New Roman"/>
                <w:sz w:val="20"/>
                <w:szCs w:val="20"/>
                <w:lang w:eastAsia="hr-HR"/>
              </w:rPr>
            </w:pPr>
          </w:p>
          <w:p w14:paraId="6E9B0F42" w14:textId="37499B6B" w:rsidR="00045FA4" w:rsidRPr="00E352AF" w:rsidRDefault="00045FA4" w:rsidP="00BE2925">
            <w:pPr>
              <w:jc w:val="center"/>
              <w:rPr>
                <w:rFonts w:ascii="Times New Roman" w:eastAsia="Times New Roman" w:hAnsi="Times New Roman" w:cs="Times New Roman"/>
                <w:sz w:val="20"/>
                <w:szCs w:val="20"/>
                <w:lang w:eastAsia="hr-HR"/>
              </w:rPr>
            </w:pPr>
          </w:p>
        </w:tc>
      </w:tr>
      <w:tr w:rsidR="00BE2925" w:rsidRPr="006231F0" w14:paraId="7093A108" w14:textId="77777777" w:rsidTr="00D435CA">
        <w:tc>
          <w:tcPr>
            <w:tcW w:w="8534" w:type="dxa"/>
            <w:gridSpan w:val="4"/>
          </w:tcPr>
          <w:p w14:paraId="61F36C81" w14:textId="769B0E4F" w:rsidR="00BE2925" w:rsidRPr="006231F0" w:rsidRDefault="00BE2925" w:rsidP="00BE2925">
            <w:pPr>
              <w:rPr>
                <w:rFonts w:ascii="Times New Roman" w:eastAsia="Times New Roman" w:hAnsi="Times New Roman" w:cs="Times New Roman"/>
                <w:color w:val="EE0000"/>
                <w:sz w:val="20"/>
                <w:szCs w:val="20"/>
                <w:lang w:eastAsia="hr-HR"/>
              </w:rPr>
            </w:pPr>
            <w:r w:rsidRPr="008E014B">
              <w:rPr>
                <w:rFonts w:ascii="Times New Roman" w:eastAsia="Times New Roman" w:hAnsi="Times New Roman" w:cs="Times New Roman"/>
                <w:b/>
                <w:i/>
                <w:iCs/>
                <w:sz w:val="20"/>
                <w:szCs w:val="20"/>
                <w:lang w:eastAsia="hr-HR"/>
              </w:rPr>
              <w:t xml:space="preserve">Osnaživanje timova Nastavnog zavoda za hitnu medicinu </w:t>
            </w:r>
            <w:r w:rsidR="00805D0B">
              <w:rPr>
                <w:rFonts w:ascii="Times New Roman" w:eastAsia="Times New Roman" w:hAnsi="Times New Roman" w:cs="Times New Roman"/>
                <w:b/>
                <w:i/>
                <w:iCs/>
                <w:sz w:val="20"/>
                <w:szCs w:val="20"/>
                <w:lang w:eastAsia="hr-HR"/>
              </w:rPr>
              <w:t xml:space="preserve">te </w:t>
            </w:r>
            <w:proofErr w:type="spellStart"/>
            <w:r w:rsidR="00805D0B">
              <w:rPr>
                <w:rFonts w:ascii="Times New Roman" w:eastAsia="Times New Roman" w:hAnsi="Times New Roman" w:cs="Times New Roman"/>
                <w:b/>
                <w:i/>
                <w:iCs/>
                <w:sz w:val="20"/>
                <w:szCs w:val="20"/>
                <w:lang w:eastAsia="hr-HR"/>
              </w:rPr>
              <w:t>ostalih</w:t>
            </w:r>
            <w:r w:rsidRPr="008E014B">
              <w:rPr>
                <w:rFonts w:ascii="Times New Roman" w:eastAsia="Times New Roman" w:hAnsi="Times New Roman" w:cs="Times New Roman"/>
                <w:b/>
                <w:i/>
                <w:iCs/>
                <w:sz w:val="20"/>
                <w:szCs w:val="20"/>
                <w:lang w:eastAsia="hr-HR"/>
              </w:rPr>
              <w:t>Istarske</w:t>
            </w:r>
            <w:proofErr w:type="spellEnd"/>
            <w:r w:rsidRPr="008E014B">
              <w:rPr>
                <w:rFonts w:ascii="Times New Roman" w:eastAsia="Times New Roman" w:hAnsi="Times New Roman" w:cs="Times New Roman"/>
                <w:b/>
                <w:i/>
                <w:iCs/>
                <w:sz w:val="20"/>
                <w:szCs w:val="20"/>
                <w:lang w:eastAsia="hr-HR"/>
              </w:rPr>
              <w:t xml:space="preserve"> županije</w:t>
            </w:r>
          </w:p>
        </w:tc>
      </w:tr>
      <w:tr w:rsidR="00BE2925" w:rsidRPr="006231F0" w14:paraId="26AF3233" w14:textId="77777777" w:rsidTr="00BF77CF">
        <w:tc>
          <w:tcPr>
            <w:tcW w:w="2535" w:type="dxa"/>
          </w:tcPr>
          <w:p w14:paraId="6A95B008" w14:textId="4A4E9C3F" w:rsidR="00BE2925" w:rsidRPr="006231F0" w:rsidRDefault="00BE2925" w:rsidP="00BE2925">
            <w:pPr>
              <w:rPr>
                <w:rFonts w:ascii="Times New Roman" w:eastAsia="Calibri" w:hAnsi="Times New Roman" w:cs="Times New Roman"/>
                <w:color w:val="EE0000"/>
                <w:sz w:val="20"/>
                <w:szCs w:val="20"/>
                <w:lang w:val="it-IT"/>
              </w:rPr>
            </w:pPr>
            <w:r w:rsidRPr="00E352AF">
              <w:rPr>
                <w:rFonts w:ascii="Times New Roman" w:eastAsia="Calibri" w:hAnsi="Times New Roman" w:cs="Times New Roman"/>
                <w:sz w:val="20"/>
                <w:szCs w:val="20"/>
              </w:rPr>
              <w:t xml:space="preserve">Osnaženi stručni timovi ZHMIŽ </w:t>
            </w:r>
            <w:r w:rsidR="00805D0B">
              <w:rPr>
                <w:rFonts w:ascii="Times New Roman" w:eastAsia="Calibri" w:hAnsi="Times New Roman" w:cs="Times New Roman"/>
                <w:sz w:val="20"/>
                <w:szCs w:val="20"/>
              </w:rPr>
              <w:t xml:space="preserve">te ostalih </w:t>
            </w:r>
            <w:proofErr w:type="spellStart"/>
            <w:r w:rsidR="00805D0B">
              <w:rPr>
                <w:rFonts w:ascii="Times New Roman" w:eastAsia="Calibri" w:hAnsi="Times New Roman" w:cs="Times New Roman"/>
                <w:sz w:val="20"/>
                <w:szCs w:val="20"/>
              </w:rPr>
              <w:t>pomagačkih</w:t>
            </w:r>
            <w:proofErr w:type="spellEnd"/>
            <w:r w:rsidR="00805D0B">
              <w:rPr>
                <w:rFonts w:ascii="Times New Roman" w:eastAsia="Calibri" w:hAnsi="Times New Roman" w:cs="Times New Roman"/>
                <w:sz w:val="20"/>
                <w:szCs w:val="20"/>
              </w:rPr>
              <w:t xml:space="preserve"> struka</w:t>
            </w:r>
            <w:r w:rsidRPr="00E352AF">
              <w:rPr>
                <w:rFonts w:ascii="Times New Roman" w:eastAsia="Calibri" w:hAnsi="Times New Roman" w:cs="Times New Roman"/>
                <w:sz w:val="20"/>
                <w:szCs w:val="20"/>
              </w:rPr>
              <w:t xml:space="preserve"> iz ispostava na području IŽ</w:t>
            </w:r>
          </w:p>
        </w:tc>
        <w:tc>
          <w:tcPr>
            <w:tcW w:w="2661" w:type="dxa"/>
          </w:tcPr>
          <w:p w14:paraId="0B8F1420" w14:textId="77777777" w:rsidR="00BE2925" w:rsidRPr="006231F0" w:rsidRDefault="00BE2925" w:rsidP="00BE2925">
            <w:pPr>
              <w:rPr>
                <w:rFonts w:ascii="Times New Roman" w:eastAsia="Times New Roman" w:hAnsi="Times New Roman" w:cs="Times New Roman"/>
                <w:color w:val="EE0000"/>
                <w:sz w:val="20"/>
                <w:szCs w:val="20"/>
                <w:lang w:eastAsia="hr-HR"/>
              </w:rPr>
            </w:pPr>
            <w:r w:rsidRPr="00805D0B">
              <w:rPr>
                <w:rFonts w:ascii="Times New Roman" w:eastAsia="Times New Roman" w:hAnsi="Times New Roman" w:cs="Times New Roman"/>
                <w:sz w:val="20"/>
                <w:szCs w:val="20"/>
                <w:lang w:eastAsia="hr-HR"/>
              </w:rPr>
              <w:t>Realizacija programa praćena u broju korisnika u programu grupnog osnaživanja, broju individualnih podrška te broju usluga psihosocijalne podrške  za timove NZHMIŽ</w:t>
            </w:r>
          </w:p>
        </w:tc>
        <w:tc>
          <w:tcPr>
            <w:tcW w:w="2233" w:type="dxa"/>
          </w:tcPr>
          <w:p w14:paraId="0B03D4B6" w14:textId="77777777" w:rsidR="00BE2925" w:rsidRPr="00805D0B" w:rsidRDefault="00BE2925" w:rsidP="00BE2925">
            <w:pPr>
              <w:jc w:val="center"/>
              <w:rPr>
                <w:rFonts w:ascii="Times New Roman" w:eastAsia="Times New Roman" w:hAnsi="Times New Roman" w:cs="Times New Roman"/>
                <w:sz w:val="20"/>
                <w:szCs w:val="20"/>
                <w:lang w:eastAsia="hr-HR"/>
              </w:rPr>
            </w:pPr>
            <w:r w:rsidRPr="00805D0B">
              <w:rPr>
                <w:rFonts w:ascii="Times New Roman" w:eastAsia="Times New Roman" w:hAnsi="Times New Roman" w:cs="Times New Roman"/>
                <w:sz w:val="20"/>
                <w:szCs w:val="20"/>
                <w:lang w:eastAsia="hr-HR"/>
              </w:rPr>
              <w:t>Broj korisnika u grupama</w:t>
            </w:r>
          </w:p>
          <w:p w14:paraId="66223C86" w14:textId="77777777" w:rsidR="00805D0B" w:rsidRPr="00805D0B" w:rsidRDefault="00805D0B" w:rsidP="00BE2925">
            <w:pPr>
              <w:jc w:val="center"/>
              <w:rPr>
                <w:rFonts w:ascii="Times New Roman" w:eastAsia="Times New Roman" w:hAnsi="Times New Roman" w:cs="Times New Roman"/>
                <w:sz w:val="20"/>
                <w:szCs w:val="20"/>
                <w:lang w:eastAsia="hr-HR"/>
              </w:rPr>
            </w:pPr>
          </w:p>
          <w:p w14:paraId="2D040FBA" w14:textId="48EDCEC5" w:rsidR="00BE2925" w:rsidRPr="00805D0B" w:rsidRDefault="00BE2925" w:rsidP="00BE2925">
            <w:pPr>
              <w:jc w:val="center"/>
              <w:rPr>
                <w:rFonts w:ascii="Times New Roman" w:eastAsia="Times New Roman" w:hAnsi="Times New Roman" w:cs="Times New Roman"/>
                <w:sz w:val="20"/>
                <w:szCs w:val="20"/>
                <w:lang w:eastAsia="hr-HR"/>
              </w:rPr>
            </w:pPr>
            <w:r w:rsidRPr="00805D0B">
              <w:rPr>
                <w:rFonts w:ascii="Times New Roman" w:eastAsia="Times New Roman" w:hAnsi="Times New Roman" w:cs="Times New Roman"/>
                <w:sz w:val="20"/>
                <w:szCs w:val="20"/>
                <w:lang w:eastAsia="hr-HR"/>
              </w:rPr>
              <w:t>Broj korisnika individualne podrške</w:t>
            </w:r>
          </w:p>
          <w:p w14:paraId="17CBC0A4" w14:textId="1055DC36" w:rsidR="00BE2925" w:rsidRPr="00805D0B" w:rsidRDefault="00BE2925" w:rsidP="00BE2925">
            <w:pPr>
              <w:jc w:val="center"/>
              <w:rPr>
                <w:rFonts w:ascii="Times New Roman" w:eastAsia="Times New Roman" w:hAnsi="Times New Roman" w:cs="Times New Roman"/>
                <w:sz w:val="20"/>
                <w:szCs w:val="20"/>
                <w:lang w:eastAsia="hr-HR"/>
              </w:rPr>
            </w:pPr>
          </w:p>
        </w:tc>
        <w:tc>
          <w:tcPr>
            <w:tcW w:w="1105" w:type="dxa"/>
          </w:tcPr>
          <w:p w14:paraId="2C4EE0E5" w14:textId="22F33179" w:rsidR="00BE2925" w:rsidRPr="00805D0B" w:rsidRDefault="00BE2925" w:rsidP="00BE2925">
            <w:pPr>
              <w:jc w:val="center"/>
              <w:rPr>
                <w:rFonts w:ascii="Times New Roman" w:eastAsia="Times New Roman" w:hAnsi="Times New Roman" w:cs="Times New Roman"/>
                <w:sz w:val="20"/>
                <w:szCs w:val="20"/>
                <w:lang w:eastAsia="hr-HR"/>
              </w:rPr>
            </w:pPr>
            <w:r w:rsidRPr="00805D0B">
              <w:rPr>
                <w:rFonts w:ascii="Times New Roman" w:eastAsia="Times New Roman" w:hAnsi="Times New Roman" w:cs="Times New Roman"/>
                <w:sz w:val="20"/>
                <w:szCs w:val="20"/>
                <w:lang w:eastAsia="hr-HR"/>
              </w:rPr>
              <w:t>3</w:t>
            </w:r>
            <w:r w:rsidR="00805D0B">
              <w:rPr>
                <w:rFonts w:ascii="Times New Roman" w:eastAsia="Times New Roman" w:hAnsi="Times New Roman" w:cs="Times New Roman"/>
                <w:sz w:val="20"/>
                <w:szCs w:val="20"/>
                <w:lang w:eastAsia="hr-HR"/>
              </w:rPr>
              <w:t>8</w:t>
            </w:r>
          </w:p>
          <w:p w14:paraId="1EAA3D0F" w14:textId="77777777" w:rsidR="00BE2925" w:rsidRPr="00805D0B" w:rsidRDefault="00BE2925" w:rsidP="00BE2925">
            <w:pPr>
              <w:jc w:val="center"/>
              <w:rPr>
                <w:rFonts w:ascii="Times New Roman" w:eastAsia="Times New Roman" w:hAnsi="Times New Roman" w:cs="Times New Roman"/>
                <w:sz w:val="20"/>
                <w:szCs w:val="20"/>
                <w:lang w:eastAsia="hr-HR"/>
              </w:rPr>
            </w:pPr>
          </w:p>
          <w:p w14:paraId="3C4A0E13" w14:textId="77777777" w:rsidR="00805D0B" w:rsidRPr="00805D0B" w:rsidRDefault="00805D0B" w:rsidP="00BE2925">
            <w:pPr>
              <w:jc w:val="center"/>
              <w:rPr>
                <w:rFonts w:ascii="Times New Roman" w:eastAsia="Times New Roman" w:hAnsi="Times New Roman" w:cs="Times New Roman"/>
                <w:sz w:val="20"/>
                <w:szCs w:val="20"/>
                <w:lang w:eastAsia="hr-HR"/>
              </w:rPr>
            </w:pPr>
          </w:p>
          <w:p w14:paraId="3A3F61A0" w14:textId="77777777" w:rsidR="00805D0B" w:rsidRPr="00805D0B" w:rsidRDefault="00805D0B" w:rsidP="00BE2925">
            <w:pPr>
              <w:jc w:val="center"/>
              <w:rPr>
                <w:rFonts w:ascii="Times New Roman" w:eastAsia="Times New Roman" w:hAnsi="Times New Roman" w:cs="Times New Roman"/>
                <w:sz w:val="20"/>
                <w:szCs w:val="20"/>
                <w:lang w:eastAsia="hr-HR"/>
              </w:rPr>
            </w:pPr>
          </w:p>
          <w:p w14:paraId="03F521B3" w14:textId="000AD2A3" w:rsidR="00BE2925" w:rsidRPr="00805D0B" w:rsidRDefault="00BE2925" w:rsidP="00BE2925">
            <w:pPr>
              <w:jc w:val="center"/>
              <w:rPr>
                <w:rFonts w:ascii="Times New Roman" w:eastAsia="Times New Roman" w:hAnsi="Times New Roman" w:cs="Times New Roman"/>
                <w:sz w:val="20"/>
                <w:szCs w:val="20"/>
                <w:lang w:eastAsia="hr-HR"/>
              </w:rPr>
            </w:pPr>
            <w:r w:rsidRPr="00805D0B">
              <w:rPr>
                <w:rFonts w:ascii="Times New Roman" w:eastAsia="Times New Roman" w:hAnsi="Times New Roman" w:cs="Times New Roman"/>
                <w:sz w:val="20"/>
                <w:szCs w:val="20"/>
                <w:lang w:eastAsia="hr-HR"/>
              </w:rPr>
              <w:t>5</w:t>
            </w:r>
          </w:p>
          <w:p w14:paraId="2432FD58" w14:textId="5C6EACA8" w:rsidR="00BE2925" w:rsidRPr="006231F0" w:rsidRDefault="00BE2925" w:rsidP="00BE2925">
            <w:pPr>
              <w:jc w:val="center"/>
              <w:rPr>
                <w:rFonts w:ascii="Times New Roman" w:eastAsia="Times New Roman" w:hAnsi="Times New Roman" w:cs="Times New Roman"/>
                <w:color w:val="EE0000"/>
                <w:sz w:val="20"/>
                <w:szCs w:val="20"/>
                <w:lang w:eastAsia="hr-HR"/>
              </w:rPr>
            </w:pPr>
          </w:p>
        </w:tc>
      </w:tr>
      <w:tr w:rsidR="00BE2925" w:rsidRPr="006231F0" w14:paraId="6C13D50C" w14:textId="77777777" w:rsidTr="00D435CA">
        <w:tc>
          <w:tcPr>
            <w:tcW w:w="8534" w:type="dxa"/>
            <w:gridSpan w:val="4"/>
          </w:tcPr>
          <w:p w14:paraId="2A258633" w14:textId="04BE1DD7" w:rsidR="00BE2925" w:rsidRPr="000F2B6E" w:rsidRDefault="00BE2925" w:rsidP="00BE2925">
            <w:pPr>
              <w:rPr>
                <w:rFonts w:ascii="Times New Roman" w:eastAsia="Times New Roman" w:hAnsi="Times New Roman" w:cs="Times New Roman"/>
                <w:sz w:val="20"/>
                <w:szCs w:val="20"/>
                <w:lang w:eastAsia="hr-HR"/>
              </w:rPr>
            </w:pPr>
            <w:bookmarkStart w:id="2" w:name="_Hlk146188077"/>
            <w:r w:rsidRPr="000F2B6E">
              <w:rPr>
                <w:rFonts w:ascii="Times New Roman" w:eastAsia="Calibri" w:hAnsi="Times New Roman" w:cs="Times New Roman"/>
                <w:b/>
                <w:bCs/>
                <w:i/>
                <w:iCs/>
                <w:sz w:val="20"/>
                <w:szCs w:val="20"/>
                <w:lang w:eastAsia="hr-HR"/>
              </w:rPr>
              <w:t>Unapređenje rada savjetovališta Istre u suradnji s IŽ</w:t>
            </w:r>
          </w:p>
        </w:tc>
      </w:tr>
      <w:tr w:rsidR="00BE2925" w:rsidRPr="006231F0" w14:paraId="7AB0FC45" w14:textId="77777777" w:rsidTr="00BF77CF">
        <w:tc>
          <w:tcPr>
            <w:tcW w:w="2535" w:type="dxa"/>
            <w:tcBorders>
              <w:bottom w:val="single" w:sz="4" w:space="0" w:color="auto"/>
            </w:tcBorders>
          </w:tcPr>
          <w:p w14:paraId="4FE11895" w14:textId="7B7C889F" w:rsidR="00BE2925" w:rsidRPr="000F2B6E" w:rsidRDefault="00BE2925" w:rsidP="00BE2925">
            <w:pPr>
              <w:jc w:val="center"/>
              <w:rPr>
                <w:rFonts w:ascii="Times New Roman" w:eastAsia="Times New Roman" w:hAnsi="Times New Roman" w:cs="Times New Roman"/>
                <w:sz w:val="20"/>
                <w:szCs w:val="20"/>
                <w:lang w:eastAsia="hr-HR"/>
              </w:rPr>
            </w:pPr>
            <w:r w:rsidRPr="000F2B6E">
              <w:rPr>
                <w:rFonts w:ascii="Times New Roman" w:eastAsia="Times New Roman" w:hAnsi="Times New Roman" w:cs="Times New Roman"/>
                <w:sz w:val="20"/>
                <w:szCs w:val="20"/>
                <w:lang w:eastAsia="hr-HR"/>
              </w:rPr>
              <w:t xml:space="preserve"> Broj edukacija, sastanaka i individualnih savjetovanja timova uključenih u projekt </w:t>
            </w:r>
          </w:p>
        </w:tc>
        <w:tc>
          <w:tcPr>
            <w:tcW w:w="2661" w:type="dxa"/>
            <w:tcBorders>
              <w:bottom w:val="single" w:sz="4" w:space="0" w:color="auto"/>
            </w:tcBorders>
          </w:tcPr>
          <w:p w14:paraId="0978E346" w14:textId="77777777" w:rsidR="00BE2925" w:rsidRPr="000F2B6E" w:rsidRDefault="00BE2925" w:rsidP="00BE2925">
            <w:pPr>
              <w:rPr>
                <w:rFonts w:ascii="Times New Roman" w:eastAsia="Times New Roman" w:hAnsi="Times New Roman" w:cs="Times New Roman"/>
                <w:sz w:val="20"/>
                <w:szCs w:val="20"/>
                <w:lang w:eastAsia="hr-HR"/>
              </w:rPr>
            </w:pPr>
            <w:r w:rsidRPr="000F2B6E">
              <w:rPr>
                <w:rFonts w:ascii="Times New Roman" w:eastAsia="Times New Roman" w:hAnsi="Times New Roman" w:cs="Times New Roman"/>
                <w:sz w:val="20"/>
                <w:szCs w:val="20"/>
                <w:lang w:eastAsia="hr-HR"/>
              </w:rPr>
              <w:t xml:space="preserve">Realizacija programa izražena u broju i nazivima edukacija za timove savjetovališta, broju sastanaka stručnog tima, voditelja, individualnih savjetovanja gradskih timova u JLS IŽ </w:t>
            </w:r>
          </w:p>
        </w:tc>
        <w:tc>
          <w:tcPr>
            <w:tcW w:w="2233" w:type="dxa"/>
          </w:tcPr>
          <w:p w14:paraId="7DB3B16B" w14:textId="09D96653" w:rsidR="00BE2925" w:rsidRPr="000F2B6E" w:rsidRDefault="00BE2925" w:rsidP="00BE2925">
            <w:pPr>
              <w:jc w:val="center"/>
              <w:rPr>
                <w:rFonts w:ascii="Times New Roman" w:eastAsia="Times New Roman" w:hAnsi="Times New Roman" w:cs="Times New Roman"/>
                <w:sz w:val="20"/>
                <w:szCs w:val="20"/>
                <w:lang w:eastAsia="hr-HR"/>
              </w:rPr>
            </w:pPr>
            <w:r w:rsidRPr="000F2B6E">
              <w:rPr>
                <w:rFonts w:ascii="Times New Roman" w:eastAsia="Times New Roman" w:hAnsi="Times New Roman" w:cs="Times New Roman"/>
                <w:sz w:val="20"/>
                <w:szCs w:val="20"/>
                <w:lang w:eastAsia="hr-HR"/>
              </w:rPr>
              <w:t>Broj edukacija za  timove</w:t>
            </w:r>
          </w:p>
          <w:p w14:paraId="71AA5087" w14:textId="77777777" w:rsidR="00BE2925" w:rsidRPr="000F2B6E" w:rsidRDefault="00BE2925" w:rsidP="00BE2925">
            <w:pPr>
              <w:jc w:val="center"/>
              <w:rPr>
                <w:rFonts w:ascii="Times New Roman" w:eastAsia="Times New Roman" w:hAnsi="Times New Roman" w:cs="Times New Roman"/>
                <w:sz w:val="20"/>
                <w:szCs w:val="20"/>
                <w:lang w:eastAsia="hr-HR"/>
              </w:rPr>
            </w:pPr>
            <w:r w:rsidRPr="000F2B6E">
              <w:rPr>
                <w:rFonts w:ascii="Times New Roman" w:eastAsia="Times New Roman" w:hAnsi="Times New Roman" w:cs="Times New Roman"/>
                <w:sz w:val="20"/>
                <w:szCs w:val="20"/>
                <w:lang w:eastAsia="hr-HR"/>
              </w:rPr>
              <w:t>Broj stručnih sastanaka</w:t>
            </w:r>
          </w:p>
          <w:p w14:paraId="672A582C" w14:textId="77777777" w:rsidR="00BE2925" w:rsidRPr="000F2B6E" w:rsidRDefault="00BE2925" w:rsidP="00BE2925">
            <w:pPr>
              <w:jc w:val="center"/>
              <w:rPr>
                <w:rFonts w:ascii="Times New Roman" w:eastAsia="Times New Roman" w:hAnsi="Times New Roman" w:cs="Times New Roman"/>
                <w:sz w:val="20"/>
                <w:szCs w:val="20"/>
                <w:lang w:eastAsia="hr-HR"/>
              </w:rPr>
            </w:pPr>
            <w:r w:rsidRPr="000F2B6E">
              <w:rPr>
                <w:rFonts w:ascii="Times New Roman" w:eastAsia="Times New Roman" w:hAnsi="Times New Roman" w:cs="Times New Roman"/>
                <w:sz w:val="20"/>
                <w:szCs w:val="20"/>
                <w:lang w:eastAsia="hr-HR"/>
              </w:rPr>
              <w:t>Broj individualnih savjetovanja stručnih timova</w:t>
            </w:r>
          </w:p>
          <w:p w14:paraId="2DE03238" w14:textId="0FEF3754" w:rsidR="00BE2925" w:rsidRPr="000F2B6E" w:rsidRDefault="00BE2925" w:rsidP="00BE2925">
            <w:pPr>
              <w:jc w:val="center"/>
              <w:rPr>
                <w:rFonts w:ascii="Times New Roman" w:eastAsia="Times New Roman" w:hAnsi="Times New Roman" w:cs="Times New Roman"/>
                <w:sz w:val="20"/>
                <w:szCs w:val="20"/>
                <w:lang w:eastAsia="hr-HR"/>
              </w:rPr>
            </w:pPr>
            <w:r w:rsidRPr="000F2B6E">
              <w:rPr>
                <w:rFonts w:ascii="Times New Roman" w:eastAsia="Times New Roman" w:hAnsi="Times New Roman" w:cs="Times New Roman"/>
                <w:sz w:val="20"/>
                <w:szCs w:val="20"/>
                <w:lang w:eastAsia="hr-HR"/>
              </w:rPr>
              <w:t>gradskih timova JLS</w:t>
            </w:r>
          </w:p>
        </w:tc>
        <w:tc>
          <w:tcPr>
            <w:tcW w:w="1105" w:type="dxa"/>
          </w:tcPr>
          <w:p w14:paraId="0B43DC5C" w14:textId="0B7F5A24" w:rsidR="00BE2925" w:rsidRPr="000329AD" w:rsidRDefault="00BE2925" w:rsidP="00BE2925">
            <w:pPr>
              <w:jc w:val="center"/>
              <w:rPr>
                <w:rFonts w:ascii="Times New Roman" w:eastAsia="Times New Roman" w:hAnsi="Times New Roman" w:cs="Times New Roman"/>
                <w:sz w:val="20"/>
                <w:szCs w:val="20"/>
                <w:lang w:eastAsia="hr-HR"/>
              </w:rPr>
            </w:pPr>
            <w:r w:rsidRPr="000329AD">
              <w:rPr>
                <w:rFonts w:ascii="Times New Roman" w:eastAsia="Times New Roman" w:hAnsi="Times New Roman" w:cs="Times New Roman"/>
                <w:sz w:val="20"/>
                <w:szCs w:val="20"/>
                <w:lang w:eastAsia="hr-HR"/>
              </w:rPr>
              <w:t>5</w:t>
            </w:r>
          </w:p>
          <w:p w14:paraId="45696141" w14:textId="77777777" w:rsidR="00BE2925" w:rsidRPr="006231F0" w:rsidRDefault="00BE2925" w:rsidP="00BE2925">
            <w:pPr>
              <w:jc w:val="center"/>
              <w:rPr>
                <w:rFonts w:ascii="Times New Roman" w:eastAsia="Times New Roman" w:hAnsi="Times New Roman" w:cs="Times New Roman"/>
                <w:color w:val="EE0000"/>
                <w:sz w:val="20"/>
                <w:szCs w:val="20"/>
                <w:lang w:eastAsia="hr-HR"/>
              </w:rPr>
            </w:pPr>
          </w:p>
          <w:p w14:paraId="76C4DE6A" w14:textId="77777777" w:rsidR="00BE2925" w:rsidRPr="000329AD" w:rsidRDefault="00BE2925" w:rsidP="00BE2925">
            <w:pPr>
              <w:jc w:val="center"/>
              <w:rPr>
                <w:rFonts w:ascii="Times New Roman" w:eastAsia="Times New Roman" w:hAnsi="Times New Roman" w:cs="Times New Roman"/>
                <w:sz w:val="20"/>
                <w:szCs w:val="20"/>
                <w:lang w:eastAsia="hr-HR"/>
              </w:rPr>
            </w:pPr>
            <w:r w:rsidRPr="000329AD">
              <w:rPr>
                <w:rFonts w:ascii="Times New Roman" w:eastAsia="Times New Roman" w:hAnsi="Times New Roman" w:cs="Times New Roman"/>
                <w:sz w:val="20"/>
                <w:szCs w:val="20"/>
                <w:lang w:eastAsia="hr-HR"/>
              </w:rPr>
              <w:t>3</w:t>
            </w:r>
          </w:p>
          <w:p w14:paraId="7995869C" w14:textId="77777777" w:rsidR="00BE2925" w:rsidRPr="000329AD" w:rsidRDefault="00BE2925" w:rsidP="00BE2925">
            <w:pPr>
              <w:jc w:val="center"/>
              <w:rPr>
                <w:rFonts w:ascii="Times New Roman" w:eastAsia="Times New Roman" w:hAnsi="Times New Roman" w:cs="Times New Roman"/>
                <w:sz w:val="20"/>
                <w:szCs w:val="20"/>
                <w:lang w:eastAsia="hr-HR"/>
              </w:rPr>
            </w:pPr>
          </w:p>
          <w:p w14:paraId="583ED4BC" w14:textId="77777777" w:rsidR="00BE2925" w:rsidRPr="000329AD" w:rsidRDefault="00BE2925" w:rsidP="00BE2925">
            <w:pPr>
              <w:jc w:val="center"/>
              <w:rPr>
                <w:rFonts w:ascii="Times New Roman" w:eastAsia="Times New Roman" w:hAnsi="Times New Roman" w:cs="Times New Roman"/>
                <w:sz w:val="20"/>
                <w:szCs w:val="20"/>
                <w:lang w:eastAsia="hr-HR"/>
              </w:rPr>
            </w:pPr>
            <w:r w:rsidRPr="000329AD">
              <w:rPr>
                <w:rFonts w:ascii="Times New Roman" w:eastAsia="Times New Roman" w:hAnsi="Times New Roman" w:cs="Times New Roman"/>
                <w:sz w:val="20"/>
                <w:szCs w:val="20"/>
                <w:lang w:eastAsia="hr-HR"/>
              </w:rPr>
              <w:t>8</w:t>
            </w:r>
          </w:p>
          <w:p w14:paraId="02725671" w14:textId="77777777" w:rsidR="000F2B6E" w:rsidRPr="000329AD" w:rsidRDefault="000F2B6E" w:rsidP="00BE2925">
            <w:pPr>
              <w:jc w:val="center"/>
              <w:rPr>
                <w:rFonts w:ascii="Times New Roman" w:eastAsia="Times New Roman" w:hAnsi="Times New Roman" w:cs="Times New Roman"/>
                <w:sz w:val="20"/>
                <w:szCs w:val="20"/>
                <w:lang w:eastAsia="hr-HR"/>
              </w:rPr>
            </w:pPr>
          </w:p>
          <w:p w14:paraId="30448CC8" w14:textId="74372423" w:rsidR="00BE2925" w:rsidRPr="006231F0" w:rsidRDefault="00BE2925" w:rsidP="00BE2925">
            <w:pPr>
              <w:jc w:val="center"/>
              <w:rPr>
                <w:rFonts w:ascii="Times New Roman" w:eastAsia="Times New Roman" w:hAnsi="Times New Roman" w:cs="Times New Roman"/>
                <w:color w:val="EE0000"/>
                <w:sz w:val="20"/>
                <w:szCs w:val="20"/>
                <w:lang w:eastAsia="hr-HR"/>
              </w:rPr>
            </w:pPr>
            <w:r w:rsidRPr="000329AD">
              <w:rPr>
                <w:rFonts w:ascii="Times New Roman" w:eastAsia="Times New Roman" w:hAnsi="Times New Roman" w:cs="Times New Roman"/>
                <w:sz w:val="20"/>
                <w:szCs w:val="20"/>
                <w:lang w:eastAsia="hr-HR"/>
              </w:rPr>
              <w:t>8</w:t>
            </w:r>
          </w:p>
        </w:tc>
      </w:tr>
      <w:bookmarkEnd w:id="2"/>
    </w:tbl>
    <w:p w14:paraId="2236B19A" w14:textId="77777777" w:rsidR="00541A55" w:rsidRPr="006231F0" w:rsidRDefault="00541A55" w:rsidP="0091215A">
      <w:pPr>
        <w:jc w:val="both"/>
        <w:rPr>
          <w:rFonts w:ascii="Times New Roman" w:eastAsia="Calibri" w:hAnsi="Times New Roman" w:cs="Times New Roman"/>
          <w:b/>
          <w:bCs/>
          <w:color w:val="EE0000"/>
          <w:sz w:val="24"/>
          <w:szCs w:val="24"/>
          <w:lang w:eastAsia="hr-HR"/>
        </w:rPr>
      </w:pPr>
    </w:p>
    <w:p w14:paraId="3168EDE8" w14:textId="77777777" w:rsidR="00BF77CF" w:rsidRDefault="00BF77CF" w:rsidP="0091215A">
      <w:pPr>
        <w:jc w:val="both"/>
        <w:rPr>
          <w:rFonts w:ascii="Times New Roman" w:eastAsia="Calibri" w:hAnsi="Times New Roman" w:cs="Times New Roman"/>
          <w:b/>
          <w:bCs/>
          <w:sz w:val="24"/>
          <w:szCs w:val="24"/>
          <w:lang w:eastAsia="hr-HR"/>
        </w:rPr>
      </w:pPr>
    </w:p>
    <w:p w14:paraId="21527BC4" w14:textId="77777777" w:rsidR="00BF77CF" w:rsidRDefault="00BF77CF" w:rsidP="0091215A">
      <w:pPr>
        <w:jc w:val="both"/>
        <w:rPr>
          <w:rFonts w:ascii="Times New Roman" w:eastAsia="Calibri" w:hAnsi="Times New Roman" w:cs="Times New Roman"/>
          <w:b/>
          <w:bCs/>
          <w:sz w:val="24"/>
          <w:szCs w:val="24"/>
          <w:lang w:eastAsia="hr-HR"/>
        </w:rPr>
      </w:pPr>
    </w:p>
    <w:p w14:paraId="6B2A6F12" w14:textId="217BB16E" w:rsidR="0091215A" w:rsidRPr="00ED3408" w:rsidRDefault="0091215A" w:rsidP="0091215A">
      <w:pPr>
        <w:jc w:val="both"/>
        <w:rPr>
          <w:rFonts w:ascii="Times New Roman" w:eastAsia="Calibri" w:hAnsi="Times New Roman" w:cs="Times New Roman"/>
          <w:b/>
          <w:bCs/>
          <w:sz w:val="24"/>
          <w:szCs w:val="24"/>
          <w:lang w:eastAsia="hr-HR"/>
        </w:rPr>
      </w:pPr>
      <w:r w:rsidRPr="00ED3408">
        <w:rPr>
          <w:rFonts w:ascii="Times New Roman" w:eastAsia="Calibri" w:hAnsi="Times New Roman" w:cs="Times New Roman"/>
          <w:b/>
          <w:bCs/>
          <w:sz w:val="24"/>
          <w:szCs w:val="24"/>
          <w:lang w:eastAsia="hr-HR"/>
        </w:rPr>
        <w:lastRenderedPageBreak/>
        <w:t xml:space="preserve">Aktivnost: Programske aktivnosti Centra Zdravi grad </w:t>
      </w:r>
    </w:p>
    <w:p w14:paraId="510194FC" w14:textId="43579173" w:rsidR="00BA4816" w:rsidRPr="00BA4816" w:rsidRDefault="00BA4816" w:rsidP="00541A55">
      <w:pPr>
        <w:ind w:firstLine="708"/>
        <w:jc w:val="both"/>
        <w:rPr>
          <w:rFonts w:ascii="Times New Roman" w:eastAsia="Calibri" w:hAnsi="Times New Roman" w:cs="Times New Roman"/>
          <w:color w:val="EE0000"/>
          <w:sz w:val="24"/>
          <w:szCs w:val="24"/>
          <w:lang w:eastAsia="hr-HR"/>
        </w:rPr>
      </w:pPr>
      <w:r w:rsidRPr="00BA4816">
        <w:rPr>
          <w:rFonts w:ascii="Times New Roman" w:hAnsi="Times New Roman" w:cs="Times New Roman"/>
          <w:sz w:val="24"/>
          <w:szCs w:val="24"/>
        </w:rPr>
        <w:t>U realizaciji programskih aktivnosti stručni tim ustanove kontinuirano surađuje s vanjskim edukatorima, supervizorima i stručnim suradnicima na provedbi projekata i programa, s ciljem podizanja kvalitete usluga, stručnog rada i dostupnosti programa korisnicima. Planirana sredstva namijenjena su pokrivanju programskih troškova provedbe pojedinih aktivnosti ustanove, uključujući intelektualne usluge vanjskih suradnika, materijalne troškove provedbe programa, usluge tiskanja i izrade promotivnih i informativnih materijala, edukacije djelatnika i suradnika, troškove telefona i pošte te ostale programske, materijalne, tekuće i investicijske troškove nužne za kvalitetnu i kontinuiranu realizaciju programa ustanove.</w:t>
      </w:r>
    </w:p>
    <w:p w14:paraId="0CACE5DC" w14:textId="77777777" w:rsidR="0091215A" w:rsidRPr="00953CCB" w:rsidRDefault="0091215A" w:rsidP="0091215A">
      <w:pPr>
        <w:jc w:val="both"/>
        <w:rPr>
          <w:rFonts w:ascii="Times New Roman" w:eastAsia="Times New Roman" w:hAnsi="Times New Roman" w:cs="Times New Roman"/>
          <w:sz w:val="24"/>
          <w:szCs w:val="24"/>
          <w:lang w:eastAsia="hr-HR"/>
        </w:rPr>
      </w:pPr>
      <w:r w:rsidRPr="00953CCB">
        <w:rPr>
          <w:rFonts w:ascii="Times New Roman" w:eastAsia="Times New Roman" w:hAnsi="Times New Roman" w:cs="Times New Roman"/>
          <w:sz w:val="24"/>
          <w:szCs w:val="24"/>
          <w:lang w:eastAsia="hr-HR"/>
        </w:rPr>
        <w:t>Programske aktivnosti ustanove navodimo kako slijedi:</w:t>
      </w:r>
    </w:p>
    <w:p w14:paraId="5FFAF173" w14:textId="77777777" w:rsidR="0091215A" w:rsidRPr="00953CCB" w:rsidRDefault="0091215A" w:rsidP="0091215A">
      <w:pPr>
        <w:jc w:val="both"/>
        <w:rPr>
          <w:rFonts w:ascii="Times New Roman" w:eastAsia="Calibri" w:hAnsi="Times New Roman" w:cs="Times New Roman"/>
          <w:sz w:val="24"/>
          <w:szCs w:val="24"/>
        </w:rPr>
      </w:pPr>
      <w:r w:rsidRPr="00953CCB">
        <w:rPr>
          <w:rFonts w:ascii="Times New Roman" w:eastAsia="Calibri" w:hAnsi="Times New Roman" w:cs="Times New Roman"/>
          <w:sz w:val="24"/>
          <w:szCs w:val="24"/>
          <w:lang w:eastAsia="hr-HR"/>
        </w:rPr>
        <w:t>-</w:t>
      </w:r>
      <w:r w:rsidRPr="00953CCB">
        <w:rPr>
          <w:rFonts w:ascii="Times New Roman" w:eastAsia="Calibri" w:hAnsi="Times New Roman" w:cs="Times New Roman"/>
          <w:sz w:val="24"/>
          <w:szCs w:val="24"/>
        </w:rPr>
        <w:t xml:space="preserve"> PROGRAM SAVJETOVALIŠTE I PSIHO-SOCIJALNO-ZDRAVSTVENA SKRB</w:t>
      </w:r>
    </w:p>
    <w:p w14:paraId="390DC263" w14:textId="2ADA0CBA" w:rsidR="0091215A" w:rsidRPr="00953CCB" w:rsidRDefault="0091215A" w:rsidP="0091215A">
      <w:pPr>
        <w:jc w:val="both"/>
        <w:rPr>
          <w:rFonts w:ascii="Times New Roman" w:eastAsia="Times New Roman" w:hAnsi="Times New Roman" w:cs="Times New Roman"/>
          <w:sz w:val="24"/>
          <w:szCs w:val="24"/>
          <w:lang w:eastAsia="hr-HR"/>
        </w:rPr>
      </w:pPr>
      <w:r w:rsidRPr="00953CCB">
        <w:rPr>
          <w:rFonts w:ascii="Times New Roman" w:eastAsia="Times New Roman" w:hAnsi="Times New Roman" w:cs="Times New Roman"/>
          <w:sz w:val="24"/>
          <w:szCs w:val="24"/>
          <w:lang w:eastAsia="hr-HR"/>
        </w:rPr>
        <w:t xml:space="preserve">   (Savjetovalište za djecu, mlade i obitelj, </w:t>
      </w:r>
      <w:proofErr w:type="spellStart"/>
      <w:r w:rsidRPr="00953CCB">
        <w:rPr>
          <w:rFonts w:ascii="Times New Roman" w:eastAsia="Times New Roman" w:hAnsi="Times New Roman" w:cs="Times New Roman"/>
          <w:sz w:val="24"/>
          <w:szCs w:val="24"/>
          <w:lang w:eastAsia="hr-HR"/>
        </w:rPr>
        <w:t>logopedske</w:t>
      </w:r>
      <w:proofErr w:type="spellEnd"/>
      <w:r w:rsidRPr="00953CCB">
        <w:rPr>
          <w:rFonts w:ascii="Times New Roman" w:eastAsia="Times New Roman" w:hAnsi="Times New Roman" w:cs="Times New Roman"/>
          <w:sz w:val="24"/>
          <w:szCs w:val="24"/>
          <w:lang w:eastAsia="hr-HR"/>
        </w:rPr>
        <w:t xml:space="preserve"> usluge)</w:t>
      </w:r>
    </w:p>
    <w:p w14:paraId="011BAEAA" w14:textId="2120F0DD" w:rsidR="0091215A" w:rsidRPr="00953CCB" w:rsidRDefault="0091215A" w:rsidP="007F24CB">
      <w:pPr>
        <w:jc w:val="both"/>
        <w:rPr>
          <w:rFonts w:ascii="Times New Roman" w:eastAsia="Calibri" w:hAnsi="Times New Roman" w:cs="Times New Roman"/>
          <w:sz w:val="24"/>
          <w:szCs w:val="24"/>
        </w:rPr>
      </w:pPr>
      <w:r w:rsidRPr="00953CCB">
        <w:rPr>
          <w:rFonts w:ascii="Times New Roman" w:eastAsia="Calibri" w:hAnsi="Times New Roman" w:cs="Times New Roman"/>
          <w:sz w:val="24"/>
          <w:szCs w:val="24"/>
          <w:lang w:eastAsia="hr-HR"/>
        </w:rPr>
        <w:t>-</w:t>
      </w:r>
      <w:r w:rsidRPr="00953CCB">
        <w:rPr>
          <w:rFonts w:ascii="Times New Roman" w:eastAsia="Calibri" w:hAnsi="Times New Roman" w:cs="Times New Roman"/>
          <w:sz w:val="24"/>
          <w:szCs w:val="24"/>
        </w:rPr>
        <w:t xml:space="preserve"> PROGRAMI PREVENCIJE</w:t>
      </w:r>
      <w:r w:rsidR="007F24CB" w:rsidRPr="00953CCB">
        <w:rPr>
          <w:rFonts w:ascii="Times New Roman" w:eastAsia="Calibri" w:hAnsi="Times New Roman" w:cs="Times New Roman"/>
          <w:sz w:val="24"/>
          <w:szCs w:val="24"/>
        </w:rPr>
        <w:t xml:space="preserve"> (vrtići, škole, zajednica)</w:t>
      </w:r>
    </w:p>
    <w:p w14:paraId="1E085826" w14:textId="77777777" w:rsidR="0091215A" w:rsidRPr="00953CCB" w:rsidRDefault="0091215A" w:rsidP="0091215A">
      <w:pPr>
        <w:jc w:val="both"/>
        <w:rPr>
          <w:rFonts w:ascii="Times New Roman" w:eastAsia="Calibri" w:hAnsi="Times New Roman" w:cs="Times New Roman"/>
          <w:sz w:val="24"/>
          <w:szCs w:val="24"/>
          <w:lang w:eastAsia="hr-HR"/>
        </w:rPr>
      </w:pPr>
      <w:r w:rsidRPr="00953CCB">
        <w:rPr>
          <w:rFonts w:ascii="Times New Roman" w:eastAsia="Calibri" w:hAnsi="Times New Roman" w:cs="Times New Roman"/>
          <w:sz w:val="24"/>
          <w:szCs w:val="24"/>
          <w:lang w:eastAsia="hr-HR"/>
        </w:rPr>
        <w:t>- PROGRAM VANBOLNIČKO LIJEČENJE OVISNOSTI O ALKOHOLU I DROGAMA</w:t>
      </w:r>
    </w:p>
    <w:p w14:paraId="412A599C" w14:textId="77777777" w:rsidR="0091215A" w:rsidRPr="00953CCB" w:rsidRDefault="0091215A" w:rsidP="0091215A">
      <w:pPr>
        <w:jc w:val="both"/>
        <w:rPr>
          <w:rFonts w:ascii="Times New Roman" w:eastAsia="Times New Roman" w:hAnsi="Times New Roman" w:cs="Times New Roman"/>
          <w:sz w:val="24"/>
          <w:szCs w:val="24"/>
          <w:lang w:eastAsia="hr-HR"/>
        </w:rPr>
      </w:pPr>
      <w:r w:rsidRPr="00953CCB">
        <w:rPr>
          <w:rFonts w:ascii="Times New Roman" w:eastAsia="Times New Roman" w:hAnsi="Times New Roman" w:cs="Times New Roman"/>
          <w:sz w:val="24"/>
          <w:szCs w:val="24"/>
          <w:lang w:eastAsia="hr-HR"/>
        </w:rPr>
        <w:t xml:space="preserve">  (Vanbolničko liječenje ovisnosti o drogama, Terapijska zajednica za liječenje ovisnika </w:t>
      </w:r>
    </w:p>
    <w:p w14:paraId="10BC96AB" w14:textId="77777777" w:rsidR="0091215A" w:rsidRPr="00953CCB" w:rsidRDefault="0091215A" w:rsidP="0091215A">
      <w:pPr>
        <w:jc w:val="both"/>
        <w:rPr>
          <w:rFonts w:ascii="Times New Roman" w:eastAsia="Times New Roman" w:hAnsi="Times New Roman" w:cs="Times New Roman"/>
          <w:sz w:val="24"/>
          <w:szCs w:val="24"/>
          <w:lang w:eastAsia="hr-HR"/>
        </w:rPr>
      </w:pPr>
      <w:r w:rsidRPr="00953CCB">
        <w:rPr>
          <w:rFonts w:ascii="Times New Roman" w:eastAsia="Times New Roman" w:hAnsi="Times New Roman" w:cs="Times New Roman"/>
          <w:sz w:val="24"/>
          <w:szCs w:val="24"/>
          <w:lang w:eastAsia="hr-HR"/>
        </w:rPr>
        <w:t xml:space="preserve">   o  </w:t>
      </w:r>
      <w:proofErr w:type="spellStart"/>
      <w:r w:rsidRPr="00953CCB">
        <w:rPr>
          <w:rFonts w:ascii="Times New Roman" w:eastAsia="Times New Roman" w:hAnsi="Times New Roman" w:cs="Times New Roman"/>
          <w:sz w:val="24"/>
          <w:szCs w:val="24"/>
          <w:lang w:eastAsia="hr-HR"/>
        </w:rPr>
        <w:t>akoholu</w:t>
      </w:r>
      <w:proofErr w:type="spellEnd"/>
      <w:r w:rsidRPr="00953CCB">
        <w:rPr>
          <w:rFonts w:ascii="Times New Roman" w:eastAsia="Times New Roman" w:hAnsi="Times New Roman" w:cs="Times New Roman"/>
          <w:sz w:val="24"/>
          <w:szCs w:val="24"/>
          <w:lang w:eastAsia="hr-HR"/>
        </w:rPr>
        <w:t>, kockanju i klađenju)</w:t>
      </w:r>
    </w:p>
    <w:p w14:paraId="2DECE9F3" w14:textId="77777777" w:rsidR="0091215A" w:rsidRDefault="0091215A" w:rsidP="0091215A">
      <w:pPr>
        <w:jc w:val="both"/>
        <w:rPr>
          <w:rFonts w:ascii="Times New Roman" w:eastAsia="Times New Roman" w:hAnsi="Times New Roman" w:cs="Times New Roman"/>
          <w:sz w:val="24"/>
          <w:szCs w:val="24"/>
          <w:lang w:eastAsia="hr-HR"/>
        </w:rPr>
      </w:pPr>
      <w:r w:rsidRPr="00953CCB">
        <w:rPr>
          <w:rFonts w:ascii="Times New Roman" w:eastAsia="Times New Roman" w:hAnsi="Times New Roman" w:cs="Times New Roman"/>
          <w:sz w:val="24"/>
          <w:szCs w:val="24"/>
          <w:lang w:eastAsia="hr-HR"/>
        </w:rPr>
        <w:t xml:space="preserve">- PROGRAM PREVENCIJA I TRETMANI POREMEĆAJA VEZANIH UZ PREHRANU </w:t>
      </w:r>
    </w:p>
    <w:p w14:paraId="29CE9EE9" w14:textId="77777777" w:rsidR="00953CCB" w:rsidRPr="00953CCB" w:rsidRDefault="00953CCB" w:rsidP="0091215A">
      <w:pPr>
        <w:jc w:val="both"/>
        <w:rPr>
          <w:rFonts w:ascii="Times New Roman" w:eastAsia="Times New Roman" w:hAnsi="Times New Roman" w:cs="Times New Roman"/>
          <w:sz w:val="24"/>
          <w:szCs w:val="24"/>
          <w:lang w:eastAsia="hr-HR"/>
        </w:rPr>
      </w:pPr>
    </w:p>
    <w:p w14:paraId="4CC15E3E" w14:textId="77777777" w:rsidR="00866716" w:rsidRPr="00BF77CF" w:rsidRDefault="00866716" w:rsidP="00866716">
      <w:pPr>
        <w:jc w:val="both"/>
        <w:rPr>
          <w:rFonts w:ascii="Times New Roman" w:eastAsia="Times New Roman" w:hAnsi="Times New Roman" w:cs="Times New Roman"/>
          <w:b/>
          <w:bCs/>
          <w:sz w:val="24"/>
          <w:szCs w:val="24"/>
          <w:lang w:eastAsia="hr-HR"/>
        </w:rPr>
      </w:pPr>
      <w:r w:rsidRPr="00BF77CF">
        <w:rPr>
          <w:rFonts w:ascii="Times New Roman" w:eastAsia="Times New Roman" w:hAnsi="Times New Roman" w:cs="Times New Roman"/>
          <w:b/>
          <w:bCs/>
          <w:color w:val="EE0000"/>
          <w:sz w:val="24"/>
          <w:szCs w:val="24"/>
          <w:lang w:eastAsia="hr-HR"/>
        </w:rPr>
        <w:t xml:space="preserve">  </w:t>
      </w:r>
      <w:bookmarkStart w:id="3" w:name="_Hlk118647233"/>
      <w:r w:rsidRPr="00BF77CF">
        <w:rPr>
          <w:rFonts w:ascii="Times New Roman" w:eastAsia="Times New Roman" w:hAnsi="Times New Roman" w:cs="Times New Roman"/>
          <w:b/>
          <w:bCs/>
          <w:sz w:val="24"/>
          <w:szCs w:val="24"/>
          <w:lang w:eastAsia="hr-HR"/>
        </w:rPr>
        <w:t>Sredstva  u 2025. godini planirana, ostvarena i izvršena po programskim aktivnostima:</w:t>
      </w:r>
    </w:p>
    <w:p w14:paraId="6573C1B0" w14:textId="069CE9C8" w:rsidR="00866716" w:rsidRPr="00DC0D24" w:rsidRDefault="00866716" w:rsidP="00866716">
      <w:pPr>
        <w:jc w:val="both"/>
        <w:rPr>
          <w:rFonts w:ascii="Times New Roman" w:eastAsia="Times New Roman" w:hAnsi="Times New Roman" w:cs="Times New Roman"/>
          <w:sz w:val="24"/>
          <w:szCs w:val="24"/>
          <w:lang w:eastAsia="hr-HR"/>
        </w:rPr>
      </w:pPr>
      <w:r w:rsidRPr="00DC0D24">
        <w:rPr>
          <w:rFonts w:ascii="Times New Roman" w:eastAsia="Times New Roman" w:hAnsi="Times New Roman" w:cs="Times New Roman"/>
          <w:sz w:val="24"/>
          <w:szCs w:val="24"/>
          <w:lang w:eastAsia="hr-HR"/>
        </w:rPr>
        <w:t xml:space="preserve">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417"/>
        <w:gridCol w:w="1418"/>
        <w:gridCol w:w="1418"/>
      </w:tblGrid>
      <w:tr w:rsidR="00866716" w:rsidRPr="006231F0" w14:paraId="1ED0BBF6" w14:textId="660DD4C5" w:rsidTr="00866716">
        <w:trPr>
          <w:trHeight w:val="767"/>
        </w:trPr>
        <w:tc>
          <w:tcPr>
            <w:tcW w:w="5524" w:type="dxa"/>
            <w:vAlign w:val="center"/>
          </w:tcPr>
          <w:p w14:paraId="24DA72F4" w14:textId="77777777" w:rsidR="00866716" w:rsidRPr="00DC0D24" w:rsidRDefault="00866716" w:rsidP="00866716">
            <w:pPr>
              <w:jc w:val="center"/>
              <w:rPr>
                <w:rFonts w:ascii="Times New Roman" w:eastAsia="Times New Roman" w:hAnsi="Times New Roman" w:cs="Times New Roman"/>
                <w:sz w:val="20"/>
                <w:szCs w:val="20"/>
                <w:lang w:eastAsia="hr-HR"/>
              </w:rPr>
            </w:pPr>
            <w:r w:rsidRPr="00DC0D24">
              <w:rPr>
                <w:rFonts w:ascii="Times New Roman" w:eastAsia="Times New Roman" w:hAnsi="Times New Roman" w:cs="Times New Roman"/>
                <w:sz w:val="20"/>
                <w:szCs w:val="20"/>
                <w:lang w:eastAsia="hr-HR"/>
              </w:rPr>
              <w:t>Naziv programa</w:t>
            </w:r>
          </w:p>
        </w:tc>
        <w:tc>
          <w:tcPr>
            <w:tcW w:w="1417" w:type="dxa"/>
          </w:tcPr>
          <w:p w14:paraId="27CD12B7" w14:textId="77777777" w:rsidR="00866716" w:rsidRPr="00F16F98" w:rsidRDefault="00866716" w:rsidP="00866716">
            <w:pPr>
              <w:jc w:val="center"/>
              <w:rPr>
                <w:rFonts w:ascii="Times New Roman" w:eastAsia="Times New Roman" w:hAnsi="Times New Roman" w:cs="Times New Roman"/>
                <w:sz w:val="20"/>
                <w:szCs w:val="20"/>
                <w:lang w:eastAsia="hr-HR"/>
              </w:rPr>
            </w:pPr>
          </w:p>
          <w:p w14:paraId="0153AFE1" w14:textId="77777777" w:rsidR="00866716" w:rsidRPr="00F16F98" w:rsidRDefault="00866716" w:rsidP="00866716">
            <w:pPr>
              <w:jc w:val="center"/>
              <w:rPr>
                <w:rFonts w:ascii="Times New Roman" w:eastAsia="Times New Roman" w:hAnsi="Times New Roman" w:cs="Times New Roman"/>
                <w:sz w:val="20"/>
                <w:szCs w:val="20"/>
                <w:lang w:eastAsia="hr-HR"/>
              </w:rPr>
            </w:pPr>
            <w:r w:rsidRPr="00F16F98">
              <w:rPr>
                <w:rFonts w:ascii="Times New Roman" w:eastAsia="Times New Roman" w:hAnsi="Times New Roman" w:cs="Times New Roman"/>
                <w:sz w:val="20"/>
                <w:szCs w:val="20"/>
                <w:lang w:eastAsia="hr-HR"/>
              </w:rPr>
              <w:t xml:space="preserve">Tekući proračun </w:t>
            </w:r>
          </w:p>
          <w:p w14:paraId="10382103" w14:textId="028F0377" w:rsidR="00866716" w:rsidRPr="00F16F98" w:rsidRDefault="00866716" w:rsidP="00866716">
            <w:pPr>
              <w:jc w:val="center"/>
              <w:rPr>
                <w:rFonts w:ascii="Times New Roman" w:eastAsia="Times New Roman" w:hAnsi="Times New Roman" w:cs="Times New Roman"/>
                <w:sz w:val="20"/>
                <w:szCs w:val="20"/>
                <w:lang w:eastAsia="hr-HR"/>
              </w:rPr>
            </w:pPr>
            <w:r w:rsidRPr="00F16F98">
              <w:rPr>
                <w:rFonts w:ascii="Times New Roman" w:eastAsia="Times New Roman" w:hAnsi="Times New Roman" w:cs="Times New Roman"/>
                <w:sz w:val="20"/>
                <w:szCs w:val="20"/>
                <w:lang w:eastAsia="hr-HR"/>
              </w:rPr>
              <w:t>2025.</w:t>
            </w:r>
          </w:p>
        </w:tc>
        <w:tc>
          <w:tcPr>
            <w:tcW w:w="1418" w:type="dxa"/>
            <w:vAlign w:val="center"/>
          </w:tcPr>
          <w:p w14:paraId="19F31DF3" w14:textId="4AFF44A5" w:rsidR="00866716" w:rsidRPr="00F16F98" w:rsidRDefault="00866716" w:rsidP="00866716">
            <w:pPr>
              <w:jc w:val="center"/>
              <w:rPr>
                <w:rFonts w:ascii="Times New Roman" w:eastAsia="Times New Roman" w:hAnsi="Times New Roman" w:cs="Times New Roman"/>
                <w:sz w:val="20"/>
                <w:szCs w:val="20"/>
                <w:lang w:eastAsia="hr-HR"/>
              </w:rPr>
            </w:pPr>
            <w:r w:rsidRPr="00866716">
              <w:rPr>
                <w:rFonts w:ascii="Times New Roman" w:eastAsia="Times New Roman" w:hAnsi="Times New Roman" w:cs="Times New Roman"/>
                <w:b/>
                <w:bCs/>
                <w:color w:val="000000"/>
                <w:sz w:val="20"/>
                <w:szCs w:val="20"/>
                <w:lang w:eastAsia="hr-HR"/>
              </w:rPr>
              <w:t>Ostvareni prihod</w:t>
            </w:r>
          </w:p>
        </w:tc>
        <w:tc>
          <w:tcPr>
            <w:tcW w:w="1418" w:type="dxa"/>
            <w:vAlign w:val="center"/>
          </w:tcPr>
          <w:p w14:paraId="3BA884E6" w14:textId="3DF946A8" w:rsidR="00866716" w:rsidRPr="006231F0" w:rsidRDefault="00866716" w:rsidP="00866716">
            <w:pPr>
              <w:spacing w:after="160" w:line="259" w:lineRule="auto"/>
            </w:pPr>
            <w:r w:rsidRPr="00866716">
              <w:rPr>
                <w:rFonts w:ascii="Times New Roman" w:eastAsia="Times New Roman" w:hAnsi="Times New Roman" w:cs="Times New Roman"/>
                <w:b/>
                <w:bCs/>
                <w:color w:val="000000"/>
                <w:sz w:val="20"/>
                <w:szCs w:val="20"/>
                <w:lang w:eastAsia="hr-HR"/>
              </w:rPr>
              <w:t>Izvršeni trošak</w:t>
            </w:r>
          </w:p>
        </w:tc>
      </w:tr>
      <w:tr w:rsidR="00866716" w:rsidRPr="006231F0" w14:paraId="60322EB0" w14:textId="4C80DB33" w:rsidTr="00866716">
        <w:trPr>
          <w:trHeight w:val="223"/>
        </w:trPr>
        <w:tc>
          <w:tcPr>
            <w:tcW w:w="5524" w:type="dxa"/>
          </w:tcPr>
          <w:p w14:paraId="48C78730" w14:textId="77777777" w:rsidR="00866716" w:rsidRPr="00DC0D24" w:rsidRDefault="00866716" w:rsidP="00866716">
            <w:pPr>
              <w:rPr>
                <w:rFonts w:ascii="Times New Roman" w:eastAsia="Calibri" w:hAnsi="Times New Roman" w:cs="Times New Roman"/>
                <w:sz w:val="20"/>
                <w:szCs w:val="20"/>
                <w:lang w:eastAsia="hr-HR"/>
              </w:rPr>
            </w:pPr>
            <w:r w:rsidRPr="00DC0D24">
              <w:rPr>
                <w:rFonts w:ascii="Times New Roman" w:eastAsia="Calibri" w:hAnsi="Times New Roman" w:cs="Times New Roman"/>
                <w:sz w:val="20"/>
                <w:szCs w:val="20"/>
                <w:lang w:eastAsia="hr-HR"/>
              </w:rPr>
              <w:t>Program savjetovalište i psiho-socijalna podrška u zajednici</w:t>
            </w:r>
          </w:p>
        </w:tc>
        <w:tc>
          <w:tcPr>
            <w:tcW w:w="1417" w:type="dxa"/>
          </w:tcPr>
          <w:p w14:paraId="299A0678" w14:textId="7A86F688" w:rsidR="00866716" w:rsidRPr="00B8642A" w:rsidRDefault="00866716" w:rsidP="00B8642A">
            <w:pPr>
              <w:jc w:val="center"/>
              <w:rPr>
                <w:rFonts w:ascii="Times New Roman" w:eastAsia="Times New Roman" w:hAnsi="Times New Roman" w:cs="Times New Roman"/>
                <w:sz w:val="20"/>
                <w:szCs w:val="20"/>
                <w:lang w:val="en-US" w:eastAsia="hr-HR"/>
              </w:rPr>
            </w:pPr>
            <w:r w:rsidRPr="00B8642A">
              <w:rPr>
                <w:rFonts w:ascii="Times New Roman" w:eastAsia="Times New Roman" w:hAnsi="Times New Roman" w:cs="Times New Roman"/>
                <w:sz w:val="20"/>
                <w:szCs w:val="20"/>
                <w:lang w:val="en-US" w:eastAsia="hr-HR"/>
              </w:rPr>
              <w:t>52.359,00</w:t>
            </w:r>
          </w:p>
        </w:tc>
        <w:tc>
          <w:tcPr>
            <w:tcW w:w="1418" w:type="dxa"/>
          </w:tcPr>
          <w:p w14:paraId="14F6EEC1" w14:textId="577E2130" w:rsidR="00866716" w:rsidRPr="00B8642A" w:rsidRDefault="00866716" w:rsidP="00B8642A">
            <w:pPr>
              <w:jc w:val="center"/>
              <w:rPr>
                <w:rFonts w:ascii="Times New Roman" w:eastAsia="Times New Roman" w:hAnsi="Times New Roman" w:cs="Times New Roman"/>
                <w:sz w:val="20"/>
                <w:szCs w:val="20"/>
                <w:lang w:val="en-US" w:eastAsia="hr-HR"/>
              </w:rPr>
            </w:pPr>
            <w:r w:rsidRPr="00B8642A">
              <w:rPr>
                <w:rFonts w:ascii="Times New Roman" w:eastAsia="Times New Roman" w:hAnsi="Times New Roman" w:cs="Times New Roman"/>
                <w:sz w:val="20"/>
                <w:szCs w:val="20"/>
                <w:lang w:val="en-US" w:eastAsia="hr-HR"/>
              </w:rPr>
              <w:t>49.990,01</w:t>
            </w:r>
          </w:p>
        </w:tc>
        <w:tc>
          <w:tcPr>
            <w:tcW w:w="1418" w:type="dxa"/>
          </w:tcPr>
          <w:p w14:paraId="066607D3" w14:textId="5E287A00" w:rsidR="00866716" w:rsidRPr="00B8642A" w:rsidRDefault="00866716" w:rsidP="00B8642A">
            <w:pPr>
              <w:spacing w:after="160" w:line="259" w:lineRule="auto"/>
              <w:jc w:val="center"/>
            </w:pPr>
            <w:r w:rsidRPr="00B8642A">
              <w:t>45.848,51</w:t>
            </w:r>
          </w:p>
        </w:tc>
      </w:tr>
      <w:tr w:rsidR="00866716" w:rsidRPr="006231F0" w14:paraId="22C192FA" w14:textId="1346EA65" w:rsidTr="00866716">
        <w:trPr>
          <w:trHeight w:val="223"/>
        </w:trPr>
        <w:tc>
          <w:tcPr>
            <w:tcW w:w="5524" w:type="dxa"/>
          </w:tcPr>
          <w:p w14:paraId="00360835" w14:textId="77777777" w:rsidR="00866716" w:rsidRPr="00DC0D24" w:rsidRDefault="00866716" w:rsidP="00866716">
            <w:pPr>
              <w:rPr>
                <w:rFonts w:ascii="Times New Roman" w:eastAsia="Times New Roman" w:hAnsi="Times New Roman" w:cs="Times New Roman"/>
                <w:sz w:val="20"/>
                <w:szCs w:val="20"/>
                <w:lang w:eastAsia="hr-HR"/>
              </w:rPr>
            </w:pPr>
            <w:r w:rsidRPr="00DC0D24">
              <w:rPr>
                <w:rFonts w:ascii="Times New Roman" w:eastAsia="Calibri" w:hAnsi="Times New Roman" w:cs="Times New Roman"/>
                <w:sz w:val="20"/>
                <w:szCs w:val="20"/>
                <w:lang w:eastAsia="hr-HR"/>
              </w:rPr>
              <w:t>Programi prevencije</w:t>
            </w:r>
          </w:p>
        </w:tc>
        <w:tc>
          <w:tcPr>
            <w:tcW w:w="1417" w:type="dxa"/>
          </w:tcPr>
          <w:p w14:paraId="33E58CCE" w14:textId="229F992A" w:rsidR="00866716" w:rsidRPr="00B8642A" w:rsidRDefault="00866716" w:rsidP="00B8642A">
            <w:pPr>
              <w:jc w:val="center"/>
              <w:rPr>
                <w:rFonts w:ascii="Times New Roman" w:eastAsia="Times New Roman" w:hAnsi="Times New Roman" w:cs="Times New Roman"/>
                <w:sz w:val="20"/>
                <w:szCs w:val="20"/>
                <w:lang w:val="en-US" w:eastAsia="hr-HR"/>
              </w:rPr>
            </w:pPr>
            <w:r w:rsidRPr="00B8642A">
              <w:rPr>
                <w:rFonts w:ascii="Times New Roman" w:eastAsia="Times New Roman" w:hAnsi="Times New Roman" w:cs="Times New Roman"/>
                <w:sz w:val="20"/>
                <w:szCs w:val="20"/>
                <w:lang w:val="en-US" w:eastAsia="hr-HR"/>
              </w:rPr>
              <w:t>21.900</w:t>
            </w:r>
            <w:r w:rsidR="00B8642A" w:rsidRPr="00B8642A">
              <w:rPr>
                <w:rFonts w:ascii="Times New Roman" w:eastAsia="Times New Roman" w:hAnsi="Times New Roman" w:cs="Times New Roman"/>
                <w:sz w:val="20"/>
                <w:szCs w:val="20"/>
                <w:lang w:val="en-US" w:eastAsia="hr-HR"/>
              </w:rPr>
              <w:t>,00</w:t>
            </w:r>
          </w:p>
        </w:tc>
        <w:tc>
          <w:tcPr>
            <w:tcW w:w="1418" w:type="dxa"/>
          </w:tcPr>
          <w:p w14:paraId="0857937B" w14:textId="7AF05986" w:rsidR="00866716" w:rsidRPr="00B8642A" w:rsidRDefault="00B8642A" w:rsidP="00B8642A">
            <w:pPr>
              <w:jc w:val="center"/>
              <w:rPr>
                <w:rFonts w:ascii="Times New Roman" w:eastAsia="Times New Roman" w:hAnsi="Times New Roman" w:cs="Times New Roman"/>
                <w:sz w:val="20"/>
                <w:szCs w:val="20"/>
                <w:lang w:val="en-US" w:eastAsia="hr-HR"/>
              </w:rPr>
            </w:pPr>
            <w:r w:rsidRPr="00B8642A">
              <w:rPr>
                <w:rFonts w:ascii="Times New Roman" w:eastAsia="Times New Roman" w:hAnsi="Times New Roman" w:cs="Times New Roman"/>
                <w:sz w:val="20"/>
                <w:szCs w:val="20"/>
                <w:lang w:val="en-US" w:eastAsia="hr-HR"/>
              </w:rPr>
              <w:t>19.392,41</w:t>
            </w:r>
          </w:p>
        </w:tc>
        <w:tc>
          <w:tcPr>
            <w:tcW w:w="1418" w:type="dxa"/>
          </w:tcPr>
          <w:p w14:paraId="229AD5C6" w14:textId="57B51F73" w:rsidR="00866716" w:rsidRPr="00B8642A" w:rsidRDefault="00B8642A" w:rsidP="00B8642A">
            <w:pPr>
              <w:spacing w:after="160" w:line="259" w:lineRule="auto"/>
              <w:jc w:val="center"/>
            </w:pPr>
            <w:r w:rsidRPr="00B8642A">
              <w:t>19.392,41</w:t>
            </w:r>
          </w:p>
        </w:tc>
      </w:tr>
      <w:tr w:rsidR="00866716" w:rsidRPr="006231F0" w14:paraId="5472FD82" w14:textId="2907BF6F" w:rsidTr="00866716">
        <w:trPr>
          <w:trHeight w:val="223"/>
        </w:trPr>
        <w:tc>
          <w:tcPr>
            <w:tcW w:w="5524" w:type="dxa"/>
          </w:tcPr>
          <w:p w14:paraId="77304A9F" w14:textId="77777777" w:rsidR="00866716" w:rsidRPr="00DC0D24" w:rsidRDefault="00866716" w:rsidP="00866716">
            <w:pPr>
              <w:rPr>
                <w:rFonts w:ascii="Times New Roman" w:eastAsia="Times New Roman" w:hAnsi="Times New Roman" w:cs="Times New Roman"/>
                <w:sz w:val="20"/>
                <w:szCs w:val="20"/>
                <w:lang w:eastAsia="hr-HR"/>
              </w:rPr>
            </w:pPr>
            <w:r w:rsidRPr="00DC0D24">
              <w:rPr>
                <w:rFonts w:ascii="Times New Roman" w:eastAsia="Calibri" w:hAnsi="Times New Roman" w:cs="Times New Roman"/>
                <w:sz w:val="20"/>
                <w:szCs w:val="20"/>
                <w:lang w:eastAsia="hr-HR"/>
              </w:rPr>
              <w:t>Program vanbolničko liječenje ovisnosti</w:t>
            </w:r>
          </w:p>
        </w:tc>
        <w:tc>
          <w:tcPr>
            <w:tcW w:w="1417" w:type="dxa"/>
          </w:tcPr>
          <w:p w14:paraId="12ABB2BF" w14:textId="52B39828" w:rsidR="00866716" w:rsidRPr="00B8642A" w:rsidRDefault="00B8642A" w:rsidP="00B8642A">
            <w:pPr>
              <w:jc w:val="center"/>
              <w:rPr>
                <w:rFonts w:ascii="Times New Roman" w:eastAsia="Times New Roman" w:hAnsi="Times New Roman" w:cs="Times New Roman"/>
                <w:sz w:val="20"/>
                <w:szCs w:val="20"/>
                <w:lang w:val="en-US" w:eastAsia="hr-HR"/>
              </w:rPr>
            </w:pPr>
            <w:r w:rsidRPr="00B8642A">
              <w:rPr>
                <w:rFonts w:ascii="Times New Roman" w:eastAsia="Times New Roman" w:hAnsi="Times New Roman" w:cs="Times New Roman"/>
                <w:sz w:val="20"/>
                <w:szCs w:val="20"/>
                <w:lang w:val="en-US" w:eastAsia="hr-HR"/>
              </w:rPr>
              <w:t>16.200,00</w:t>
            </w:r>
          </w:p>
        </w:tc>
        <w:tc>
          <w:tcPr>
            <w:tcW w:w="1418" w:type="dxa"/>
          </w:tcPr>
          <w:p w14:paraId="5FF4FBF6" w14:textId="506743B2" w:rsidR="00866716" w:rsidRPr="00B8642A" w:rsidRDefault="00B8642A" w:rsidP="00B8642A">
            <w:pPr>
              <w:jc w:val="center"/>
              <w:rPr>
                <w:rFonts w:ascii="Times New Roman" w:eastAsia="Times New Roman" w:hAnsi="Times New Roman" w:cs="Times New Roman"/>
                <w:sz w:val="20"/>
                <w:szCs w:val="20"/>
                <w:lang w:val="en-US" w:eastAsia="hr-HR"/>
              </w:rPr>
            </w:pPr>
            <w:r w:rsidRPr="00B8642A">
              <w:rPr>
                <w:rFonts w:ascii="Times New Roman" w:eastAsia="Times New Roman" w:hAnsi="Times New Roman" w:cs="Times New Roman"/>
                <w:sz w:val="20"/>
                <w:szCs w:val="20"/>
                <w:lang w:val="en-US" w:eastAsia="hr-HR"/>
              </w:rPr>
              <w:t>14.702,00</w:t>
            </w:r>
          </w:p>
        </w:tc>
        <w:tc>
          <w:tcPr>
            <w:tcW w:w="1418" w:type="dxa"/>
          </w:tcPr>
          <w:p w14:paraId="2947C923" w14:textId="34DBB1EB" w:rsidR="00866716" w:rsidRPr="00B8642A" w:rsidRDefault="00B8642A" w:rsidP="00B8642A">
            <w:pPr>
              <w:spacing w:after="160" w:line="259" w:lineRule="auto"/>
              <w:jc w:val="center"/>
            </w:pPr>
            <w:r w:rsidRPr="00B8642A">
              <w:t>14.702,00</w:t>
            </w:r>
          </w:p>
        </w:tc>
      </w:tr>
      <w:tr w:rsidR="00866716" w:rsidRPr="006231F0" w14:paraId="334736BA" w14:textId="41FC05F4" w:rsidTr="00866716">
        <w:trPr>
          <w:trHeight w:val="265"/>
        </w:trPr>
        <w:tc>
          <w:tcPr>
            <w:tcW w:w="5524" w:type="dxa"/>
          </w:tcPr>
          <w:p w14:paraId="5A7448B4" w14:textId="77777777" w:rsidR="00866716" w:rsidRPr="00DC0D24" w:rsidRDefault="00866716" w:rsidP="00866716">
            <w:pPr>
              <w:rPr>
                <w:rFonts w:ascii="Times New Roman" w:eastAsia="Times New Roman" w:hAnsi="Times New Roman" w:cs="Times New Roman"/>
                <w:sz w:val="20"/>
                <w:szCs w:val="20"/>
                <w:lang w:eastAsia="hr-HR"/>
              </w:rPr>
            </w:pPr>
            <w:r w:rsidRPr="00DC0D24">
              <w:rPr>
                <w:rFonts w:ascii="Times New Roman" w:eastAsia="Times New Roman" w:hAnsi="Times New Roman" w:cs="Times New Roman"/>
                <w:sz w:val="20"/>
                <w:szCs w:val="20"/>
                <w:lang w:eastAsia="hr-HR"/>
              </w:rPr>
              <w:t>Program prevencija i tretmani poremećaja vezanih uz prehranu</w:t>
            </w:r>
          </w:p>
        </w:tc>
        <w:tc>
          <w:tcPr>
            <w:tcW w:w="1417" w:type="dxa"/>
          </w:tcPr>
          <w:p w14:paraId="3A16117C" w14:textId="78AA35F4" w:rsidR="00866716" w:rsidRPr="00B8642A" w:rsidRDefault="00866716" w:rsidP="00B8642A">
            <w:pPr>
              <w:jc w:val="center"/>
              <w:rPr>
                <w:rFonts w:ascii="Times New Roman" w:eastAsia="Times New Roman" w:hAnsi="Times New Roman" w:cs="Times New Roman"/>
                <w:sz w:val="20"/>
                <w:szCs w:val="20"/>
                <w:lang w:val="en-US" w:eastAsia="hr-HR"/>
              </w:rPr>
            </w:pPr>
            <w:r w:rsidRPr="00B8642A">
              <w:rPr>
                <w:rFonts w:ascii="Times New Roman" w:eastAsia="Times New Roman" w:hAnsi="Times New Roman" w:cs="Times New Roman"/>
                <w:sz w:val="20"/>
                <w:szCs w:val="20"/>
                <w:lang w:val="en-US" w:eastAsia="hr-HR"/>
              </w:rPr>
              <w:t>10.200</w:t>
            </w:r>
            <w:r w:rsidR="00B8642A" w:rsidRPr="00B8642A">
              <w:rPr>
                <w:rFonts w:ascii="Times New Roman" w:eastAsia="Times New Roman" w:hAnsi="Times New Roman" w:cs="Times New Roman"/>
                <w:sz w:val="20"/>
                <w:szCs w:val="20"/>
                <w:lang w:val="en-US" w:eastAsia="hr-HR"/>
              </w:rPr>
              <w:t>,00</w:t>
            </w:r>
          </w:p>
        </w:tc>
        <w:tc>
          <w:tcPr>
            <w:tcW w:w="1418" w:type="dxa"/>
          </w:tcPr>
          <w:p w14:paraId="7BA991B1" w14:textId="1628DDFA" w:rsidR="00866716" w:rsidRPr="00B8642A" w:rsidRDefault="00B8642A" w:rsidP="00B8642A">
            <w:pPr>
              <w:jc w:val="center"/>
              <w:rPr>
                <w:rFonts w:ascii="Times New Roman" w:eastAsia="Times New Roman" w:hAnsi="Times New Roman" w:cs="Times New Roman"/>
                <w:sz w:val="20"/>
                <w:szCs w:val="20"/>
                <w:lang w:val="en-US" w:eastAsia="hr-HR"/>
              </w:rPr>
            </w:pPr>
            <w:r w:rsidRPr="00B8642A">
              <w:rPr>
                <w:rFonts w:ascii="Times New Roman" w:eastAsia="Times New Roman" w:hAnsi="Times New Roman" w:cs="Times New Roman"/>
                <w:sz w:val="20"/>
                <w:szCs w:val="20"/>
                <w:lang w:val="en-US" w:eastAsia="hr-HR"/>
              </w:rPr>
              <w:t>5.588,63</w:t>
            </w:r>
          </w:p>
        </w:tc>
        <w:tc>
          <w:tcPr>
            <w:tcW w:w="1418" w:type="dxa"/>
          </w:tcPr>
          <w:p w14:paraId="7C7D2AFE" w14:textId="00C69788" w:rsidR="00866716" w:rsidRPr="00B8642A" w:rsidRDefault="00B8642A" w:rsidP="00B8642A">
            <w:pPr>
              <w:spacing w:after="160" w:line="259" w:lineRule="auto"/>
              <w:jc w:val="center"/>
            </w:pPr>
            <w:r w:rsidRPr="00B8642A">
              <w:t>3.923,34</w:t>
            </w:r>
          </w:p>
        </w:tc>
      </w:tr>
      <w:tr w:rsidR="00866716" w:rsidRPr="006231F0" w14:paraId="0F6B0F4A" w14:textId="68E74BCE" w:rsidTr="00866716">
        <w:trPr>
          <w:trHeight w:val="269"/>
        </w:trPr>
        <w:tc>
          <w:tcPr>
            <w:tcW w:w="5524" w:type="dxa"/>
          </w:tcPr>
          <w:p w14:paraId="4E0B4820" w14:textId="77777777" w:rsidR="00866716" w:rsidRPr="006231F0" w:rsidRDefault="00866716" w:rsidP="00866716">
            <w:pPr>
              <w:rPr>
                <w:rFonts w:ascii="Times New Roman" w:eastAsia="Times New Roman" w:hAnsi="Times New Roman" w:cs="Times New Roman"/>
                <w:b/>
                <w:bCs/>
                <w:color w:val="EE0000"/>
                <w:sz w:val="20"/>
                <w:szCs w:val="20"/>
                <w:lang w:eastAsia="hr-HR"/>
              </w:rPr>
            </w:pPr>
            <w:r w:rsidRPr="00DC0D24">
              <w:rPr>
                <w:rFonts w:ascii="Times New Roman" w:eastAsia="Times New Roman" w:hAnsi="Times New Roman" w:cs="Times New Roman"/>
                <w:b/>
                <w:bCs/>
                <w:sz w:val="20"/>
                <w:szCs w:val="20"/>
                <w:lang w:eastAsia="hr-HR"/>
              </w:rPr>
              <w:t>Ukupno</w:t>
            </w:r>
          </w:p>
        </w:tc>
        <w:tc>
          <w:tcPr>
            <w:tcW w:w="1417" w:type="dxa"/>
          </w:tcPr>
          <w:p w14:paraId="21DAC333" w14:textId="666C1807" w:rsidR="00866716" w:rsidRPr="00B8642A" w:rsidRDefault="00B8642A" w:rsidP="00B8642A">
            <w:pPr>
              <w:jc w:val="center"/>
              <w:rPr>
                <w:rFonts w:ascii="Times New Roman" w:eastAsia="Calibri" w:hAnsi="Times New Roman" w:cs="Times New Roman"/>
                <w:b/>
                <w:bCs/>
                <w:sz w:val="20"/>
                <w:szCs w:val="20"/>
                <w:lang w:eastAsia="hr-HR"/>
              </w:rPr>
            </w:pPr>
            <w:r w:rsidRPr="00B8642A">
              <w:rPr>
                <w:rFonts w:ascii="Times New Roman" w:eastAsia="Calibri" w:hAnsi="Times New Roman" w:cs="Times New Roman"/>
                <w:b/>
                <w:bCs/>
                <w:sz w:val="20"/>
                <w:szCs w:val="20"/>
                <w:lang w:eastAsia="hr-HR"/>
              </w:rPr>
              <w:t>100.659,00</w:t>
            </w:r>
          </w:p>
        </w:tc>
        <w:tc>
          <w:tcPr>
            <w:tcW w:w="1418" w:type="dxa"/>
          </w:tcPr>
          <w:p w14:paraId="607F519E" w14:textId="3AD2E805" w:rsidR="00866716" w:rsidRPr="00B8642A" w:rsidRDefault="00B8642A" w:rsidP="00B8642A">
            <w:pPr>
              <w:jc w:val="center"/>
              <w:rPr>
                <w:rFonts w:ascii="Times New Roman" w:eastAsia="Calibri" w:hAnsi="Times New Roman" w:cs="Times New Roman"/>
                <w:b/>
                <w:bCs/>
                <w:sz w:val="20"/>
                <w:szCs w:val="20"/>
                <w:lang w:eastAsia="hr-HR"/>
              </w:rPr>
            </w:pPr>
            <w:r w:rsidRPr="00B8642A">
              <w:rPr>
                <w:rFonts w:ascii="Times New Roman" w:eastAsia="Calibri" w:hAnsi="Times New Roman" w:cs="Times New Roman"/>
                <w:b/>
                <w:bCs/>
                <w:sz w:val="20"/>
                <w:szCs w:val="20"/>
                <w:lang w:eastAsia="hr-HR"/>
              </w:rPr>
              <w:t>89.673,05</w:t>
            </w:r>
          </w:p>
        </w:tc>
        <w:tc>
          <w:tcPr>
            <w:tcW w:w="1418" w:type="dxa"/>
          </w:tcPr>
          <w:p w14:paraId="0C540FA8" w14:textId="2A7E3084" w:rsidR="00866716" w:rsidRPr="00B8642A" w:rsidRDefault="00B8642A" w:rsidP="00B8642A">
            <w:pPr>
              <w:spacing w:after="160" w:line="259" w:lineRule="auto"/>
              <w:jc w:val="center"/>
              <w:rPr>
                <w:b/>
                <w:bCs/>
              </w:rPr>
            </w:pPr>
            <w:r w:rsidRPr="00B8642A">
              <w:rPr>
                <w:b/>
                <w:bCs/>
              </w:rPr>
              <w:t>83.866,26</w:t>
            </w:r>
          </w:p>
        </w:tc>
      </w:tr>
      <w:bookmarkEnd w:id="3"/>
    </w:tbl>
    <w:p w14:paraId="09317945" w14:textId="77777777" w:rsidR="0091215A" w:rsidRPr="006231F0" w:rsidRDefault="0091215A" w:rsidP="0091215A">
      <w:pPr>
        <w:rPr>
          <w:rFonts w:ascii="Times New Roman" w:eastAsia="Calibri" w:hAnsi="Times New Roman" w:cs="Times New Roman"/>
          <w:b/>
          <w:bCs/>
          <w:color w:val="EE0000"/>
          <w:sz w:val="24"/>
          <w:szCs w:val="24"/>
        </w:rPr>
      </w:pPr>
    </w:p>
    <w:p w14:paraId="4A0614AC" w14:textId="77777777" w:rsidR="0091215A" w:rsidRPr="00DC0D24" w:rsidRDefault="0091215A" w:rsidP="0091215A">
      <w:pPr>
        <w:rPr>
          <w:rFonts w:ascii="Calibri" w:eastAsia="Calibri" w:hAnsi="Calibri" w:cs="Times New Roman"/>
          <w:b/>
          <w:bCs/>
          <w:sz w:val="24"/>
          <w:szCs w:val="24"/>
        </w:rPr>
      </w:pPr>
      <w:r w:rsidRPr="00DC0D24">
        <w:rPr>
          <w:rFonts w:ascii="Times New Roman" w:eastAsia="Calibri" w:hAnsi="Times New Roman" w:cs="Times New Roman"/>
          <w:b/>
          <w:bCs/>
          <w:sz w:val="24"/>
          <w:szCs w:val="24"/>
        </w:rPr>
        <w:t>Program Savjetovalište i psiho-socijalno-zdravstvena skrb</w:t>
      </w:r>
    </w:p>
    <w:p w14:paraId="6653E4B2" w14:textId="77777777" w:rsidR="0091215A" w:rsidRPr="002531A2" w:rsidRDefault="0091215A" w:rsidP="0091215A">
      <w:pPr>
        <w:rPr>
          <w:rFonts w:ascii="Times New Roman" w:eastAsia="Calibri" w:hAnsi="Times New Roman" w:cs="Times New Roman"/>
          <w:b/>
          <w:bCs/>
          <w:i/>
          <w:iCs/>
          <w:sz w:val="24"/>
          <w:szCs w:val="24"/>
        </w:rPr>
      </w:pPr>
      <w:r w:rsidRPr="002531A2">
        <w:rPr>
          <w:rFonts w:ascii="Times New Roman" w:eastAsia="Calibri" w:hAnsi="Times New Roman" w:cs="Times New Roman"/>
          <w:b/>
          <w:bCs/>
          <w:i/>
          <w:iCs/>
          <w:sz w:val="24"/>
          <w:szCs w:val="24"/>
          <w:lang w:eastAsia="hr-HR"/>
        </w:rPr>
        <w:t>Savjetovalište za djecu, mlade i obitelj</w:t>
      </w:r>
    </w:p>
    <w:p w14:paraId="4F4F5A1F" w14:textId="13D19498" w:rsidR="00953CCB" w:rsidRPr="00953CCB" w:rsidRDefault="00953CCB" w:rsidP="00953CCB">
      <w:pPr>
        <w:ind w:firstLine="708"/>
        <w:jc w:val="both"/>
        <w:rPr>
          <w:rFonts w:ascii="Times New Roman" w:eastAsia="Times New Roman" w:hAnsi="Times New Roman" w:cs="Times New Roman"/>
          <w:sz w:val="24"/>
          <w:szCs w:val="24"/>
          <w:lang w:eastAsia="hr-HR"/>
        </w:rPr>
      </w:pPr>
      <w:r w:rsidRPr="00953CCB">
        <w:rPr>
          <w:rFonts w:ascii="Times New Roman" w:eastAsia="Times New Roman" w:hAnsi="Times New Roman" w:cs="Times New Roman"/>
          <w:b/>
          <w:bCs/>
          <w:i/>
          <w:sz w:val="24"/>
          <w:szCs w:val="24"/>
          <w:lang w:eastAsia="hr-HR"/>
        </w:rPr>
        <w:t xml:space="preserve"> </w:t>
      </w:r>
      <w:r w:rsidRPr="00953CCB">
        <w:rPr>
          <w:rFonts w:ascii="Times New Roman" w:eastAsia="Times New Roman" w:hAnsi="Times New Roman" w:cs="Times New Roman"/>
          <w:sz w:val="24"/>
          <w:szCs w:val="24"/>
          <w:lang w:eastAsia="hr-HR"/>
        </w:rPr>
        <w:t xml:space="preserve">Program psihološkog savjetovališta za djecu, mlade i obitelji provodi se kroz psihoterapiju i psihosocijalnu podršku te predstavlja ključni lokalni resurs za zaštitu mentalnog zdravlja u zajednici. U 2025. godini obuhvaćao je rad s djecom, mladima, odraslima i obiteljima, uključujući podršku rizičnim skupinama, roditeljima, osobama s invaliditetom i ostalo. Tijekom godine pružene su </w:t>
      </w:r>
      <w:r w:rsidR="00A96A8E">
        <w:rPr>
          <w:rFonts w:ascii="Times New Roman" w:eastAsia="Times New Roman" w:hAnsi="Times New Roman" w:cs="Times New Roman"/>
          <w:sz w:val="24"/>
          <w:szCs w:val="24"/>
          <w:lang w:eastAsia="hr-HR"/>
        </w:rPr>
        <w:t>2.963</w:t>
      </w:r>
      <w:r w:rsidRPr="00953CCB">
        <w:rPr>
          <w:rFonts w:ascii="Times New Roman" w:eastAsia="Times New Roman" w:hAnsi="Times New Roman" w:cs="Times New Roman"/>
          <w:sz w:val="24"/>
          <w:szCs w:val="24"/>
          <w:lang w:eastAsia="hr-HR"/>
        </w:rPr>
        <w:t xml:space="preserve"> direktne usluge savjetovanja</w:t>
      </w:r>
      <w:r w:rsidR="00A96A8E">
        <w:rPr>
          <w:rFonts w:ascii="Times New Roman" w:eastAsia="Times New Roman" w:hAnsi="Times New Roman" w:cs="Times New Roman"/>
          <w:sz w:val="24"/>
          <w:szCs w:val="24"/>
          <w:lang w:eastAsia="hr-HR"/>
        </w:rPr>
        <w:t xml:space="preserve"> (Savjetovalište, trudnice osobe sa invaliditetom)</w:t>
      </w:r>
      <w:r w:rsidRPr="00953CCB">
        <w:rPr>
          <w:rFonts w:ascii="Times New Roman" w:eastAsia="Times New Roman" w:hAnsi="Times New Roman" w:cs="Times New Roman"/>
          <w:sz w:val="24"/>
          <w:szCs w:val="24"/>
          <w:lang w:eastAsia="hr-HR"/>
        </w:rPr>
        <w:t>, a dodatno je putem telefona, ugovaranja termina i drugih oblika trijaže pruženo još 3172</w:t>
      </w:r>
      <w:r w:rsidRPr="00953CCB">
        <w:rPr>
          <w:rFonts w:ascii="Times New Roman" w:eastAsia="Times New Roman" w:hAnsi="Times New Roman" w:cs="Times New Roman"/>
          <w:b/>
          <w:bCs/>
          <w:sz w:val="24"/>
          <w:szCs w:val="24"/>
          <w:lang w:eastAsia="hr-HR"/>
        </w:rPr>
        <w:t xml:space="preserve"> </w:t>
      </w:r>
      <w:r w:rsidRPr="00953CCB">
        <w:rPr>
          <w:rFonts w:ascii="Times New Roman" w:eastAsia="Times New Roman" w:hAnsi="Times New Roman" w:cs="Times New Roman"/>
          <w:sz w:val="24"/>
          <w:szCs w:val="24"/>
          <w:lang w:eastAsia="hr-HR"/>
        </w:rPr>
        <w:t xml:space="preserve">usluge. </w:t>
      </w:r>
      <w:proofErr w:type="spellStart"/>
      <w:r w:rsidRPr="00953CCB">
        <w:rPr>
          <w:rFonts w:ascii="Times New Roman" w:eastAsia="Times New Roman" w:hAnsi="Times New Roman" w:cs="Times New Roman"/>
          <w:sz w:val="24"/>
          <w:szCs w:val="24"/>
          <w:lang w:eastAsia="hr-HR"/>
        </w:rPr>
        <w:t>Suportivna</w:t>
      </w:r>
      <w:proofErr w:type="spellEnd"/>
      <w:r w:rsidRPr="00953CCB">
        <w:rPr>
          <w:rFonts w:ascii="Times New Roman" w:eastAsia="Times New Roman" w:hAnsi="Times New Roman" w:cs="Times New Roman"/>
          <w:sz w:val="24"/>
          <w:szCs w:val="24"/>
          <w:lang w:eastAsia="hr-HR"/>
        </w:rPr>
        <w:t xml:space="preserve"> grupa Osoba s invaliditetom odradila je </w:t>
      </w:r>
      <w:r w:rsidR="00A96A8E">
        <w:rPr>
          <w:rFonts w:ascii="Times New Roman" w:eastAsia="Times New Roman" w:hAnsi="Times New Roman" w:cs="Times New Roman"/>
          <w:sz w:val="24"/>
          <w:szCs w:val="24"/>
          <w:lang w:eastAsia="hr-HR"/>
        </w:rPr>
        <w:t>58</w:t>
      </w:r>
      <w:r w:rsidRPr="00953CCB">
        <w:rPr>
          <w:rFonts w:ascii="Times New Roman" w:eastAsia="Times New Roman" w:hAnsi="Times New Roman" w:cs="Times New Roman"/>
          <w:sz w:val="24"/>
          <w:szCs w:val="24"/>
          <w:lang w:eastAsia="hr-HR"/>
        </w:rPr>
        <w:t xml:space="preserve"> susreta dok je kroz Tečaj pripreme za porod pruženo još </w:t>
      </w:r>
      <w:proofErr w:type="spellStart"/>
      <w:r w:rsidRPr="00953CCB">
        <w:rPr>
          <w:rFonts w:ascii="Times New Roman" w:eastAsia="Times New Roman" w:hAnsi="Times New Roman" w:cs="Times New Roman"/>
          <w:sz w:val="24"/>
          <w:szCs w:val="24"/>
          <w:lang w:eastAsia="hr-HR"/>
        </w:rPr>
        <w:t>dodatnik</w:t>
      </w:r>
      <w:proofErr w:type="spellEnd"/>
      <w:r w:rsidRPr="00953CCB">
        <w:rPr>
          <w:rFonts w:ascii="Times New Roman" w:eastAsia="Times New Roman" w:hAnsi="Times New Roman" w:cs="Times New Roman"/>
          <w:sz w:val="24"/>
          <w:szCs w:val="24"/>
          <w:lang w:eastAsia="hr-HR"/>
        </w:rPr>
        <w:t xml:space="preserve"> </w:t>
      </w:r>
      <w:r w:rsidR="00A96A8E">
        <w:rPr>
          <w:rFonts w:ascii="Times New Roman" w:eastAsia="Times New Roman" w:hAnsi="Times New Roman" w:cs="Times New Roman"/>
          <w:sz w:val="24"/>
          <w:szCs w:val="24"/>
          <w:lang w:eastAsia="hr-HR"/>
        </w:rPr>
        <w:t>5</w:t>
      </w:r>
      <w:r w:rsidRPr="00953CCB">
        <w:rPr>
          <w:rFonts w:ascii="Times New Roman" w:eastAsia="Times New Roman" w:hAnsi="Times New Roman" w:cs="Times New Roman"/>
          <w:sz w:val="24"/>
          <w:szCs w:val="24"/>
          <w:lang w:eastAsia="hr-HR"/>
        </w:rPr>
        <w:t>6 usluga. Program je u cijelosti realiziran, uz porast potreba posebno kod djece, mladih i starije populacije, što potvrđuje njegovu važnost i kontinuiranu potrebu razvoja usluga mentalnog zdravlja u zajednici.</w:t>
      </w:r>
    </w:p>
    <w:p w14:paraId="2A823C5C" w14:textId="77777777" w:rsidR="00953CCB" w:rsidRDefault="00953CCB" w:rsidP="00541A55">
      <w:pPr>
        <w:ind w:firstLine="708"/>
        <w:jc w:val="both"/>
        <w:rPr>
          <w:rFonts w:ascii="Times New Roman" w:eastAsia="Calibri" w:hAnsi="Times New Roman" w:cs="Times New Roman"/>
          <w:color w:val="EE0000"/>
          <w:sz w:val="24"/>
          <w:szCs w:val="24"/>
          <w:lang w:eastAsia="hr-HR"/>
        </w:rPr>
      </w:pPr>
    </w:p>
    <w:p w14:paraId="05181A3D" w14:textId="719E209F" w:rsidR="0091215A" w:rsidRPr="006231F0" w:rsidRDefault="0091215A" w:rsidP="0091215A">
      <w:pPr>
        <w:jc w:val="both"/>
        <w:rPr>
          <w:rFonts w:ascii="Times New Roman" w:eastAsia="Calibri" w:hAnsi="Times New Roman" w:cs="Times New Roman"/>
          <w:b/>
          <w:bCs/>
          <w:i/>
          <w:iCs/>
          <w:color w:val="EE0000"/>
          <w:sz w:val="24"/>
          <w:szCs w:val="24"/>
          <w:lang w:eastAsia="hr-HR"/>
        </w:rPr>
      </w:pPr>
      <w:proofErr w:type="spellStart"/>
      <w:r w:rsidRPr="00DC0D24">
        <w:rPr>
          <w:rFonts w:ascii="Times New Roman" w:eastAsia="Calibri" w:hAnsi="Times New Roman" w:cs="Times New Roman"/>
          <w:b/>
          <w:bCs/>
          <w:i/>
          <w:iCs/>
          <w:sz w:val="24"/>
          <w:szCs w:val="24"/>
          <w:lang w:eastAsia="hr-HR"/>
        </w:rPr>
        <w:t>Logopedsko</w:t>
      </w:r>
      <w:proofErr w:type="spellEnd"/>
      <w:r w:rsidRPr="00DC0D24">
        <w:rPr>
          <w:rFonts w:ascii="Times New Roman" w:eastAsia="Calibri" w:hAnsi="Times New Roman" w:cs="Times New Roman"/>
          <w:b/>
          <w:bCs/>
          <w:i/>
          <w:iCs/>
          <w:sz w:val="24"/>
          <w:szCs w:val="24"/>
          <w:lang w:eastAsia="hr-HR"/>
        </w:rPr>
        <w:t xml:space="preserve"> savjetovanje i usluge</w:t>
      </w:r>
    </w:p>
    <w:p w14:paraId="7453DF7C" w14:textId="63C77525" w:rsidR="007831E9" w:rsidRDefault="007831E9" w:rsidP="00E6678D">
      <w:pPr>
        <w:jc w:val="both"/>
        <w:rPr>
          <w:rFonts w:ascii="Times New Roman" w:eastAsia="Times New Roman" w:hAnsi="Times New Roman" w:cs="Times New Roman"/>
          <w:sz w:val="24"/>
          <w:szCs w:val="24"/>
          <w:lang w:eastAsia="hr-HR"/>
        </w:rPr>
      </w:pPr>
      <w:r w:rsidRPr="007831E9">
        <w:rPr>
          <w:rFonts w:ascii="Times New Roman" w:hAnsi="Times New Roman" w:cs="Times New Roman"/>
          <w:sz w:val="24"/>
          <w:szCs w:val="24"/>
        </w:rPr>
        <w:t xml:space="preserve">U okviru programa Savjetovališta Zdravog grada Poreč u 2025. godini kontinuirano su pružane </w:t>
      </w:r>
      <w:proofErr w:type="spellStart"/>
      <w:r w:rsidRPr="007831E9">
        <w:rPr>
          <w:rFonts w:ascii="Times New Roman" w:hAnsi="Times New Roman" w:cs="Times New Roman"/>
          <w:sz w:val="24"/>
          <w:szCs w:val="24"/>
        </w:rPr>
        <w:t>logopedske</w:t>
      </w:r>
      <w:proofErr w:type="spellEnd"/>
      <w:r w:rsidRPr="007831E9">
        <w:rPr>
          <w:rFonts w:ascii="Times New Roman" w:hAnsi="Times New Roman" w:cs="Times New Roman"/>
          <w:sz w:val="24"/>
          <w:szCs w:val="24"/>
        </w:rPr>
        <w:t xml:space="preserve"> usluge djeci s urednim psihomotornim razvojem uz prisutne govorno-jezične teškoće. </w:t>
      </w:r>
      <w:proofErr w:type="spellStart"/>
      <w:r w:rsidRPr="007831E9">
        <w:rPr>
          <w:rFonts w:ascii="Times New Roman" w:hAnsi="Times New Roman" w:cs="Times New Roman"/>
          <w:sz w:val="24"/>
          <w:szCs w:val="24"/>
        </w:rPr>
        <w:t>Logopedski</w:t>
      </w:r>
      <w:proofErr w:type="spellEnd"/>
      <w:r w:rsidRPr="007831E9">
        <w:rPr>
          <w:rFonts w:ascii="Times New Roman" w:hAnsi="Times New Roman" w:cs="Times New Roman"/>
          <w:sz w:val="24"/>
          <w:szCs w:val="24"/>
        </w:rPr>
        <w:t xml:space="preserve"> tretmani odvijali su se 1–2 puta tjedno prema utvrđenom rasporedu, s prioritetom uključivanja djece predškolskog i ranog školskog uzrasta, s obzirom na nedostatak </w:t>
      </w:r>
      <w:r w:rsidRPr="007831E9">
        <w:rPr>
          <w:rFonts w:ascii="Times New Roman" w:hAnsi="Times New Roman" w:cs="Times New Roman"/>
          <w:sz w:val="24"/>
          <w:szCs w:val="24"/>
        </w:rPr>
        <w:lastRenderedPageBreak/>
        <w:t>logopeda u odgojno-obrazovnim ustanovama.</w:t>
      </w:r>
      <w:r w:rsidRPr="007831E9">
        <w:rPr>
          <w:rFonts w:ascii="Times New Roman" w:eastAsia="Times New Roman" w:hAnsi="Times New Roman" w:cs="Times New Roman"/>
          <w:sz w:val="24"/>
          <w:szCs w:val="24"/>
          <w:lang w:eastAsia="hr-HR"/>
        </w:rPr>
        <w:t xml:space="preserve"> Program je bio usmjeren na pravovremenu korekciju govornih teškoća radi prevencije školskog neuspjeha, poticanja jezičnog razvoja i jačanja samopouzdanja djece. Usluge su obuhvaćale individualni rad s djecom, savjetovanje roditelja, </w:t>
      </w:r>
      <w:proofErr w:type="spellStart"/>
      <w:r w:rsidRPr="007831E9">
        <w:rPr>
          <w:rFonts w:ascii="Times New Roman" w:eastAsia="Times New Roman" w:hAnsi="Times New Roman" w:cs="Times New Roman"/>
          <w:sz w:val="24"/>
          <w:szCs w:val="24"/>
          <w:lang w:eastAsia="hr-HR"/>
        </w:rPr>
        <w:t>logopedske</w:t>
      </w:r>
      <w:proofErr w:type="spellEnd"/>
      <w:r w:rsidRPr="007831E9">
        <w:rPr>
          <w:rFonts w:ascii="Times New Roman" w:eastAsia="Times New Roman" w:hAnsi="Times New Roman" w:cs="Times New Roman"/>
          <w:sz w:val="24"/>
          <w:szCs w:val="24"/>
          <w:lang w:eastAsia="hr-HR"/>
        </w:rPr>
        <w:t xml:space="preserve"> procjene te izradu nalaza i mišljenja, uz korištenje standardiziranog mjernog instrumenta </w:t>
      </w:r>
      <w:proofErr w:type="spellStart"/>
      <w:r w:rsidRPr="007831E9">
        <w:rPr>
          <w:rFonts w:ascii="Times New Roman" w:eastAsia="Times New Roman" w:hAnsi="Times New Roman" w:cs="Times New Roman"/>
          <w:sz w:val="24"/>
          <w:szCs w:val="24"/>
          <w:lang w:eastAsia="hr-HR"/>
        </w:rPr>
        <w:t>PredČip</w:t>
      </w:r>
      <w:proofErr w:type="spellEnd"/>
      <w:r w:rsidRPr="007831E9">
        <w:rPr>
          <w:rFonts w:ascii="Times New Roman" w:eastAsia="Times New Roman" w:hAnsi="Times New Roman" w:cs="Times New Roman"/>
          <w:sz w:val="24"/>
          <w:szCs w:val="24"/>
          <w:lang w:eastAsia="hr-HR"/>
        </w:rPr>
        <w:t xml:space="preserve">. Tijekom godine u tretman je uključeno </w:t>
      </w:r>
      <w:r w:rsidRPr="007831E9">
        <w:rPr>
          <w:rFonts w:ascii="Times New Roman" w:eastAsiaTheme="majorEastAsia" w:hAnsi="Times New Roman" w:cs="Times New Roman"/>
          <w:sz w:val="24"/>
          <w:szCs w:val="24"/>
          <w:lang w:eastAsia="hr-HR"/>
        </w:rPr>
        <w:t>54 djece i 61 roditelj</w:t>
      </w:r>
      <w:r w:rsidRPr="007831E9">
        <w:rPr>
          <w:rFonts w:ascii="Times New Roman" w:eastAsia="Times New Roman" w:hAnsi="Times New Roman" w:cs="Times New Roman"/>
          <w:sz w:val="24"/>
          <w:szCs w:val="24"/>
          <w:lang w:eastAsia="hr-HR"/>
        </w:rPr>
        <w:t xml:space="preserve">, dakle jedno dijete manje od planiranog. Ostvareno je 247 termina, 43 obrade testiranja, isto toliko pisanih nalaza te 8 konzultacija i mentorstva. Naime s obzirom na sve veću potražnju i </w:t>
      </w:r>
      <w:proofErr w:type="spellStart"/>
      <w:r w:rsidRPr="007831E9">
        <w:rPr>
          <w:rFonts w:ascii="Times New Roman" w:eastAsia="Times New Roman" w:hAnsi="Times New Roman" w:cs="Times New Roman"/>
          <w:sz w:val="24"/>
          <w:szCs w:val="24"/>
          <w:lang w:eastAsia="hr-HR"/>
        </w:rPr>
        <w:t>logopedskih</w:t>
      </w:r>
      <w:proofErr w:type="spellEnd"/>
      <w:r w:rsidRPr="007831E9">
        <w:rPr>
          <w:rFonts w:ascii="Times New Roman" w:eastAsia="Times New Roman" w:hAnsi="Times New Roman" w:cs="Times New Roman"/>
          <w:sz w:val="24"/>
          <w:szCs w:val="24"/>
          <w:lang w:eastAsia="hr-HR"/>
        </w:rPr>
        <w:t xml:space="preserve"> usluga u rad smo uključili</w:t>
      </w:r>
      <w:r w:rsidR="00E6678D">
        <w:rPr>
          <w:rFonts w:ascii="Times New Roman" w:eastAsia="Times New Roman" w:hAnsi="Times New Roman" w:cs="Times New Roman"/>
          <w:sz w:val="24"/>
          <w:szCs w:val="24"/>
          <w:lang w:eastAsia="hr-HR"/>
        </w:rPr>
        <w:t xml:space="preserve"> krajem godine</w:t>
      </w:r>
      <w:r w:rsidRPr="007831E9">
        <w:rPr>
          <w:rFonts w:ascii="Times New Roman" w:eastAsia="Times New Roman" w:hAnsi="Times New Roman" w:cs="Times New Roman"/>
          <w:sz w:val="24"/>
          <w:szCs w:val="24"/>
          <w:lang w:eastAsia="hr-HR"/>
        </w:rPr>
        <w:t xml:space="preserve"> još jednu </w:t>
      </w:r>
      <w:proofErr w:type="spellStart"/>
      <w:r w:rsidRPr="007831E9">
        <w:rPr>
          <w:rFonts w:ascii="Times New Roman" w:eastAsia="Times New Roman" w:hAnsi="Times New Roman" w:cs="Times New Roman"/>
          <w:sz w:val="24"/>
          <w:szCs w:val="24"/>
          <w:lang w:eastAsia="hr-HR"/>
        </w:rPr>
        <w:t>logopedicu</w:t>
      </w:r>
      <w:proofErr w:type="spellEnd"/>
      <w:r w:rsidRPr="007831E9">
        <w:rPr>
          <w:rFonts w:ascii="Times New Roman" w:eastAsia="Times New Roman" w:hAnsi="Times New Roman" w:cs="Times New Roman"/>
          <w:sz w:val="24"/>
          <w:szCs w:val="24"/>
          <w:lang w:eastAsia="hr-HR"/>
        </w:rPr>
        <w:t xml:space="preserve"> na </w:t>
      </w:r>
      <w:proofErr w:type="spellStart"/>
      <w:r w:rsidRPr="007831E9">
        <w:rPr>
          <w:rFonts w:ascii="Times New Roman" w:eastAsia="Times New Roman" w:hAnsi="Times New Roman" w:cs="Times New Roman"/>
          <w:sz w:val="24"/>
          <w:szCs w:val="24"/>
          <w:lang w:eastAsia="hr-HR"/>
        </w:rPr>
        <w:t>doškolovanju</w:t>
      </w:r>
      <w:r w:rsidR="00E6678D">
        <w:rPr>
          <w:rFonts w:ascii="Times New Roman" w:eastAsia="Times New Roman" w:hAnsi="Times New Roman" w:cs="Times New Roman"/>
          <w:sz w:val="24"/>
          <w:szCs w:val="24"/>
          <w:lang w:eastAsia="hr-HR"/>
        </w:rPr>
        <w:t>.S</w:t>
      </w:r>
      <w:proofErr w:type="spellEnd"/>
      <w:r w:rsidR="00E6678D">
        <w:rPr>
          <w:rFonts w:ascii="Times New Roman" w:eastAsia="Times New Roman" w:hAnsi="Times New Roman" w:cs="Times New Roman"/>
          <w:sz w:val="24"/>
          <w:szCs w:val="24"/>
          <w:lang w:eastAsia="hr-HR"/>
        </w:rPr>
        <w:t xml:space="preserve"> obzirom da smo tijekom godine imali samo jednu </w:t>
      </w:r>
      <w:proofErr w:type="spellStart"/>
      <w:r w:rsidR="00E6678D">
        <w:rPr>
          <w:rFonts w:ascii="Times New Roman" w:eastAsia="Times New Roman" w:hAnsi="Times New Roman" w:cs="Times New Roman"/>
          <w:sz w:val="24"/>
          <w:szCs w:val="24"/>
          <w:lang w:eastAsia="hr-HR"/>
        </w:rPr>
        <w:t>logopedicu</w:t>
      </w:r>
      <w:proofErr w:type="spellEnd"/>
      <w:r w:rsidR="00E6678D">
        <w:rPr>
          <w:rFonts w:ascii="Times New Roman" w:eastAsia="Times New Roman" w:hAnsi="Times New Roman" w:cs="Times New Roman"/>
          <w:sz w:val="24"/>
          <w:szCs w:val="24"/>
          <w:lang w:eastAsia="hr-HR"/>
        </w:rPr>
        <w:t xml:space="preserve"> koja samostalno radi, količina odrađenih susreta pratila je dinamiku struke pri radu. </w:t>
      </w:r>
    </w:p>
    <w:p w14:paraId="0CC40A49" w14:textId="77777777" w:rsidR="00E6678D" w:rsidRDefault="00E6678D" w:rsidP="00E6678D">
      <w:pPr>
        <w:jc w:val="both"/>
        <w:rPr>
          <w:rFonts w:ascii="Times New Roman" w:eastAsia="Times New Roman" w:hAnsi="Times New Roman" w:cs="Times New Roman"/>
          <w:sz w:val="24"/>
          <w:szCs w:val="24"/>
          <w:lang w:eastAsia="hr-HR"/>
        </w:rPr>
      </w:pPr>
    </w:p>
    <w:p w14:paraId="184C3F3B" w14:textId="77777777" w:rsidR="00BF77CF" w:rsidRDefault="00BF77CF" w:rsidP="0091215A">
      <w:pPr>
        <w:rPr>
          <w:rFonts w:ascii="Times New Roman" w:eastAsia="Calibri" w:hAnsi="Times New Roman" w:cs="Times New Roman"/>
          <w:b/>
          <w:bCs/>
          <w:sz w:val="24"/>
          <w:szCs w:val="24"/>
        </w:rPr>
      </w:pPr>
    </w:p>
    <w:p w14:paraId="0F55E0CE" w14:textId="715D0315" w:rsidR="0091215A" w:rsidRPr="00DB34E2" w:rsidRDefault="0091215A" w:rsidP="0091215A">
      <w:pPr>
        <w:rPr>
          <w:rFonts w:ascii="Times New Roman" w:eastAsia="Calibri" w:hAnsi="Times New Roman" w:cs="Times New Roman"/>
          <w:b/>
          <w:bCs/>
          <w:sz w:val="24"/>
          <w:szCs w:val="24"/>
        </w:rPr>
      </w:pPr>
      <w:r w:rsidRPr="00DB34E2">
        <w:rPr>
          <w:rFonts w:ascii="Times New Roman" w:eastAsia="Calibri" w:hAnsi="Times New Roman" w:cs="Times New Roman"/>
          <w:b/>
          <w:bCs/>
          <w:sz w:val="24"/>
          <w:szCs w:val="24"/>
        </w:rPr>
        <w:t>Programi prevencije</w:t>
      </w:r>
    </w:p>
    <w:p w14:paraId="78C4C769" w14:textId="77777777" w:rsidR="00DB34E2" w:rsidRDefault="0091215A" w:rsidP="00DB34E2">
      <w:pPr>
        <w:contextualSpacing/>
        <w:rPr>
          <w:rFonts w:ascii="Times New Roman" w:eastAsia="Calibri" w:hAnsi="Times New Roman" w:cs="Times New Roman"/>
          <w:b/>
          <w:bCs/>
          <w:i/>
          <w:iCs/>
          <w:sz w:val="24"/>
          <w:szCs w:val="24"/>
        </w:rPr>
      </w:pPr>
      <w:r w:rsidRPr="00DB34E2">
        <w:rPr>
          <w:rFonts w:ascii="Times New Roman" w:eastAsia="Calibri" w:hAnsi="Times New Roman" w:cs="Times New Roman"/>
          <w:b/>
          <w:bCs/>
          <w:i/>
          <w:iCs/>
          <w:sz w:val="24"/>
          <w:szCs w:val="24"/>
        </w:rPr>
        <w:t>Program „Zajedno protiv ovisnosti“</w:t>
      </w:r>
    </w:p>
    <w:p w14:paraId="045932C7" w14:textId="324E1693" w:rsidR="00DB34E2" w:rsidRPr="00DB34E2" w:rsidRDefault="00DB34E2" w:rsidP="00DB34E2">
      <w:pPr>
        <w:contextualSpacing/>
        <w:jc w:val="both"/>
        <w:rPr>
          <w:rFonts w:ascii="Times New Roman" w:hAnsi="Times New Roman" w:cs="Times New Roman"/>
          <w:i/>
          <w:iCs/>
          <w:sz w:val="24"/>
          <w:szCs w:val="24"/>
        </w:rPr>
      </w:pPr>
      <w:r w:rsidRPr="00DB34E2">
        <w:rPr>
          <w:rFonts w:ascii="Times New Roman" w:hAnsi="Times New Roman" w:cs="Times New Roman"/>
          <w:sz w:val="24"/>
          <w:szCs w:val="24"/>
        </w:rPr>
        <w:t xml:space="preserve">Program „Zajedno protiv ovisnosti“ obuhvaća provedbu porečkih preventivnih aktivnosti koje se kontinuirano realiziraju kroz predškolske i školske ustanove te programe u zajednici, s godišnjim obuhvatom od približno 3000 do 4000 korisnika (djece, roditelja, učitelja, odgajatelja i drugih dionika). Program uključuje angažman stručnjaka za provedbu preventivnih sadržaja (PATHS/RARA, „Naš izbor je zdrav život“, Mjesec borbe protiv ovisnosti, </w:t>
      </w:r>
      <w:proofErr w:type="spellStart"/>
      <w:r w:rsidRPr="00DB34E2">
        <w:rPr>
          <w:rFonts w:ascii="Times New Roman" w:hAnsi="Times New Roman" w:cs="Times New Roman"/>
          <w:sz w:val="24"/>
          <w:szCs w:val="24"/>
        </w:rPr>
        <w:t>Rasplesani</w:t>
      </w:r>
      <w:proofErr w:type="spellEnd"/>
      <w:r w:rsidRPr="00DB34E2">
        <w:rPr>
          <w:rFonts w:ascii="Times New Roman" w:hAnsi="Times New Roman" w:cs="Times New Roman"/>
          <w:sz w:val="24"/>
          <w:szCs w:val="24"/>
        </w:rPr>
        <w:t xml:space="preserve"> razredi i vrtići, i dr.), kao i sve popratne troškove realizacije (organizacijske, materijalne i usluge). Program je u direktnoj realizaciji tijekom 2025. bio realiziran u punom opsegu. Program </w:t>
      </w:r>
      <w:proofErr w:type="spellStart"/>
      <w:r w:rsidRPr="00DB34E2">
        <w:rPr>
          <w:rStyle w:val="Naglaeno"/>
          <w:rFonts w:ascii="Times New Roman" w:eastAsiaTheme="majorEastAsia" w:hAnsi="Times New Roman" w:cs="Times New Roman"/>
          <w:sz w:val="24"/>
          <w:szCs w:val="24"/>
        </w:rPr>
        <w:t>Rasplesani</w:t>
      </w:r>
      <w:proofErr w:type="spellEnd"/>
      <w:r w:rsidRPr="00DB34E2">
        <w:rPr>
          <w:rStyle w:val="Naglaeno"/>
          <w:rFonts w:ascii="Times New Roman" w:eastAsiaTheme="majorEastAsia" w:hAnsi="Times New Roman" w:cs="Times New Roman"/>
          <w:sz w:val="24"/>
          <w:szCs w:val="24"/>
        </w:rPr>
        <w:t xml:space="preserve"> razredi</w:t>
      </w:r>
      <w:r w:rsidRPr="00DB34E2">
        <w:rPr>
          <w:rFonts w:ascii="Times New Roman" w:hAnsi="Times New Roman" w:cs="Times New Roman"/>
          <w:sz w:val="24"/>
          <w:szCs w:val="24"/>
        </w:rPr>
        <w:t xml:space="preserve"> predstavlja važan segment preventivnog programa „Zajedno protiv ovisnosti“, usmjeren na očuvanje mentalnog zdravlja djece i mladih, a sufinanciran je od strane Istarske županije u okviru prioriteta zaštite mentalnog zdravlja. Radionice vode stručni plesni pedagozi u suradnji s odgojno-obrazovnim djelatnicima, a kroz učenje standardnih i latinoameričkih plesova djeca i mladi razvijaju ne samo motoričke vještine, već i važne životne kompetencije. Program integrira razgovore i aktivnosti usmjerene na razvoj samopoštovanja, međusobnog uvažavanja, suradnje, odgovornosti te razumijevanja vlastitih i tuđih potreba. Program se provodi kroz plesne radionice kojima su obuhvaćeni svi učenici 7. razreda osnovnih škola u Poreču te učenici 2. razreda Srednje škole Mate Balote, dok se program </w:t>
      </w:r>
      <w:proofErr w:type="spellStart"/>
      <w:r w:rsidRPr="00DB34E2">
        <w:rPr>
          <w:rStyle w:val="Naglaeno"/>
          <w:rFonts w:ascii="Times New Roman" w:eastAsiaTheme="majorEastAsia" w:hAnsi="Times New Roman" w:cs="Times New Roman"/>
          <w:sz w:val="24"/>
          <w:szCs w:val="24"/>
        </w:rPr>
        <w:t>Rasplesani</w:t>
      </w:r>
      <w:proofErr w:type="spellEnd"/>
      <w:r w:rsidRPr="00DB34E2">
        <w:rPr>
          <w:rStyle w:val="Naglaeno"/>
          <w:rFonts w:ascii="Times New Roman" w:eastAsiaTheme="majorEastAsia" w:hAnsi="Times New Roman" w:cs="Times New Roman"/>
          <w:sz w:val="24"/>
          <w:szCs w:val="24"/>
        </w:rPr>
        <w:t xml:space="preserve"> vrtić</w:t>
      </w:r>
      <w:r w:rsidRPr="00DB34E2">
        <w:rPr>
          <w:rFonts w:ascii="Times New Roman" w:hAnsi="Times New Roman" w:cs="Times New Roman"/>
          <w:sz w:val="24"/>
          <w:szCs w:val="24"/>
        </w:rPr>
        <w:t xml:space="preserve"> realizira u predškolskim skupinama Dječjeg vrtića Radost. Na godišnjoj razini program uključuje oko </w:t>
      </w:r>
      <w:r w:rsidRPr="00DB34E2">
        <w:rPr>
          <w:rStyle w:val="Naglaeno"/>
          <w:rFonts w:ascii="Times New Roman" w:eastAsiaTheme="majorEastAsia" w:hAnsi="Times New Roman" w:cs="Times New Roman"/>
          <w:sz w:val="24"/>
          <w:szCs w:val="24"/>
        </w:rPr>
        <w:t>500 sudionika</w:t>
      </w:r>
      <w:r w:rsidRPr="00DB34E2">
        <w:rPr>
          <w:rFonts w:ascii="Times New Roman" w:hAnsi="Times New Roman" w:cs="Times New Roman"/>
          <w:sz w:val="24"/>
          <w:szCs w:val="24"/>
        </w:rPr>
        <w:t xml:space="preserve"> (djece, razrednika, odgajatelja i stručnih suradnika). </w:t>
      </w:r>
      <w:r w:rsidRPr="00DB34E2">
        <w:rPr>
          <w:rFonts w:ascii="Times New Roman" w:hAnsi="Times New Roman" w:cs="Times New Roman"/>
          <w:i/>
          <w:iCs/>
          <w:sz w:val="24"/>
          <w:szCs w:val="24"/>
        </w:rPr>
        <w:t xml:space="preserve">NAŠ IZBOR JE ZDRAV ŽIVOT I MJESEC BORBE PROTIV OVISNOSTI(MBO) </w:t>
      </w:r>
      <w:r w:rsidRPr="00DB34E2">
        <w:rPr>
          <w:rFonts w:ascii="Times New Roman" w:hAnsi="Times New Roman" w:cs="Times New Roman"/>
          <w:sz w:val="24"/>
          <w:szCs w:val="24"/>
        </w:rPr>
        <w:t xml:space="preserve"> Cjelogodišnji je program prevencije Zdravog grada Poreč obuhvaća ovisnosti (droge, alkohol, kocka, elektronika) i nasilje u maloljetničkim vezama, s završnicom kroz manifestaciju MBO. Program uključuje radionice, predavanja, okrugle stolove i kampanje za djecu, mlade i ključne odrasle osobe (roditelje, odgajatelje, učitelje i voditelje udruga).</w:t>
      </w:r>
      <w:r w:rsidRPr="00DB34E2">
        <w:rPr>
          <w:rFonts w:ascii="Times New Roman" w:hAnsi="Times New Roman" w:cs="Times New Roman"/>
          <w:color w:val="EE0000"/>
          <w:sz w:val="24"/>
          <w:szCs w:val="24"/>
        </w:rPr>
        <w:t xml:space="preserve"> </w:t>
      </w:r>
      <w:r w:rsidRPr="00DB34E2">
        <w:rPr>
          <w:rFonts w:ascii="Times New Roman" w:hAnsi="Times New Roman" w:cs="Times New Roman"/>
          <w:sz w:val="24"/>
          <w:szCs w:val="24"/>
        </w:rPr>
        <w:t>Pokazatelji rezultata upućuju na to da je plan i program tijekom 2025. godine realiziran u potpunosti.</w:t>
      </w:r>
    </w:p>
    <w:p w14:paraId="58A48C7C" w14:textId="6CFDB3BD" w:rsidR="00DB34E2" w:rsidRPr="00DB34E2" w:rsidRDefault="00DB34E2" w:rsidP="00DB34E2">
      <w:pPr>
        <w:ind w:firstLine="708"/>
        <w:jc w:val="both"/>
        <w:rPr>
          <w:rFonts w:ascii="Times New Roman" w:eastAsia="Times New Roman" w:hAnsi="Times New Roman" w:cs="Times New Roman"/>
          <w:color w:val="EE0000"/>
          <w:sz w:val="24"/>
          <w:szCs w:val="24"/>
          <w:lang w:eastAsia="hr-HR"/>
        </w:rPr>
      </w:pPr>
    </w:p>
    <w:p w14:paraId="11C62B3E" w14:textId="105C34E9" w:rsidR="00AD0521" w:rsidRPr="00AB793E" w:rsidRDefault="00DA5E20" w:rsidP="00AD0521">
      <w:pPr>
        <w:ind w:left="708"/>
        <w:jc w:val="both"/>
        <w:rPr>
          <w:rFonts w:ascii="Times New Roman" w:eastAsia="Times New Roman" w:hAnsi="Times New Roman" w:cs="Times New Roman"/>
          <w:sz w:val="24"/>
          <w:szCs w:val="24"/>
          <w:lang w:eastAsia="hr-HR"/>
        </w:rPr>
      </w:pPr>
      <w:r w:rsidRPr="00AB793E">
        <w:rPr>
          <w:rFonts w:ascii="Times New Roman" w:eastAsia="Times New Roman" w:hAnsi="Times New Roman" w:cs="Times New Roman"/>
          <w:i/>
          <w:iCs/>
          <w:sz w:val="24"/>
          <w:szCs w:val="24"/>
          <w:lang w:eastAsia="hr-HR"/>
        </w:rPr>
        <w:t xml:space="preserve">-PROGRAM RADA S MLADIMA </w:t>
      </w:r>
      <w:r w:rsidRPr="00AB793E">
        <w:rPr>
          <w:rFonts w:ascii="Times New Roman" w:eastAsia="Times New Roman" w:hAnsi="Times New Roman" w:cs="Times New Roman"/>
          <w:sz w:val="24"/>
          <w:szCs w:val="24"/>
          <w:lang w:eastAsia="hr-HR"/>
        </w:rPr>
        <w:t>obuhvatio je univerzalnu (opću) i selektivnu</w:t>
      </w:r>
      <w:r w:rsidR="00AD0521" w:rsidRPr="00AB793E">
        <w:rPr>
          <w:rFonts w:ascii="Times New Roman" w:eastAsia="Times New Roman" w:hAnsi="Times New Roman" w:cs="Times New Roman"/>
          <w:sz w:val="24"/>
          <w:szCs w:val="24"/>
          <w:lang w:eastAsia="hr-HR"/>
        </w:rPr>
        <w:t xml:space="preserve"> </w:t>
      </w:r>
    </w:p>
    <w:p w14:paraId="01378F3D" w14:textId="3C669A19" w:rsidR="00DA5E20" w:rsidRPr="00AB793E" w:rsidRDefault="00DA5E20" w:rsidP="00AD0521">
      <w:pPr>
        <w:jc w:val="both"/>
        <w:rPr>
          <w:rFonts w:ascii="Times New Roman" w:eastAsia="Times New Roman" w:hAnsi="Times New Roman" w:cs="Times New Roman"/>
          <w:color w:val="EE0000"/>
          <w:sz w:val="24"/>
          <w:szCs w:val="24"/>
          <w:lang w:eastAsia="hr-HR"/>
        </w:rPr>
      </w:pPr>
      <w:r w:rsidRPr="00AB793E">
        <w:rPr>
          <w:rFonts w:ascii="Times New Roman" w:eastAsia="Times New Roman" w:hAnsi="Times New Roman" w:cs="Times New Roman"/>
          <w:sz w:val="24"/>
          <w:szCs w:val="24"/>
          <w:lang w:eastAsia="hr-HR"/>
        </w:rPr>
        <w:t xml:space="preserve">(specifičnu) prevenciju jer uključuje prema osobnom interesu mlade koji su zdravi i one na ranoj razini rizika po nekom od kriterija. Cilj programa je djelovati na osobni rast i razvoj, osnaživanje mladih osoba u periodu adolescencije, te njihovo osobno jačanje radionicama, predavanjima. Realizirane su kreativne radionice,  okrugli stolovi, </w:t>
      </w:r>
      <w:proofErr w:type="spellStart"/>
      <w:r w:rsidRPr="00AB793E">
        <w:rPr>
          <w:rFonts w:ascii="Times New Roman" w:eastAsia="Times New Roman" w:hAnsi="Times New Roman" w:cs="Times New Roman"/>
          <w:sz w:val="24"/>
          <w:szCs w:val="24"/>
          <w:lang w:eastAsia="hr-HR"/>
        </w:rPr>
        <w:t>kvizevi</w:t>
      </w:r>
      <w:proofErr w:type="spellEnd"/>
      <w:r w:rsidRPr="00AB793E">
        <w:rPr>
          <w:rFonts w:ascii="Times New Roman" w:eastAsia="Times New Roman" w:hAnsi="Times New Roman" w:cs="Times New Roman"/>
          <w:sz w:val="24"/>
          <w:szCs w:val="24"/>
          <w:lang w:eastAsia="hr-HR"/>
        </w:rPr>
        <w:t xml:space="preserve"> znanja, volontiranje u ustanovama Poreča i dr.  </w:t>
      </w:r>
    </w:p>
    <w:p w14:paraId="650E2379" w14:textId="77777777" w:rsidR="00AB793E" w:rsidRDefault="00AB793E" w:rsidP="00AD0521">
      <w:pPr>
        <w:ind w:left="708"/>
        <w:jc w:val="both"/>
        <w:rPr>
          <w:rFonts w:ascii="Times New Roman" w:eastAsia="Times New Roman" w:hAnsi="Times New Roman" w:cs="Times New Roman"/>
          <w:i/>
          <w:iCs/>
          <w:sz w:val="24"/>
          <w:szCs w:val="24"/>
          <w:lang w:eastAsia="hr-HR"/>
        </w:rPr>
      </w:pPr>
    </w:p>
    <w:p w14:paraId="668BEEEC" w14:textId="44F95E85" w:rsidR="00AB793E" w:rsidRPr="00AB793E" w:rsidRDefault="00DA5E20" w:rsidP="00AB793E">
      <w:pPr>
        <w:jc w:val="both"/>
        <w:rPr>
          <w:rFonts w:ascii="Times New Roman" w:hAnsi="Times New Roman" w:cs="Times New Roman"/>
          <w:i/>
          <w:iCs/>
          <w:sz w:val="24"/>
          <w:szCs w:val="24"/>
        </w:rPr>
      </w:pPr>
      <w:r w:rsidRPr="00AB793E">
        <w:rPr>
          <w:rFonts w:ascii="Times New Roman" w:eastAsia="Times New Roman" w:hAnsi="Times New Roman" w:cs="Times New Roman"/>
          <w:i/>
          <w:iCs/>
          <w:sz w:val="24"/>
          <w:szCs w:val="24"/>
          <w:lang w:eastAsia="hr-HR"/>
        </w:rPr>
        <w:t>NAŠ IZBOR JE ZDRAV ŽIVOT I MJESEC BORBE PROTIV OVISNOSTI(MBO) je</w:t>
      </w:r>
      <w:r w:rsidR="00AB793E" w:rsidRPr="00AB793E">
        <w:rPr>
          <w:rFonts w:ascii="Times New Roman" w:eastAsia="Times New Roman" w:hAnsi="Times New Roman" w:cs="Times New Roman"/>
          <w:i/>
          <w:iCs/>
          <w:sz w:val="24"/>
          <w:szCs w:val="24"/>
          <w:lang w:eastAsia="hr-HR"/>
        </w:rPr>
        <w:t xml:space="preserve"> </w:t>
      </w:r>
      <w:r w:rsidRPr="00AB793E">
        <w:rPr>
          <w:rFonts w:ascii="Times New Roman" w:eastAsia="Times New Roman" w:hAnsi="Times New Roman" w:cs="Times New Roman"/>
          <w:i/>
          <w:iCs/>
          <w:sz w:val="24"/>
          <w:szCs w:val="24"/>
          <w:lang w:eastAsia="hr-HR"/>
        </w:rPr>
        <w:t xml:space="preserve">cjelogodišnji program </w:t>
      </w:r>
      <w:r w:rsidRPr="00AB793E">
        <w:rPr>
          <w:rFonts w:ascii="Times New Roman" w:eastAsia="Times New Roman" w:hAnsi="Times New Roman" w:cs="Times New Roman"/>
          <w:sz w:val="24"/>
          <w:szCs w:val="24"/>
          <w:lang w:eastAsia="hr-HR"/>
        </w:rPr>
        <w:t xml:space="preserve">prevencije ovisnosti o drogama, alkoholu, kocki, elektroničke ovisnosti, prevencija nasilja u maloljetničkim vezama, a završnicu programa objedinjava MBO od 15.11. do 15.12. u godini. Program uključuje radionice, predavanja, okrugle stolove, kampanje i dr., a  </w:t>
      </w:r>
      <w:r w:rsidRPr="00AB793E">
        <w:rPr>
          <w:rFonts w:ascii="Times New Roman" w:eastAsia="Times New Roman" w:hAnsi="Times New Roman" w:cs="Times New Roman"/>
          <w:sz w:val="24"/>
          <w:szCs w:val="24"/>
          <w:lang w:eastAsia="hr-HR"/>
        </w:rPr>
        <w:lastRenderedPageBreak/>
        <w:t xml:space="preserve">edukacije su usmjerene djeci, mladima i važnim odraslima – roditeljima, odgajateljima, učiteljima, voditeljima klubova i drugih udruga/organizacija. </w:t>
      </w:r>
      <w:r w:rsidR="00AB793E" w:rsidRPr="00AB793E">
        <w:rPr>
          <w:rFonts w:ascii="Times New Roman" w:hAnsi="Times New Roman" w:cs="Times New Roman"/>
          <w:sz w:val="24"/>
          <w:szCs w:val="24"/>
        </w:rPr>
        <w:t>Pokazatelji rezultata upućuju na to da je plan i program tijekom 2025. godine realiziran u potpunosti.</w:t>
      </w:r>
    </w:p>
    <w:p w14:paraId="16F6F716" w14:textId="0B4E1580" w:rsidR="00DA5E20" w:rsidRPr="00425057" w:rsidRDefault="00DA5E20" w:rsidP="00AD0521">
      <w:pPr>
        <w:ind w:firstLine="708"/>
        <w:jc w:val="both"/>
        <w:rPr>
          <w:rFonts w:ascii="Times New Roman" w:eastAsia="Times New Roman" w:hAnsi="Times New Roman" w:cs="Times New Roman"/>
          <w:sz w:val="24"/>
          <w:szCs w:val="24"/>
          <w:lang w:eastAsia="hr-HR"/>
        </w:rPr>
      </w:pPr>
      <w:r w:rsidRPr="00425057">
        <w:rPr>
          <w:rFonts w:ascii="Times New Roman" w:eastAsia="Times New Roman" w:hAnsi="Times New Roman" w:cs="Times New Roman"/>
          <w:sz w:val="24"/>
          <w:szCs w:val="24"/>
          <w:lang w:eastAsia="hr-HR"/>
        </w:rPr>
        <w:t>U 202</w:t>
      </w:r>
      <w:r w:rsidR="00425057" w:rsidRPr="00425057">
        <w:rPr>
          <w:rFonts w:ascii="Times New Roman" w:eastAsia="Times New Roman" w:hAnsi="Times New Roman" w:cs="Times New Roman"/>
          <w:sz w:val="24"/>
          <w:szCs w:val="24"/>
          <w:lang w:eastAsia="hr-HR"/>
        </w:rPr>
        <w:t>5</w:t>
      </w:r>
      <w:r w:rsidRPr="00425057">
        <w:rPr>
          <w:rFonts w:ascii="Times New Roman" w:eastAsia="Times New Roman" w:hAnsi="Times New Roman" w:cs="Times New Roman"/>
          <w:sz w:val="24"/>
          <w:szCs w:val="24"/>
          <w:lang w:eastAsia="hr-HR"/>
        </w:rPr>
        <w:t>. je uključeno 2956 osoba ukupno (djeca vrtića i škola, njihovi roditelji, učitelji i odgajatelji, mladi u zajednici…) dok su medijski obrađene stručne teme vezane uz zdravlje</w:t>
      </w:r>
      <w:r w:rsidR="00AD0521" w:rsidRPr="00425057">
        <w:rPr>
          <w:rFonts w:ascii="Times New Roman" w:eastAsia="Times New Roman" w:hAnsi="Times New Roman" w:cs="Times New Roman"/>
          <w:sz w:val="24"/>
          <w:szCs w:val="24"/>
          <w:lang w:eastAsia="hr-HR"/>
        </w:rPr>
        <w:t xml:space="preserve"> </w:t>
      </w:r>
      <w:r w:rsidRPr="00425057">
        <w:rPr>
          <w:rFonts w:ascii="Times New Roman" w:eastAsia="Times New Roman" w:hAnsi="Times New Roman" w:cs="Times New Roman"/>
          <w:sz w:val="24"/>
          <w:szCs w:val="24"/>
          <w:lang w:eastAsia="hr-HR"/>
        </w:rPr>
        <w:t>djece i ml</w:t>
      </w:r>
      <w:r w:rsidR="00E8615A" w:rsidRPr="00425057">
        <w:rPr>
          <w:rFonts w:ascii="Times New Roman" w:eastAsia="Times New Roman" w:hAnsi="Times New Roman" w:cs="Times New Roman"/>
          <w:sz w:val="24"/>
          <w:szCs w:val="24"/>
          <w:lang w:eastAsia="hr-HR"/>
        </w:rPr>
        <w:t>a</w:t>
      </w:r>
      <w:r w:rsidRPr="00425057">
        <w:rPr>
          <w:rFonts w:ascii="Times New Roman" w:eastAsia="Times New Roman" w:hAnsi="Times New Roman" w:cs="Times New Roman"/>
          <w:sz w:val="24"/>
          <w:szCs w:val="24"/>
          <w:lang w:eastAsia="hr-HR"/>
        </w:rPr>
        <w:t>dih te prevenciju ovisnosti usmjerene cjelokupnoj javnosti.</w:t>
      </w:r>
      <w:r w:rsidR="00AD0521" w:rsidRPr="00425057">
        <w:rPr>
          <w:rFonts w:ascii="Times New Roman" w:eastAsia="Times New Roman" w:hAnsi="Times New Roman" w:cs="Times New Roman"/>
          <w:sz w:val="24"/>
          <w:szCs w:val="24"/>
          <w:lang w:eastAsia="hr-HR"/>
        </w:rPr>
        <w:t xml:space="preserve"> </w:t>
      </w:r>
      <w:r w:rsidRPr="00425057">
        <w:rPr>
          <w:rFonts w:ascii="Times New Roman" w:eastAsia="Times New Roman" w:hAnsi="Times New Roman" w:cs="Times New Roman"/>
          <w:sz w:val="24"/>
          <w:szCs w:val="24"/>
          <w:lang w:eastAsia="hr-HR"/>
        </w:rPr>
        <w:t>Pokazatelji rezultata upućuju na to da je plan i program 202</w:t>
      </w:r>
      <w:r w:rsidR="00425057" w:rsidRPr="00425057">
        <w:rPr>
          <w:rFonts w:ascii="Times New Roman" w:eastAsia="Times New Roman" w:hAnsi="Times New Roman" w:cs="Times New Roman"/>
          <w:sz w:val="24"/>
          <w:szCs w:val="24"/>
          <w:lang w:eastAsia="hr-HR"/>
        </w:rPr>
        <w:t>5</w:t>
      </w:r>
      <w:r w:rsidRPr="00425057">
        <w:rPr>
          <w:rFonts w:ascii="Times New Roman" w:eastAsia="Times New Roman" w:hAnsi="Times New Roman" w:cs="Times New Roman"/>
          <w:sz w:val="24"/>
          <w:szCs w:val="24"/>
          <w:lang w:eastAsia="hr-HR"/>
        </w:rPr>
        <w:t xml:space="preserve">. realiziran jer je u odnosu na 8 planiranih programa realizirano </w:t>
      </w:r>
      <w:r w:rsidR="00E8615A" w:rsidRPr="00425057">
        <w:rPr>
          <w:rFonts w:ascii="Times New Roman" w:eastAsia="Times New Roman" w:hAnsi="Times New Roman" w:cs="Times New Roman"/>
          <w:sz w:val="24"/>
          <w:szCs w:val="24"/>
          <w:lang w:eastAsia="hr-HR"/>
        </w:rPr>
        <w:t>7</w:t>
      </w:r>
      <w:r w:rsidRPr="00425057">
        <w:rPr>
          <w:rFonts w:ascii="Times New Roman" w:eastAsia="Times New Roman" w:hAnsi="Times New Roman" w:cs="Times New Roman"/>
          <w:sz w:val="24"/>
          <w:szCs w:val="24"/>
          <w:lang w:eastAsia="hr-HR"/>
        </w:rPr>
        <w:t xml:space="preserve"> programa prevencije, u odnosu na planiranih 10 bilo je uključeno 20 suradnika te je u odnosu na planiran broj od 3000 korisnika uključeno 2956 korisnika preventivnih programa. </w:t>
      </w:r>
    </w:p>
    <w:p w14:paraId="42C60177" w14:textId="77777777" w:rsidR="00AD0521" w:rsidRPr="006231F0" w:rsidRDefault="00AD0521" w:rsidP="00AD0521">
      <w:pPr>
        <w:ind w:firstLine="708"/>
        <w:jc w:val="both"/>
        <w:rPr>
          <w:rFonts w:ascii="Times New Roman" w:eastAsia="Times New Roman" w:hAnsi="Times New Roman" w:cs="Times New Roman"/>
          <w:color w:val="EE0000"/>
          <w:sz w:val="24"/>
          <w:szCs w:val="24"/>
          <w:lang w:eastAsia="hr-HR"/>
        </w:rPr>
      </w:pPr>
    </w:p>
    <w:p w14:paraId="0754AD7D" w14:textId="77777777" w:rsidR="00BF77CF" w:rsidRDefault="00BF77CF" w:rsidP="0091215A">
      <w:pPr>
        <w:jc w:val="both"/>
        <w:rPr>
          <w:rFonts w:ascii="Times New Roman" w:eastAsia="Calibri" w:hAnsi="Times New Roman" w:cs="Times New Roman"/>
          <w:b/>
          <w:bCs/>
          <w:sz w:val="24"/>
          <w:szCs w:val="24"/>
          <w:lang w:eastAsia="hr-HR"/>
        </w:rPr>
      </w:pPr>
    </w:p>
    <w:p w14:paraId="68638356" w14:textId="402284FD" w:rsidR="0091215A" w:rsidRPr="00463806" w:rsidRDefault="0091215A" w:rsidP="0091215A">
      <w:pPr>
        <w:jc w:val="both"/>
        <w:rPr>
          <w:rFonts w:ascii="Times New Roman" w:eastAsia="Calibri" w:hAnsi="Times New Roman" w:cs="Times New Roman"/>
          <w:b/>
          <w:bCs/>
          <w:sz w:val="24"/>
          <w:szCs w:val="24"/>
          <w:lang w:eastAsia="hr-HR"/>
        </w:rPr>
      </w:pPr>
      <w:r w:rsidRPr="00463806">
        <w:rPr>
          <w:rFonts w:ascii="Times New Roman" w:eastAsia="Calibri" w:hAnsi="Times New Roman" w:cs="Times New Roman"/>
          <w:b/>
          <w:bCs/>
          <w:sz w:val="24"/>
          <w:szCs w:val="24"/>
          <w:lang w:eastAsia="hr-HR"/>
        </w:rPr>
        <w:t xml:space="preserve">Program vanbolničkog liječenje ovisnosti o drogama i alkoholu </w:t>
      </w:r>
    </w:p>
    <w:p w14:paraId="4CB27A25" w14:textId="77777777" w:rsidR="0091215A" w:rsidRPr="00463806" w:rsidRDefault="0091215A" w:rsidP="0091215A">
      <w:pPr>
        <w:jc w:val="both"/>
        <w:rPr>
          <w:rFonts w:ascii="Times New Roman" w:eastAsia="Calibri" w:hAnsi="Times New Roman" w:cs="Times New Roman"/>
          <w:b/>
          <w:bCs/>
          <w:i/>
          <w:iCs/>
          <w:sz w:val="24"/>
          <w:szCs w:val="24"/>
          <w:lang w:eastAsia="hr-HR"/>
        </w:rPr>
      </w:pPr>
      <w:r w:rsidRPr="00463806">
        <w:rPr>
          <w:rFonts w:ascii="Times New Roman" w:eastAsia="Calibri" w:hAnsi="Times New Roman" w:cs="Times New Roman"/>
          <w:b/>
          <w:bCs/>
          <w:i/>
          <w:iCs/>
          <w:sz w:val="24"/>
          <w:szCs w:val="24"/>
          <w:lang w:eastAsia="hr-HR"/>
        </w:rPr>
        <w:t>Vanbolničko liječenje ovisnosti o drogama</w:t>
      </w:r>
    </w:p>
    <w:p w14:paraId="00A97239" w14:textId="45CE0BD4" w:rsidR="00BA3216" w:rsidRPr="00BA3216" w:rsidRDefault="00B64D3B" w:rsidP="00BA3216">
      <w:pPr>
        <w:jc w:val="both"/>
        <w:rPr>
          <w:rFonts w:ascii="Times New Roman" w:eastAsia="Times New Roman" w:hAnsi="Times New Roman" w:cs="Times New Roman"/>
          <w:sz w:val="24"/>
          <w:szCs w:val="24"/>
          <w:lang w:eastAsia="hr-HR"/>
        </w:rPr>
      </w:pPr>
      <w:r w:rsidRPr="0035458C">
        <w:rPr>
          <w:rFonts w:ascii="Times New Roman" w:eastAsia="Times New Roman" w:hAnsi="Times New Roman" w:cs="Times New Roman"/>
          <w:sz w:val="24"/>
          <w:szCs w:val="24"/>
          <w:lang w:eastAsia="hr-HR"/>
        </w:rPr>
        <w:t>Cilj rada s ovisnicima bio je i u 202</w:t>
      </w:r>
      <w:r w:rsidR="00463806" w:rsidRPr="0035458C">
        <w:rPr>
          <w:rFonts w:ascii="Times New Roman" w:eastAsia="Times New Roman" w:hAnsi="Times New Roman" w:cs="Times New Roman"/>
          <w:sz w:val="24"/>
          <w:szCs w:val="24"/>
          <w:lang w:eastAsia="hr-HR"/>
        </w:rPr>
        <w:t>5</w:t>
      </w:r>
      <w:r w:rsidRPr="0035458C">
        <w:rPr>
          <w:rFonts w:ascii="Times New Roman" w:eastAsia="Times New Roman" w:hAnsi="Times New Roman" w:cs="Times New Roman"/>
          <w:sz w:val="24"/>
          <w:szCs w:val="24"/>
          <w:lang w:eastAsia="hr-HR"/>
        </w:rPr>
        <w:t xml:space="preserve">. prihvat i rehabilitacija te </w:t>
      </w:r>
      <w:proofErr w:type="spellStart"/>
      <w:r w:rsidRPr="0035458C">
        <w:rPr>
          <w:rFonts w:ascii="Times New Roman" w:eastAsia="Times New Roman" w:hAnsi="Times New Roman" w:cs="Times New Roman"/>
          <w:sz w:val="24"/>
          <w:szCs w:val="24"/>
          <w:lang w:eastAsia="hr-HR"/>
        </w:rPr>
        <w:t>destigmatizacija</w:t>
      </w:r>
      <w:proofErr w:type="spellEnd"/>
      <w:r w:rsidRPr="0035458C">
        <w:rPr>
          <w:rFonts w:ascii="Times New Roman" w:eastAsia="Times New Roman" w:hAnsi="Times New Roman" w:cs="Times New Roman"/>
          <w:sz w:val="24"/>
          <w:szCs w:val="24"/>
          <w:lang w:eastAsia="hr-HR"/>
        </w:rPr>
        <w:t xml:space="preserve"> problema ovisnosti radi zaštite samih ovisnika ali i mladih, potencijalno rizičnih osoba u okruženju</w:t>
      </w:r>
      <w:r w:rsidRPr="00DC0D24">
        <w:rPr>
          <w:rFonts w:ascii="Times New Roman" w:eastAsia="Times New Roman" w:hAnsi="Times New Roman" w:cs="Times New Roman"/>
          <w:sz w:val="24"/>
          <w:szCs w:val="24"/>
          <w:lang w:eastAsia="hr-HR"/>
        </w:rPr>
        <w:t xml:space="preserve">. U procesu liječenja ovisnika koristi se pristup Nacionalne strategije te kombinira medicinski pristup u zdravstvenoj ustanovi i psihoterapijski tretman ovisnika i članova obitelji. Program osigurava dostupnost iznimno ranjivoj skupini (ovisnici o drogama i eksperimentatori), što je temeljni princip humanosti u radu s ovom populacijom bolesnika i prvi uvjet za kontrolu i suzbijanje ovisnosti u okruženju zajednice. </w:t>
      </w:r>
      <w:r w:rsidR="00BA3216" w:rsidRPr="00BA3216">
        <w:rPr>
          <w:rFonts w:ascii="Times New Roman" w:eastAsia="Times New Roman" w:hAnsi="Times New Roman" w:cs="Times New Roman"/>
          <w:sz w:val="24"/>
          <w:szCs w:val="24"/>
          <w:lang w:eastAsia="hr-HR"/>
        </w:rPr>
        <w:t xml:space="preserve">Tijekom 2025. godine u program je bilo uključeno </w:t>
      </w:r>
      <w:r w:rsidR="00BA3216" w:rsidRPr="00BA3216">
        <w:rPr>
          <w:rFonts w:ascii="Times New Roman" w:eastAsiaTheme="majorEastAsia" w:hAnsi="Times New Roman" w:cs="Times New Roman"/>
          <w:sz w:val="24"/>
          <w:szCs w:val="24"/>
          <w:lang w:eastAsia="hr-HR"/>
        </w:rPr>
        <w:t>122 osobe</w:t>
      </w:r>
      <w:r w:rsidR="00BA3216" w:rsidRPr="00BA3216">
        <w:rPr>
          <w:rFonts w:ascii="Times New Roman" w:eastAsia="Times New Roman" w:hAnsi="Times New Roman" w:cs="Times New Roman"/>
          <w:sz w:val="24"/>
          <w:szCs w:val="24"/>
          <w:lang w:eastAsia="hr-HR"/>
        </w:rPr>
        <w:t xml:space="preserve">, za koje je realizirano </w:t>
      </w:r>
      <w:r w:rsidR="00BA3216" w:rsidRPr="00BA3216">
        <w:rPr>
          <w:rFonts w:ascii="Times New Roman" w:eastAsiaTheme="majorEastAsia" w:hAnsi="Times New Roman" w:cs="Times New Roman"/>
          <w:sz w:val="24"/>
          <w:szCs w:val="24"/>
          <w:lang w:eastAsia="hr-HR"/>
        </w:rPr>
        <w:t>153</w:t>
      </w:r>
      <w:r w:rsidR="00BA3216" w:rsidRPr="00BA3216">
        <w:rPr>
          <w:rFonts w:ascii="Times New Roman" w:eastAsiaTheme="majorEastAsia" w:hAnsi="Times New Roman" w:cs="Times New Roman"/>
          <w:b/>
          <w:bCs/>
          <w:sz w:val="24"/>
          <w:szCs w:val="24"/>
          <w:lang w:eastAsia="hr-HR"/>
        </w:rPr>
        <w:t xml:space="preserve"> </w:t>
      </w:r>
      <w:r w:rsidR="00BA3216" w:rsidRPr="00BA3216">
        <w:rPr>
          <w:rFonts w:ascii="Times New Roman" w:eastAsia="Times New Roman" w:hAnsi="Times New Roman" w:cs="Times New Roman"/>
          <w:sz w:val="24"/>
          <w:szCs w:val="24"/>
          <w:lang w:eastAsia="hr-HR"/>
        </w:rPr>
        <w:t xml:space="preserve">individualna susreta i 70 obiteljskog savjetovanja te dodatnih </w:t>
      </w:r>
      <w:r w:rsidR="00BA3216" w:rsidRPr="00BA3216">
        <w:rPr>
          <w:rFonts w:ascii="Times New Roman" w:eastAsiaTheme="majorEastAsia" w:hAnsi="Times New Roman" w:cs="Times New Roman"/>
          <w:sz w:val="24"/>
          <w:szCs w:val="24"/>
          <w:lang w:eastAsia="hr-HR"/>
        </w:rPr>
        <w:t>368 indirektnih usluga</w:t>
      </w:r>
      <w:r w:rsidR="00BA3216" w:rsidRPr="00BA3216">
        <w:rPr>
          <w:rFonts w:ascii="Times New Roman" w:eastAsia="Times New Roman" w:hAnsi="Times New Roman" w:cs="Times New Roman"/>
          <w:sz w:val="24"/>
          <w:szCs w:val="24"/>
          <w:lang w:eastAsia="hr-HR"/>
        </w:rPr>
        <w:t>.</w:t>
      </w:r>
    </w:p>
    <w:p w14:paraId="7DAE3F31" w14:textId="7F8FA4E2" w:rsidR="009150E1" w:rsidRPr="006231F0" w:rsidRDefault="009150E1" w:rsidP="009150E1">
      <w:pPr>
        <w:ind w:firstLine="708"/>
        <w:jc w:val="both"/>
        <w:rPr>
          <w:rFonts w:ascii="Times New Roman" w:eastAsia="Times New Roman" w:hAnsi="Times New Roman" w:cs="Times New Roman"/>
          <w:color w:val="EE0000"/>
          <w:sz w:val="24"/>
          <w:szCs w:val="24"/>
          <w:lang w:eastAsia="hr-HR"/>
        </w:rPr>
      </w:pPr>
    </w:p>
    <w:p w14:paraId="01215B06" w14:textId="77777777" w:rsidR="00947849" w:rsidRDefault="0091215A" w:rsidP="00947849">
      <w:pPr>
        <w:contextualSpacing/>
        <w:jc w:val="both"/>
        <w:rPr>
          <w:rFonts w:ascii="Times New Roman" w:eastAsia="Calibri" w:hAnsi="Times New Roman" w:cs="Times New Roman"/>
          <w:b/>
          <w:bCs/>
          <w:i/>
          <w:iCs/>
          <w:sz w:val="24"/>
          <w:szCs w:val="24"/>
          <w:lang w:eastAsia="hr-HR"/>
        </w:rPr>
      </w:pPr>
      <w:r w:rsidRPr="00947849">
        <w:rPr>
          <w:rFonts w:ascii="Times New Roman" w:eastAsia="Calibri" w:hAnsi="Times New Roman" w:cs="Times New Roman"/>
          <w:b/>
          <w:bCs/>
          <w:i/>
          <w:iCs/>
          <w:sz w:val="24"/>
          <w:szCs w:val="24"/>
          <w:lang w:eastAsia="hr-HR"/>
        </w:rPr>
        <w:t>Terapijska zajednica za liječenje ovisnika o alkoholu</w:t>
      </w:r>
    </w:p>
    <w:p w14:paraId="4E7D7263" w14:textId="00ECA766" w:rsidR="00DD03C3" w:rsidRDefault="00947849" w:rsidP="00947849">
      <w:pPr>
        <w:ind w:firstLine="708"/>
        <w:contextualSpacing/>
        <w:jc w:val="both"/>
        <w:rPr>
          <w:rFonts w:ascii="Times New Roman" w:hAnsi="Times New Roman" w:cs="Times New Roman"/>
          <w:sz w:val="24"/>
          <w:szCs w:val="24"/>
        </w:rPr>
      </w:pPr>
      <w:r w:rsidRPr="00947849">
        <w:rPr>
          <w:rFonts w:ascii="Times New Roman" w:hAnsi="Times New Roman" w:cs="Times New Roman"/>
          <w:sz w:val="24"/>
          <w:szCs w:val="24"/>
        </w:rPr>
        <w:t>Alkoholizam je najčešća ovisnost u svijetu te jedan od najvećih javnozdravstvenih problema današnjice, osobito u zapadnim zemljama. Ovisnost o alkoholu kronična je bolest koju je potrebno liječiti jednako kao i svaku drugu kroničnu bolest. Liječenje alkoholizma izrazito je zahtjevno i kompleksno jer posljedice bolesti ne pogađaju samo pojedinca, već i čitavu obitelj, osobito djecu.</w:t>
      </w:r>
      <w:r w:rsidR="00DD03C3">
        <w:rPr>
          <w:rFonts w:ascii="Times New Roman" w:hAnsi="Times New Roman" w:cs="Times New Roman"/>
          <w:sz w:val="24"/>
          <w:szCs w:val="24"/>
        </w:rPr>
        <w:t xml:space="preserve"> </w:t>
      </w:r>
      <w:r w:rsidR="00DD03C3" w:rsidRPr="00DD03C3">
        <w:rPr>
          <w:rFonts w:ascii="Times New Roman" w:hAnsi="Times New Roman" w:cs="Times New Roman"/>
          <w:sz w:val="24"/>
          <w:szCs w:val="24"/>
        </w:rPr>
        <w:t>Program liječenja ovisnosti o alkoholu u vanbolničkim uvjetima u Poreču temelji se na individualnoj, obiteljskoj i grupnoj psihoterapiji u okviru Terapijske zajednice za liječenje ovisnika o alkoholu pri ustanovi Zdravi grad Poreč. Program je usmjeren na što veći obuhvat osoba s problemom ovisnosti o alkoholu, njihovu resocijalizaciju i reintegraciju u svakodnevni život, kao i na pružanje kontinuirane podrške članovima njihovih obitelji.</w:t>
      </w:r>
      <w:r w:rsidR="00DD03C3">
        <w:rPr>
          <w:rFonts w:ascii="Times New Roman" w:hAnsi="Times New Roman" w:cs="Times New Roman"/>
          <w:sz w:val="24"/>
          <w:szCs w:val="24"/>
        </w:rPr>
        <w:t xml:space="preserve"> </w:t>
      </w:r>
    </w:p>
    <w:p w14:paraId="49AAB2A9" w14:textId="05ACBA8D" w:rsidR="00947849" w:rsidRDefault="00947849" w:rsidP="00947849">
      <w:pPr>
        <w:ind w:firstLine="708"/>
        <w:contextualSpacing/>
        <w:jc w:val="both"/>
        <w:rPr>
          <w:rFonts w:ascii="Times New Roman" w:hAnsi="Times New Roman" w:cs="Times New Roman"/>
          <w:sz w:val="24"/>
          <w:szCs w:val="24"/>
        </w:rPr>
      </w:pPr>
      <w:r w:rsidRPr="00EE40FE">
        <w:rPr>
          <w:rFonts w:ascii="Times New Roman" w:hAnsi="Times New Roman" w:cs="Times New Roman"/>
          <w:sz w:val="24"/>
          <w:szCs w:val="24"/>
        </w:rPr>
        <w:t xml:space="preserve"> U terapijskoj zajednici je u 2025. tretirano 60 ovisnika uz isto toliko njihovih pratnji.  Odrađeno je 92 grupna susreta u 2 terapijske grupe te 14 savjetovanja u paru. Pokazatelji rezultata 2025. ukazuju na realizaciju plana u radu s ovom ranjivom skupinom ovisnika o alkoholu i drogama te sporadično kocki i članovima njihovih obitelji. U odnosu na plan kojim je predviđen prihvat do dvjestotinjak korisnika u svim programima za ovisnike program smatramo u potpunosti realiziranim. </w:t>
      </w:r>
    </w:p>
    <w:p w14:paraId="00FD9C1B" w14:textId="77777777" w:rsidR="00E0308E" w:rsidRPr="00EE40FE" w:rsidRDefault="00E0308E" w:rsidP="00947849">
      <w:pPr>
        <w:ind w:firstLine="708"/>
        <w:contextualSpacing/>
        <w:jc w:val="both"/>
        <w:rPr>
          <w:rFonts w:ascii="Times New Roman" w:hAnsi="Times New Roman" w:cs="Times New Roman"/>
          <w:b/>
          <w:bCs/>
          <w:i/>
          <w:iCs/>
          <w:color w:val="EE0000"/>
          <w:sz w:val="24"/>
          <w:szCs w:val="24"/>
        </w:rPr>
      </w:pPr>
    </w:p>
    <w:p w14:paraId="7792E79A" w14:textId="77777777" w:rsidR="00BF77CF" w:rsidRDefault="00BF77CF" w:rsidP="0091215A">
      <w:pPr>
        <w:jc w:val="both"/>
        <w:rPr>
          <w:rFonts w:ascii="Times New Roman" w:eastAsia="Calibri" w:hAnsi="Times New Roman" w:cs="Times New Roman"/>
          <w:b/>
          <w:sz w:val="24"/>
          <w:szCs w:val="24"/>
          <w:lang w:eastAsia="hr-HR"/>
        </w:rPr>
      </w:pPr>
    </w:p>
    <w:p w14:paraId="2A0DA62A" w14:textId="56904423" w:rsidR="0091215A" w:rsidRPr="00463806" w:rsidRDefault="0091215A" w:rsidP="0091215A">
      <w:pPr>
        <w:jc w:val="both"/>
        <w:rPr>
          <w:rFonts w:ascii="Times New Roman" w:eastAsia="Calibri" w:hAnsi="Times New Roman" w:cs="Times New Roman"/>
          <w:b/>
          <w:sz w:val="24"/>
          <w:szCs w:val="24"/>
          <w:lang w:eastAsia="hr-HR"/>
        </w:rPr>
      </w:pPr>
      <w:r w:rsidRPr="00463806">
        <w:rPr>
          <w:rFonts w:ascii="Times New Roman" w:eastAsia="Calibri" w:hAnsi="Times New Roman" w:cs="Times New Roman"/>
          <w:b/>
          <w:sz w:val="24"/>
          <w:szCs w:val="24"/>
          <w:lang w:eastAsia="hr-HR"/>
        </w:rPr>
        <w:t>Program Prevencija i tretmani poremećaja vezanih uz prehranu</w:t>
      </w:r>
    </w:p>
    <w:p w14:paraId="6D8DB532" w14:textId="5F0F672D" w:rsidR="00B3242F" w:rsidRDefault="00E0308E" w:rsidP="00E0308E">
      <w:pPr>
        <w:spacing w:line="256" w:lineRule="auto"/>
        <w:ind w:firstLine="708"/>
        <w:jc w:val="both"/>
        <w:rPr>
          <w:rFonts w:ascii="Times New Roman" w:eastAsia="Times New Roman" w:hAnsi="Times New Roman" w:cs="Times New Roman"/>
          <w:sz w:val="24"/>
          <w:szCs w:val="24"/>
          <w:lang w:eastAsia="hr-HR"/>
        </w:rPr>
      </w:pPr>
      <w:r w:rsidRPr="00E0308E">
        <w:rPr>
          <w:rFonts w:ascii="Times New Roman" w:eastAsia="Times New Roman" w:hAnsi="Times New Roman" w:cs="Times New Roman"/>
          <w:sz w:val="24"/>
          <w:szCs w:val="24"/>
          <w:lang w:eastAsia="hr-HR"/>
        </w:rPr>
        <w:t xml:space="preserve">Poremećaji prehrane predstavljaju kompleksan javnozdravstveni izazov koji značajno povećava rizik za razvoj kroničnih nezaraznih bolesti i narušavanje mentalnog zdravlja. U suvremenom kontekstu sve se češće govori o epidemiji debljine, pri čemu Hrvatska prati negativne trendove razvijenih zemalja. Unatoč tradiciji mediteranske prehrane, bilježi se porast prekomjerne tjelesne težine kod djece i odraslih, što je vidljivo i na području Istre i Poreča. Program </w:t>
      </w:r>
      <w:r w:rsidRPr="00E0308E">
        <w:rPr>
          <w:rFonts w:ascii="Times New Roman" w:eastAsiaTheme="majorEastAsia" w:hAnsi="Times New Roman" w:cs="Times New Roman"/>
          <w:i/>
          <w:iCs/>
          <w:sz w:val="24"/>
          <w:szCs w:val="24"/>
          <w:lang w:eastAsia="hr-HR"/>
        </w:rPr>
        <w:t>Prevencija i tretmani poremećaja vezanih uz prehranu</w:t>
      </w:r>
      <w:r w:rsidRPr="00E0308E">
        <w:rPr>
          <w:rFonts w:ascii="Times New Roman" w:eastAsia="Times New Roman" w:hAnsi="Times New Roman" w:cs="Times New Roman"/>
          <w:sz w:val="24"/>
          <w:szCs w:val="24"/>
          <w:lang w:eastAsia="hr-HR"/>
        </w:rPr>
        <w:t xml:space="preserve"> usmjeren je na rad s osobama </w:t>
      </w:r>
      <w:r w:rsidRPr="00E0308E">
        <w:rPr>
          <w:rFonts w:ascii="Times New Roman" w:eastAsia="Times New Roman" w:hAnsi="Times New Roman" w:cs="Times New Roman"/>
          <w:sz w:val="24"/>
          <w:szCs w:val="24"/>
          <w:lang w:eastAsia="hr-HR"/>
        </w:rPr>
        <w:lastRenderedPageBreak/>
        <w:t xml:space="preserve">koje pokazuju različite oblike poremećaja hranjenja ili su u povećanom riziku za razvoj povezanih zdravstvenih i psiholoških poteškoća. Program djeluje ne samo na pojedinca, već i na obiteljski kontekst, potičući zdravije obrasce ponašanja i stil života. U programe su uključeni korisnici svih dobnih skupina i oba spola, uz dominantnu zastupljenost žena srednje životne dobi, dok se kod mlađe populacije prepoznaju i drugi poremećaji hranjenja poput anoreksije i bulimije. Tijekom 2025. godine u grupni rad uključeno je 34 </w:t>
      </w:r>
      <w:r w:rsidRPr="00E0308E">
        <w:rPr>
          <w:rFonts w:ascii="Times New Roman" w:eastAsiaTheme="majorEastAsia" w:hAnsi="Times New Roman" w:cs="Times New Roman"/>
          <w:sz w:val="24"/>
          <w:szCs w:val="24"/>
          <w:lang w:eastAsia="hr-HR"/>
        </w:rPr>
        <w:t xml:space="preserve">osobe </w:t>
      </w:r>
      <w:r w:rsidRPr="00E0308E">
        <w:rPr>
          <w:rFonts w:ascii="Times New Roman" w:eastAsia="Times New Roman" w:hAnsi="Times New Roman" w:cs="Times New Roman"/>
          <w:sz w:val="24"/>
          <w:szCs w:val="24"/>
          <w:lang w:eastAsia="hr-HR"/>
        </w:rPr>
        <w:t xml:space="preserve"> kroz ukupno </w:t>
      </w:r>
      <w:r w:rsidRPr="00E0308E">
        <w:rPr>
          <w:rFonts w:ascii="Times New Roman" w:eastAsiaTheme="majorEastAsia" w:hAnsi="Times New Roman" w:cs="Times New Roman"/>
          <w:sz w:val="24"/>
          <w:szCs w:val="24"/>
          <w:lang w:eastAsia="hr-HR"/>
        </w:rPr>
        <w:t>32 grupna psihosocijalno-medicinskih susreta</w:t>
      </w:r>
      <w:r w:rsidRPr="00E0308E">
        <w:rPr>
          <w:rFonts w:ascii="Times New Roman" w:eastAsia="Times New Roman" w:hAnsi="Times New Roman" w:cs="Times New Roman"/>
          <w:b/>
          <w:bCs/>
          <w:sz w:val="24"/>
          <w:szCs w:val="24"/>
          <w:lang w:eastAsia="hr-HR"/>
        </w:rPr>
        <w:t>,</w:t>
      </w:r>
      <w:r w:rsidRPr="00E0308E">
        <w:rPr>
          <w:rFonts w:ascii="Times New Roman" w:eastAsia="Times New Roman" w:hAnsi="Times New Roman" w:cs="Times New Roman"/>
          <w:sz w:val="24"/>
          <w:szCs w:val="24"/>
          <w:lang w:eastAsia="hr-HR"/>
        </w:rPr>
        <w:t xml:space="preserve"> dok je individualnih savjetovanja bilo uključeno 18 osoba (52 individualna susreta) te partnerskih oblika rada 8. Uz to održana su i tri edukacije / predavanja prema roditeljima i odgajateljima uz sudjelovanje 98 osoba. Voditeljica programa radila je 4 sata radno vrijeme stoga je podignuta samo jedna </w:t>
      </w:r>
      <w:proofErr w:type="spellStart"/>
      <w:r w:rsidRPr="00E0308E">
        <w:rPr>
          <w:rFonts w:ascii="Times New Roman" w:eastAsia="Times New Roman" w:hAnsi="Times New Roman" w:cs="Times New Roman"/>
          <w:sz w:val="24"/>
          <w:szCs w:val="24"/>
          <w:lang w:eastAsia="hr-HR"/>
        </w:rPr>
        <w:t>psihoedukativna</w:t>
      </w:r>
      <w:proofErr w:type="spellEnd"/>
      <w:r w:rsidRPr="00E0308E">
        <w:rPr>
          <w:rFonts w:ascii="Times New Roman" w:eastAsia="Times New Roman" w:hAnsi="Times New Roman" w:cs="Times New Roman"/>
          <w:sz w:val="24"/>
          <w:szCs w:val="24"/>
          <w:lang w:eastAsia="hr-HR"/>
        </w:rPr>
        <w:t xml:space="preserve"> grupa tako da je od planiranih sredstava realizirano 5.583,63 što je 54,79% planiranih sredstava, a od toga je utrošeno 3.923,34 eura odnosno 70,20% realiziranih sredstava. Sredstva nisu utrošena jer je samo jedna vanjska suradnica uključena u dva susreta nove grupe.</w:t>
      </w:r>
    </w:p>
    <w:p w14:paraId="3FF96E75" w14:textId="77777777" w:rsidR="00E0308E" w:rsidRPr="00D57DB5" w:rsidRDefault="00E0308E" w:rsidP="00E0308E">
      <w:pPr>
        <w:spacing w:line="256" w:lineRule="auto"/>
        <w:ind w:firstLine="708"/>
        <w:jc w:val="both"/>
        <w:rPr>
          <w:rFonts w:ascii="Times New Roman" w:eastAsia="Calibri" w:hAnsi="Times New Roman" w:cs="Times New Roman"/>
          <w:sz w:val="24"/>
          <w:szCs w:val="24"/>
        </w:rPr>
      </w:pPr>
    </w:p>
    <w:p w14:paraId="082EA1D7" w14:textId="77777777" w:rsidR="0091215A" w:rsidRPr="00D57DB5" w:rsidRDefault="0091215A" w:rsidP="0091215A">
      <w:pPr>
        <w:outlineLvl w:val="0"/>
        <w:rPr>
          <w:rFonts w:ascii="Times New Roman" w:eastAsia="Times New Roman" w:hAnsi="Times New Roman" w:cs="Times New Roman"/>
          <w:sz w:val="24"/>
          <w:szCs w:val="24"/>
          <w:u w:val="single"/>
          <w:lang w:eastAsia="hr-HR"/>
        </w:rPr>
      </w:pPr>
      <w:r w:rsidRPr="00D57DB5">
        <w:rPr>
          <w:rFonts w:ascii="Times New Roman" w:eastAsia="Times New Roman" w:hAnsi="Times New Roman" w:cs="Times New Roman"/>
          <w:b/>
          <w:sz w:val="24"/>
          <w:szCs w:val="24"/>
          <w:lang w:eastAsia="hr-HR"/>
        </w:rPr>
        <w:t>Pokazatelji rezultata:</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127"/>
        <w:gridCol w:w="1701"/>
        <w:gridCol w:w="1701"/>
        <w:gridCol w:w="1134"/>
      </w:tblGrid>
      <w:tr w:rsidR="002A21CD" w:rsidRPr="006231F0" w14:paraId="2E2E467A" w14:textId="77777777" w:rsidTr="0001493E">
        <w:tc>
          <w:tcPr>
            <w:tcW w:w="2155" w:type="dxa"/>
          </w:tcPr>
          <w:p w14:paraId="00035C99" w14:textId="77777777" w:rsidR="002A21CD" w:rsidRPr="008D4F92" w:rsidRDefault="002A21CD" w:rsidP="000529B5">
            <w:pPr>
              <w:jc w:val="center"/>
              <w:rPr>
                <w:rFonts w:ascii="Times New Roman" w:eastAsia="Times New Roman" w:hAnsi="Times New Roman" w:cs="Times New Roman"/>
                <w:b/>
                <w:sz w:val="20"/>
                <w:szCs w:val="20"/>
                <w:lang w:eastAsia="hr-HR"/>
              </w:rPr>
            </w:pPr>
            <w:r w:rsidRPr="008D4F92">
              <w:rPr>
                <w:rFonts w:ascii="Times New Roman" w:eastAsia="Times New Roman" w:hAnsi="Times New Roman" w:cs="Times New Roman"/>
                <w:b/>
                <w:sz w:val="20"/>
                <w:szCs w:val="20"/>
                <w:lang w:eastAsia="hr-HR"/>
              </w:rPr>
              <w:t>Pokazatelj rezultata</w:t>
            </w:r>
          </w:p>
        </w:tc>
        <w:tc>
          <w:tcPr>
            <w:tcW w:w="2127" w:type="dxa"/>
          </w:tcPr>
          <w:p w14:paraId="1C04027F" w14:textId="77777777" w:rsidR="002A21CD" w:rsidRPr="008D4F92" w:rsidRDefault="002A21CD" w:rsidP="000529B5">
            <w:pPr>
              <w:jc w:val="center"/>
              <w:rPr>
                <w:rFonts w:ascii="Times New Roman" w:eastAsia="Times New Roman" w:hAnsi="Times New Roman" w:cs="Times New Roman"/>
                <w:b/>
                <w:sz w:val="20"/>
                <w:szCs w:val="20"/>
                <w:lang w:eastAsia="hr-HR"/>
              </w:rPr>
            </w:pPr>
            <w:r w:rsidRPr="008D4F92">
              <w:rPr>
                <w:rFonts w:ascii="Times New Roman" w:eastAsia="Times New Roman" w:hAnsi="Times New Roman" w:cs="Times New Roman"/>
                <w:b/>
                <w:sz w:val="20"/>
                <w:szCs w:val="20"/>
                <w:lang w:eastAsia="hr-HR"/>
              </w:rPr>
              <w:t>Definicija</w:t>
            </w:r>
          </w:p>
          <w:p w14:paraId="60E07C5B" w14:textId="77777777" w:rsidR="002A21CD" w:rsidRPr="008D4F92" w:rsidRDefault="002A21CD" w:rsidP="000529B5">
            <w:pPr>
              <w:jc w:val="center"/>
              <w:rPr>
                <w:rFonts w:ascii="Times New Roman" w:eastAsia="Times New Roman" w:hAnsi="Times New Roman" w:cs="Times New Roman"/>
                <w:b/>
                <w:sz w:val="20"/>
                <w:szCs w:val="20"/>
                <w:lang w:eastAsia="hr-HR"/>
              </w:rPr>
            </w:pPr>
            <w:r w:rsidRPr="008D4F92">
              <w:rPr>
                <w:rFonts w:ascii="Times New Roman" w:eastAsia="Times New Roman" w:hAnsi="Times New Roman" w:cs="Times New Roman"/>
                <w:b/>
                <w:sz w:val="20"/>
                <w:szCs w:val="20"/>
                <w:lang w:eastAsia="hr-HR"/>
              </w:rPr>
              <w:t>pokazatelja</w:t>
            </w:r>
          </w:p>
        </w:tc>
        <w:tc>
          <w:tcPr>
            <w:tcW w:w="1701" w:type="dxa"/>
          </w:tcPr>
          <w:p w14:paraId="1F0F9BE5" w14:textId="77777777" w:rsidR="002A21CD" w:rsidRPr="008D4F92" w:rsidRDefault="002A21CD" w:rsidP="000529B5">
            <w:pPr>
              <w:jc w:val="center"/>
              <w:rPr>
                <w:rFonts w:ascii="Times New Roman" w:eastAsia="Times New Roman" w:hAnsi="Times New Roman" w:cs="Times New Roman"/>
                <w:b/>
                <w:sz w:val="20"/>
                <w:szCs w:val="20"/>
                <w:lang w:eastAsia="hr-HR"/>
              </w:rPr>
            </w:pPr>
            <w:r w:rsidRPr="008D4F92">
              <w:rPr>
                <w:rFonts w:ascii="Times New Roman" w:eastAsia="Times New Roman" w:hAnsi="Times New Roman" w:cs="Times New Roman"/>
                <w:b/>
                <w:sz w:val="20"/>
                <w:szCs w:val="20"/>
                <w:lang w:eastAsia="hr-HR"/>
              </w:rPr>
              <w:t>Jedinica</w:t>
            </w:r>
          </w:p>
        </w:tc>
        <w:tc>
          <w:tcPr>
            <w:tcW w:w="1701" w:type="dxa"/>
          </w:tcPr>
          <w:p w14:paraId="34DC607B" w14:textId="77777777" w:rsidR="002A21CD" w:rsidRPr="008D4F92" w:rsidRDefault="002A21CD" w:rsidP="000529B5">
            <w:pPr>
              <w:jc w:val="center"/>
              <w:rPr>
                <w:rFonts w:ascii="Times New Roman" w:eastAsia="Times New Roman" w:hAnsi="Times New Roman" w:cs="Times New Roman"/>
                <w:b/>
                <w:sz w:val="20"/>
                <w:szCs w:val="20"/>
                <w:lang w:eastAsia="hr-HR"/>
              </w:rPr>
            </w:pPr>
            <w:r w:rsidRPr="008D4F92">
              <w:rPr>
                <w:rFonts w:ascii="Times New Roman" w:eastAsia="Times New Roman" w:hAnsi="Times New Roman" w:cs="Times New Roman"/>
                <w:b/>
                <w:sz w:val="20"/>
                <w:szCs w:val="20"/>
                <w:lang w:eastAsia="hr-HR"/>
              </w:rPr>
              <w:t>Polazna vrijednost</w:t>
            </w:r>
          </w:p>
        </w:tc>
        <w:tc>
          <w:tcPr>
            <w:tcW w:w="1134" w:type="dxa"/>
          </w:tcPr>
          <w:p w14:paraId="056E22AF" w14:textId="1977B18E" w:rsidR="002A21CD" w:rsidRPr="008D4F92" w:rsidRDefault="002A21CD" w:rsidP="00412A96">
            <w:pPr>
              <w:jc w:val="center"/>
              <w:rPr>
                <w:rFonts w:ascii="Times New Roman" w:eastAsia="Times New Roman" w:hAnsi="Times New Roman" w:cs="Times New Roman"/>
                <w:b/>
                <w:sz w:val="20"/>
                <w:szCs w:val="20"/>
                <w:lang w:eastAsia="hr-HR"/>
              </w:rPr>
            </w:pPr>
            <w:r w:rsidRPr="008D4F92">
              <w:rPr>
                <w:rFonts w:ascii="Times New Roman" w:eastAsia="Times New Roman" w:hAnsi="Times New Roman" w:cs="Times New Roman"/>
                <w:b/>
                <w:sz w:val="20"/>
                <w:szCs w:val="20"/>
                <w:lang w:eastAsia="hr-HR"/>
              </w:rPr>
              <w:t>Ostvarena vrijednost 202</w:t>
            </w:r>
            <w:r w:rsidR="008D4F92">
              <w:rPr>
                <w:rFonts w:ascii="Times New Roman" w:eastAsia="Times New Roman" w:hAnsi="Times New Roman" w:cs="Times New Roman"/>
                <w:b/>
                <w:sz w:val="20"/>
                <w:szCs w:val="20"/>
                <w:lang w:eastAsia="hr-HR"/>
              </w:rPr>
              <w:t>5</w:t>
            </w:r>
            <w:r w:rsidRPr="008D4F92">
              <w:rPr>
                <w:rFonts w:ascii="Times New Roman" w:eastAsia="Times New Roman" w:hAnsi="Times New Roman" w:cs="Times New Roman"/>
                <w:b/>
                <w:sz w:val="20"/>
                <w:szCs w:val="20"/>
                <w:lang w:eastAsia="hr-HR"/>
              </w:rPr>
              <w:t>.</w:t>
            </w:r>
          </w:p>
        </w:tc>
      </w:tr>
      <w:tr w:rsidR="002A21CD" w:rsidRPr="006231F0" w14:paraId="77318F5F" w14:textId="77777777" w:rsidTr="0001493E">
        <w:tc>
          <w:tcPr>
            <w:tcW w:w="7684" w:type="dxa"/>
            <w:gridSpan w:val="4"/>
          </w:tcPr>
          <w:p w14:paraId="40528F30" w14:textId="77777777" w:rsidR="002A21CD" w:rsidRPr="00E6678D" w:rsidRDefault="002A21CD" w:rsidP="000529B5">
            <w:pPr>
              <w:rPr>
                <w:rFonts w:ascii="Times New Roman" w:eastAsia="Times New Roman" w:hAnsi="Times New Roman" w:cs="Times New Roman"/>
                <w:b/>
                <w:i/>
                <w:iCs/>
                <w:sz w:val="20"/>
                <w:szCs w:val="20"/>
                <w:lang w:eastAsia="hr-HR"/>
              </w:rPr>
            </w:pPr>
            <w:r w:rsidRPr="00E6678D">
              <w:rPr>
                <w:rFonts w:ascii="Times New Roman" w:eastAsia="Calibri" w:hAnsi="Times New Roman" w:cs="Times New Roman"/>
                <w:b/>
                <w:bCs/>
                <w:i/>
                <w:iCs/>
                <w:sz w:val="20"/>
                <w:szCs w:val="20"/>
                <w:lang w:eastAsia="hr-HR"/>
              </w:rPr>
              <w:t>Program Savjetovalište i psiho-socijalno-zdravstvena skrb</w:t>
            </w:r>
          </w:p>
        </w:tc>
        <w:tc>
          <w:tcPr>
            <w:tcW w:w="1134" w:type="dxa"/>
          </w:tcPr>
          <w:p w14:paraId="3A4BE840" w14:textId="77777777" w:rsidR="002A21CD" w:rsidRPr="006231F0" w:rsidRDefault="002A21CD" w:rsidP="000529B5">
            <w:pPr>
              <w:jc w:val="center"/>
              <w:rPr>
                <w:rFonts w:ascii="Times New Roman" w:eastAsia="Times New Roman" w:hAnsi="Times New Roman" w:cs="Times New Roman"/>
                <w:b/>
                <w:color w:val="EE0000"/>
                <w:sz w:val="20"/>
                <w:szCs w:val="20"/>
                <w:lang w:eastAsia="hr-HR"/>
              </w:rPr>
            </w:pPr>
          </w:p>
        </w:tc>
      </w:tr>
      <w:tr w:rsidR="002A21CD" w:rsidRPr="006231F0" w14:paraId="3EACFECB" w14:textId="77777777" w:rsidTr="0001493E">
        <w:tc>
          <w:tcPr>
            <w:tcW w:w="7684" w:type="dxa"/>
            <w:gridSpan w:val="4"/>
          </w:tcPr>
          <w:p w14:paraId="4356212E" w14:textId="77777777" w:rsidR="002A21CD" w:rsidRPr="00E6678D" w:rsidRDefault="002A21CD" w:rsidP="000529B5">
            <w:pPr>
              <w:rPr>
                <w:rFonts w:ascii="Times New Roman" w:eastAsia="Calibri" w:hAnsi="Times New Roman" w:cs="Times New Roman"/>
                <w:b/>
                <w:bCs/>
                <w:i/>
                <w:iCs/>
                <w:sz w:val="20"/>
                <w:szCs w:val="20"/>
                <w:lang w:eastAsia="hr-HR"/>
              </w:rPr>
            </w:pPr>
            <w:r w:rsidRPr="00E6678D">
              <w:rPr>
                <w:rFonts w:ascii="Times New Roman" w:eastAsia="Calibri" w:hAnsi="Times New Roman" w:cs="Times New Roman"/>
                <w:i/>
                <w:iCs/>
                <w:sz w:val="20"/>
                <w:szCs w:val="20"/>
                <w:lang w:eastAsia="hr-HR"/>
              </w:rPr>
              <w:t>Savjetovalište za djecu, mlade i obitelj</w:t>
            </w:r>
          </w:p>
        </w:tc>
        <w:tc>
          <w:tcPr>
            <w:tcW w:w="1134" w:type="dxa"/>
          </w:tcPr>
          <w:p w14:paraId="5A43AA51" w14:textId="77777777" w:rsidR="002A21CD" w:rsidRPr="006231F0" w:rsidRDefault="002A21CD" w:rsidP="000529B5">
            <w:pPr>
              <w:jc w:val="center"/>
              <w:rPr>
                <w:rFonts w:ascii="Times New Roman" w:eastAsia="Times New Roman" w:hAnsi="Times New Roman" w:cs="Times New Roman"/>
                <w:b/>
                <w:color w:val="EE0000"/>
                <w:sz w:val="20"/>
                <w:szCs w:val="20"/>
                <w:lang w:eastAsia="hr-HR"/>
              </w:rPr>
            </w:pPr>
          </w:p>
        </w:tc>
      </w:tr>
      <w:tr w:rsidR="002A21CD" w:rsidRPr="006231F0" w14:paraId="1AEA92E6" w14:textId="77777777" w:rsidTr="0001493E">
        <w:tc>
          <w:tcPr>
            <w:tcW w:w="2155" w:type="dxa"/>
          </w:tcPr>
          <w:p w14:paraId="14F8CDB2" w14:textId="77777777" w:rsidR="00E6678D" w:rsidRDefault="00E6678D" w:rsidP="000529B5">
            <w:pPr>
              <w:rPr>
                <w:rFonts w:ascii="Times New Roman" w:eastAsia="Times New Roman" w:hAnsi="Times New Roman" w:cs="Times New Roman"/>
                <w:color w:val="EE0000"/>
                <w:sz w:val="20"/>
                <w:szCs w:val="20"/>
                <w:lang w:eastAsia="hr-HR"/>
              </w:rPr>
            </w:pPr>
          </w:p>
          <w:p w14:paraId="6A8B8929" w14:textId="77777777" w:rsidR="00E6678D" w:rsidRDefault="00E6678D" w:rsidP="000529B5">
            <w:pPr>
              <w:rPr>
                <w:rFonts w:ascii="Times New Roman" w:eastAsia="Times New Roman" w:hAnsi="Times New Roman" w:cs="Times New Roman"/>
                <w:color w:val="EE0000"/>
                <w:sz w:val="20"/>
                <w:szCs w:val="20"/>
                <w:lang w:eastAsia="hr-HR"/>
              </w:rPr>
            </w:pPr>
          </w:p>
          <w:p w14:paraId="0DB788D1" w14:textId="27F7DAA4" w:rsidR="002A21CD" w:rsidRPr="00BA3216" w:rsidRDefault="002A21CD" w:rsidP="000529B5">
            <w:pPr>
              <w:rPr>
                <w:rFonts w:ascii="Times New Roman" w:eastAsia="Times New Roman" w:hAnsi="Times New Roman" w:cs="Times New Roman"/>
                <w:sz w:val="20"/>
                <w:szCs w:val="20"/>
                <w:lang w:eastAsia="hr-HR"/>
              </w:rPr>
            </w:pPr>
            <w:r w:rsidRPr="00BA3216">
              <w:rPr>
                <w:rFonts w:ascii="Times New Roman" w:eastAsia="Times New Roman" w:hAnsi="Times New Roman" w:cs="Times New Roman"/>
                <w:sz w:val="20"/>
                <w:szCs w:val="20"/>
                <w:lang w:eastAsia="hr-HR"/>
              </w:rPr>
              <w:t>Povećanje broja korisnika i usluga Savjetovališta i psihosocijalne podrške</w:t>
            </w:r>
          </w:p>
          <w:p w14:paraId="55086FF3" w14:textId="77777777" w:rsidR="002A21CD" w:rsidRPr="006231F0" w:rsidRDefault="002A21CD" w:rsidP="000529B5">
            <w:pPr>
              <w:rPr>
                <w:rFonts w:ascii="Times New Roman" w:eastAsia="Times New Roman" w:hAnsi="Times New Roman" w:cs="Times New Roman"/>
                <w:color w:val="EE0000"/>
                <w:sz w:val="20"/>
                <w:szCs w:val="20"/>
                <w:lang w:eastAsia="hr-HR"/>
              </w:rPr>
            </w:pPr>
          </w:p>
          <w:p w14:paraId="3FBB95B1" w14:textId="77777777" w:rsidR="002A21CD" w:rsidRPr="006231F0" w:rsidRDefault="002A21CD" w:rsidP="000529B5">
            <w:pPr>
              <w:rPr>
                <w:rFonts w:ascii="Times New Roman" w:eastAsia="Times New Roman" w:hAnsi="Times New Roman" w:cs="Times New Roman"/>
                <w:color w:val="EE0000"/>
                <w:sz w:val="20"/>
                <w:szCs w:val="20"/>
                <w:lang w:eastAsia="hr-HR"/>
              </w:rPr>
            </w:pPr>
          </w:p>
          <w:p w14:paraId="1A6A8E08" w14:textId="77777777" w:rsidR="002A21CD" w:rsidRPr="006231F0" w:rsidRDefault="002A21CD" w:rsidP="000529B5">
            <w:pPr>
              <w:rPr>
                <w:rFonts w:ascii="Times New Roman" w:eastAsia="Times New Roman" w:hAnsi="Times New Roman" w:cs="Times New Roman"/>
                <w:color w:val="EE0000"/>
                <w:sz w:val="20"/>
                <w:szCs w:val="20"/>
                <w:lang w:eastAsia="hr-HR"/>
              </w:rPr>
            </w:pPr>
          </w:p>
          <w:p w14:paraId="04D77D83" w14:textId="77777777" w:rsidR="002A21CD" w:rsidRPr="006231F0" w:rsidRDefault="002A21CD" w:rsidP="000529B5">
            <w:pPr>
              <w:rPr>
                <w:rFonts w:ascii="Times New Roman" w:eastAsia="Times New Roman" w:hAnsi="Times New Roman" w:cs="Times New Roman"/>
                <w:b/>
                <w:color w:val="EE0000"/>
                <w:sz w:val="20"/>
                <w:szCs w:val="20"/>
                <w:lang w:eastAsia="hr-HR"/>
              </w:rPr>
            </w:pPr>
          </w:p>
        </w:tc>
        <w:tc>
          <w:tcPr>
            <w:tcW w:w="2127" w:type="dxa"/>
          </w:tcPr>
          <w:p w14:paraId="2A4ADD5C" w14:textId="77777777" w:rsidR="00E6678D" w:rsidRDefault="00E6678D" w:rsidP="000529B5">
            <w:pPr>
              <w:rPr>
                <w:rFonts w:ascii="Times New Roman" w:eastAsia="Times New Roman" w:hAnsi="Times New Roman" w:cs="Times New Roman"/>
                <w:color w:val="EE0000"/>
                <w:sz w:val="20"/>
                <w:szCs w:val="20"/>
                <w:lang w:eastAsia="hr-HR"/>
              </w:rPr>
            </w:pPr>
          </w:p>
          <w:p w14:paraId="43BBA576" w14:textId="77777777" w:rsidR="00E6678D" w:rsidRDefault="00E6678D" w:rsidP="000529B5">
            <w:pPr>
              <w:rPr>
                <w:rFonts w:ascii="Times New Roman" w:eastAsia="Times New Roman" w:hAnsi="Times New Roman" w:cs="Times New Roman"/>
                <w:color w:val="EE0000"/>
                <w:sz w:val="20"/>
                <w:szCs w:val="20"/>
                <w:lang w:eastAsia="hr-HR"/>
              </w:rPr>
            </w:pPr>
          </w:p>
          <w:p w14:paraId="59F6AB55" w14:textId="151AE479" w:rsidR="002A21CD" w:rsidRPr="006231F0" w:rsidRDefault="002A21CD" w:rsidP="000529B5">
            <w:pPr>
              <w:rPr>
                <w:rFonts w:ascii="Times New Roman" w:eastAsia="Times New Roman" w:hAnsi="Times New Roman" w:cs="Times New Roman"/>
                <w:b/>
                <w:color w:val="EE0000"/>
                <w:sz w:val="20"/>
                <w:szCs w:val="20"/>
                <w:lang w:eastAsia="hr-HR"/>
              </w:rPr>
            </w:pPr>
            <w:r w:rsidRPr="00E0308E">
              <w:rPr>
                <w:rFonts w:ascii="Times New Roman" w:eastAsia="Times New Roman" w:hAnsi="Times New Roman" w:cs="Times New Roman"/>
                <w:sz w:val="20"/>
                <w:szCs w:val="20"/>
                <w:lang w:eastAsia="hr-HR"/>
              </w:rPr>
              <w:t>Evidencija broja korisnika i broja usluga te procjene osobnog napretka od strane svakog terapeuta za korisnika usluga</w:t>
            </w:r>
          </w:p>
        </w:tc>
        <w:tc>
          <w:tcPr>
            <w:tcW w:w="1701" w:type="dxa"/>
          </w:tcPr>
          <w:p w14:paraId="7E2D8FF1" w14:textId="77777777" w:rsidR="006B2BF4" w:rsidRDefault="002A21CD" w:rsidP="000529B5">
            <w:pPr>
              <w:jc w:val="center"/>
              <w:rPr>
                <w:rFonts w:ascii="Times New Roman" w:eastAsia="Times New Roman" w:hAnsi="Times New Roman" w:cs="Times New Roman"/>
                <w:sz w:val="20"/>
                <w:szCs w:val="20"/>
                <w:lang w:eastAsia="hr-HR"/>
              </w:rPr>
            </w:pPr>
            <w:r w:rsidRPr="00E0308E">
              <w:rPr>
                <w:rFonts w:ascii="Times New Roman" w:eastAsia="Times New Roman" w:hAnsi="Times New Roman" w:cs="Times New Roman"/>
                <w:sz w:val="20"/>
                <w:szCs w:val="20"/>
                <w:lang w:eastAsia="hr-HR"/>
              </w:rPr>
              <w:t xml:space="preserve">Broj korisnika svih dobnih skupina u direktnom </w:t>
            </w:r>
          </w:p>
          <w:p w14:paraId="2854B424" w14:textId="77777777" w:rsidR="006B2BF4" w:rsidRDefault="006B2BF4" w:rsidP="000529B5">
            <w:pPr>
              <w:jc w:val="center"/>
              <w:rPr>
                <w:rFonts w:ascii="Times New Roman" w:eastAsia="Times New Roman" w:hAnsi="Times New Roman" w:cs="Times New Roman"/>
                <w:sz w:val="20"/>
                <w:szCs w:val="20"/>
                <w:lang w:eastAsia="hr-HR"/>
              </w:rPr>
            </w:pPr>
          </w:p>
          <w:p w14:paraId="6717C42D" w14:textId="62BCD557" w:rsidR="002A21CD" w:rsidRPr="00E0308E" w:rsidRDefault="002A21CD" w:rsidP="000529B5">
            <w:pPr>
              <w:jc w:val="center"/>
              <w:rPr>
                <w:rFonts w:ascii="Times New Roman" w:eastAsia="Times New Roman" w:hAnsi="Times New Roman" w:cs="Times New Roman"/>
                <w:sz w:val="20"/>
                <w:szCs w:val="20"/>
                <w:lang w:eastAsia="hr-HR"/>
              </w:rPr>
            </w:pPr>
            <w:r w:rsidRPr="00E0308E">
              <w:rPr>
                <w:rFonts w:ascii="Times New Roman" w:eastAsia="Times New Roman" w:hAnsi="Times New Roman" w:cs="Times New Roman"/>
                <w:sz w:val="20"/>
                <w:szCs w:val="20"/>
                <w:lang w:eastAsia="hr-HR"/>
              </w:rPr>
              <w:t>i indirektnom savjetovanju</w:t>
            </w:r>
            <w:r w:rsidR="006B2BF4">
              <w:rPr>
                <w:rFonts w:ascii="Times New Roman" w:eastAsia="Times New Roman" w:hAnsi="Times New Roman" w:cs="Times New Roman"/>
                <w:sz w:val="20"/>
                <w:szCs w:val="20"/>
                <w:lang w:eastAsia="hr-HR"/>
              </w:rPr>
              <w:t xml:space="preserve"> (trijaža)</w:t>
            </w:r>
          </w:p>
          <w:p w14:paraId="15CDEC8F" w14:textId="77777777" w:rsidR="002A21CD" w:rsidRPr="00E0308E" w:rsidRDefault="002A21CD" w:rsidP="000529B5">
            <w:pPr>
              <w:jc w:val="center"/>
              <w:rPr>
                <w:rFonts w:ascii="Times New Roman" w:eastAsia="Times New Roman" w:hAnsi="Times New Roman" w:cs="Times New Roman"/>
                <w:sz w:val="20"/>
                <w:szCs w:val="20"/>
                <w:lang w:eastAsia="hr-HR"/>
              </w:rPr>
            </w:pPr>
          </w:p>
          <w:p w14:paraId="7D0EDAA4" w14:textId="4C5AD888" w:rsidR="002A21CD" w:rsidRDefault="002A21CD" w:rsidP="00B734E3">
            <w:pPr>
              <w:jc w:val="center"/>
              <w:rPr>
                <w:rFonts w:ascii="Times New Roman" w:eastAsia="Times New Roman" w:hAnsi="Times New Roman" w:cs="Times New Roman"/>
                <w:sz w:val="20"/>
                <w:szCs w:val="20"/>
                <w:lang w:eastAsia="hr-HR"/>
              </w:rPr>
            </w:pPr>
            <w:r w:rsidRPr="00E0308E">
              <w:rPr>
                <w:rFonts w:ascii="Times New Roman" w:eastAsia="Times New Roman" w:hAnsi="Times New Roman" w:cs="Times New Roman"/>
                <w:sz w:val="20"/>
                <w:szCs w:val="20"/>
                <w:lang w:eastAsia="hr-HR"/>
              </w:rPr>
              <w:t>Broj psihosocijalnih usluga</w:t>
            </w:r>
            <w:r w:rsidR="006B2BF4">
              <w:rPr>
                <w:rFonts w:ascii="Times New Roman" w:eastAsia="Times New Roman" w:hAnsi="Times New Roman" w:cs="Times New Roman"/>
                <w:sz w:val="20"/>
                <w:szCs w:val="20"/>
                <w:lang w:eastAsia="hr-HR"/>
              </w:rPr>
              <w:t xml:space="preserve"> i</w:t>
            </w:r>
          </w:p>
          <w:p w14:paraId="36A194A0" w14:textId="7B5DAA5A" w:rsidR="008C2D85" w:rsidRDefault="008C2D85" w:rsidP="00B734E3">
            <w:pPr>
              <w:jc w:val="center"/>
              <w:rPr>
                <w:rFonts w:ascii="Times New Roman" w:eastAsia="Times New Roman" w:hAnsi="Times New Roman" w:cs="Times New Roman"/>
                <w:sz w:val="20"/>
                <w:szCs w:val="20"/>
                <w:lang w:eastAsia="hr-HR"/>
              </w:rPr>
            </w:pPr>
            <w:r>
              <w:rPr>
                <w:rFonts w:ascii="Times New Roman" w:eastAsia="Times New Roman" w:hAnsi="Times New Roman" w:cs="Times New Roman"/>
                <w:sz w:val="20"/>
                <w:szCs w:val="20"/>
                <w:lang w:eastAsia="hr-HR"/>
              </w:rPr>
              <w:t>indirektno</w:t>
            </w:r>
          </w:p>
          <w:p w14:paraId="17F8E73E" w14:textId="57326C64" w:rsidR="002A21CD" w:rsidRPr="008C2D85" w:rsidRDefault="008C2D85" w:rsidP="008C2D85">
            <w:pPr>
              <w:jc w:val="center"/>
              <w:rPr>
                <w:rFonts w:ascii="Times New Roman" w:eastAsia="Times New Roman" w:hAnsi="Times New Roman" w:cs="Times New Roman"/>
                <w:sz w:val="20"/>
                <w:szCs w:val="20"/>
                <w:lang w:eastAsia="hr-HR"/>
              </w:rPr>
            </w:pPr>
            <w:r>
              <w:rPr>
                <w:rFonts w:ascii="Times New Roman" w:eastAsia="Times New Roman" w:hAnsi="Times New Roman" w:cs="Times New Roman"/>
                <w:sz w:val="20"/>
                <w:szCs w:val="20"/>
                <w:lang w:eastAsia="hr-HR"/>
              </w:rPr>
              <w:t>s</w:t>
            </w:r>
            <w:r w:rsidR="006B2BF4">
              <w:rPr>
                <w:rFonts w:ascii="Times New Roman" w:eastAsia="Times New Roman" w:hAnsi="Times New Roman" w:cs="Times New Roman"/>
                <w:sz w:val="20"/>
                <w:szCs w:val="20"/>
                <w:lang w:eastAsia="hr-HR"/>
              </w:rPr>
              <w:t>avjetovanja</w:t>
            </w:r>
            <w:r>
              <w:rPr>
                <w:rFonts w:ascii="Times New Roman" w:eastAsia="Times New Roman" w:hAnsi="Times New Roman" w:cs="Times New Roman"/>
                <w:sz w:val="20"/>
                <w:szCs w:val="20"/>
                <w:lang w:eastAsia="hr-HR"/>
              </w:rPr>
              <w:t xml:space="preserve"> (trijaža)</w:t>
            </w:r>
            <w:r w:rsidR="006B2BF4">
              <w:rPr>
                <w:rFonts w:ascii="Times New Roman" w:eastAsia="Times New Roman" w:hAnsi="Times New Roman" w:cs="Times New Roman"/>
                <w:sz w:val="20"/>
                <w:szCs w:val="20"/>
                <w:lang w:eastAsia="hr-HR"/>
              </w:rPr>
              <w:t xml:space="preserve"> </w:t>
            </w:r>
          </w:p>
        </w:tc>
        <w:tc>
          <w:tcPr>
            <w:tcW w:w="1701" w:type="dxa"/>
          </w:tcPr>
          <w:p w14:paraId="42CBFF54" w14:textId="77777777" w:rsidR="002A21CD" w:rsidRPr="00596220" w:rsidRDefault="002A21CD" w:rsidP="000529B5">
            <w:pPr>
              <w:jc w:val="center"/>
              <w:rPr>
                <w:rFonts w:ascii="Times New Roman" w:eastAsia="Times New Roman" w:hAnsi="Times New Roman" w:cs="Times New Roman"/>
                <w:sz w:val="20"/>
                <w:szCs w:val="20"/>
                <w:lang w:eastAsia="hr-HR"/>
              </w:rPr>
            </w:pPr>
          </w:p>
          <w:p w14:paraId="270F1022" w14:textId="77777777" w:rsidR="002A21CD" w:rsidRPr="00596220" w:rsidRDefault="002A21CD" w:rsidP="000529B5">
            <w:pPr>
              <w:jc w:val="center"/>
              <w:rPr>
                <w:rFonts w:ascii="Times New Roman" w:eastAsia="Times New Roman" w:hAnsi="Times New Roman" w:cs="Times New Roman"/>
                <w:sz w:val="20"/>
                <w:szCs w:val="20"/>
                <w:lang w:eastAsia="hr-HR"/>
              </w:rPr>
            </w:pPr>
          </w:p>
          <w:p w14:paraId="338AC509" w14:textId="13903318" w:rsidR="0088558E" w:rsidRPr="00596220" w:rsidRDefault="0088558E" w:rsidP="0088558E">
            <w:pPr>
              <w:jc w:val="center"/>
              <w:rPr>
                <w:rFonts w:ascii="Times New Roman" w:eastAsia="Times New Roman" w:hAnsi="Times New Roman" w:cs="Times New Roman"/>
                <w:bCs/>
                <w:sz w:val="20"/>
                <w:szCs w:val="20"/>
                <w:lang w:eastAsia="hr-HR"/>
              </w:rPr>
            </w:pPr>
          </w:p>
          <w:p w14:paraId="72B01986" w14:textId="0C438E13" w:rsidR="006B2BF4" w:rsidRPr="00596220" w:rsidRDefault="006B2BF4" w:rsidP="0088558E">
            <w:pPr>
              <w:jc w:val="center"/>
              <w:rPr>
                <w:rFonts w:ascii="Times New Roman" w:eastAsia="Times New Roman" w:hAnsi="Times New Roman" w:cs="Times New Roman"/>
                <w:bCs/>
                <w:sz w:val="20"/>
                <w:szCs w:val="20"/>
                <w:lang w:eastAsia="hr-HR"/>
              </w:rPr>
            </w:pPr>
            <w:r w:rsidRPr="00596220">
              <w:rPr>
                <w:rFonts w:ascii="Times New Roman" w:eastAsia="Times New Roman" w:hAnsi="Times New Roman" w:cs="Times New Roman"/>
                <w:bCs/>
                <w:sz w:val="20"/>
                <w:szCs w:val="20"/>
                <w:lang w:eastAsia="hr-HR"/>
              </w:rPr>
              <w:t>800</w:t>
            </w:r>
          </w:p>
          <w:p w14:paraId="6E5438D2" w14:textId="77777777" w:rsidR="0088558E" w:rsidRPr="00596220" w:rsidRDefault="0088558E" w:rsidP="0088558E">
            <w:pPr>
              <w:jc w:val="center"/>
              <w:rPr>
                <w:rFonts w:ascii="Times New Roman" w:eastAsia="Times New Roman" w:hAnsi="Times New Roman" w:cs="Times New Roman"/>
                <w:bCs/>
                <w:sz w:val="20"/>
                <w:szCs w:val="20"/>
                <w:lang w:eastAsia="hr-HR"/>
              </w:rPr>
            </w:pPr>
          </w:p>
          <w:p w14:paraId="2602EC64" w14:textId="77777777" w:rsidR="0088558E" w:rsidRPr="00596220" w:rsidRDefault="0088558E" w:rsidP="0088558E">
            <w:pPr>
              <w:jc w:val="center"/>
              <w:rPr>
                <w:rFonts w:ascii="Times New Roman" w:eastAsia="Times New Roman" w:hAnsi="Times New Roman" w:cs="Times New Roman"/>
                <w:bCs/>
                <w:sz w:val="20"/>
                <w:szCs w:val="20"/>
                <w:lang w:eastAsia="hr-HR"/>
              </w:rPr>
            </w:pPr>
          </w:p>
          <w:p w14:paraId="256527E1" w14:textId="1AD7DC3D" w:rsidR="0088558E" w:rsidRPr="00596220" w:rsidRDefault="006B2BF4" w:rsidP="0088558E">
            <w:pPr>
              <w:jc w:val="center"/>
              <w:rPr>
                <w:rFonts w:ascii="Times New Roman" w:eastAsia="Times New Roman" w:hAnsi="Times New Roman" w:cs="Times New Roman"/>
                <w:bCs/>
                <w:sz w:val="20"/>
                <w:szCs w:val="20"/>
                <w:lang w:eastAsia="hr-HR"/>
              </w:rPr>
            </w:pPr>
            <w:r w:rsidRPr="00596220">
              <w:rPr>
                <w:rFonts w:ascii="Times New Roman" w:eastAsia="Times New Roman" w:hAnsi="Times New Roman" w:cs="Times New Roman"/>
                <w:bCs/>
                <w:sz w:val="20"/>
                <w:szCs w:val="20"/>
                <w:lang w:eastAsia="hr-HR"/>
              </w:rPr>
              <w:t>1.000</w:t>
            </w:r>
          </w:p>
          <w:p w14:paraId="05C7C297" w14:textId="77777777" w:rsidR="0088558E" w:rsidRPr="00596220" w:rsidRDefault="0088558E" w:rsidP="0088558E">
            <w:pPr>
              <w:jc w:val="center"/>
              <w:rPr>
                <w:rFonts w:ascii="Times New Roman" w:eastAsia="Times New Roman" w:hAnsi="Times New Roman" w:cs="Times New Roman"/>
                <w:bCs/>
                <w:sz w:val="20"/>
                <w:szCs w:val="20"/>
                <w:lang w:eastAsia="hr-HR"/>
              </w:rPr>
            </w:pPr>
          </w:p>
          <w:p w14:paraId="4F1F0676" w14:textId="77777777" w:rsidR="006B2BF4" w:rsidRPr="00596220" w:rsidRDefault="006B2BF4" w:rsidP="0088558E">
            <w:pPr>
              <w:jc w:val="center"/>
              <w:rPr>
                <w:rFonts w:ascii="Times New Roman" w:eastAsia="Times New Roman" w:hAnsi="Times New Roman" w:cs="Times New Roman"/>
                <w:bCs/>
                <w:sz w:val="20"/>
                <w:szCs w:val="20"/>
                <w:lang w:eastAsia="hr-HR"/>
              </w:rPr>
            </w:pPr>
          </w:p>
          <w:p w14:paraId="6E57F4DA" w14:textId="77777777" w:rsidR="0088558E" w:rsidRPr="00596220" w:rsidRDefault="008C2D85" w:rsidP="0088558E">
            <w:pPr>
              <w:jc w:val="center"/>
              <w:rPr>
                <w:rFonts w:ascii="Times New Roman" w:eastAsia="Times New Roman" w:hAnsi="Times New Roman" w:cs="Times New Roman"/>
                <w:bCs/>
                <w:sz w:val="20"/>
                <w:szCs w:val="20"/>
                <w:lang w:eastAsia="hr-HR"/>
              </w:rPr>
            </w:pPr>
            <w:r w:rsidRPr="00596220">
              <w:rPr>
                <w:rFonts w:ascii="Times New Roman" w:eastAsia="Times New Roman" w:hAnsi="Times New Roman" w:cs="Times New Roman"/>
                <w:bCs/>
                <w:sz w:val="20"/>
                <w:szCs w:val="20"/>
                <w:lang w:eastAsia="hr-HR"/>
              </w:rPr>
              <w:t>35</w:t>
            </w:r>
            <w:r w:rsidR="0088558E" w:rsidRPr="00596220">
              <w:rPr>
                <w:rFonts w:ascii="Times New Roman" w:eastAsia="Times New Roman" w:hAnsi="Times New Roman" w:cs="Times New Roman"/>
                <w:bCs/>
                <w:sz w:val="20"/>
                <w:szCs w:val="20"/>
                <w:lang w:eastAsia="hr-HR"/>
              </w:rPr>
              <w:t>00</w:t>
            </w:r>
          </w:p>
          <w:p w14:paraId="5FFA3137" w14:textId="77777777" w:rsidR="008C2D85" w:rsidRPr="00596220" w:rsidRDefault="008C2D85" w:rsidP="0088558E">
            <w:pPr>
              <w:jc w:val="center"/>
              <w:rPr>
                <w:rFonts w:ascii="Times New Roman" w:eastAsia="Times New Roman" w:hAnsi="Times New Roman" w:cs="Times New Roman"/>
                <w:bCs/>
                <w:sz w:val="20"/>
                <w:szCs w:val="20"/>
                <w:lang w:eastAsia="hr-HR"/>
              </w:rPr>
            </w:pPr>
          </w:p>
          <w:p w14:paraId="38F9031E" w14:textId="77777777" w:rsidR="008C2D85" w:rsidRPr="00596220" w:rsidRDefault="008C2D85" w:rsidP="0088558E">
            <w:pPr>
              <w:jc w:val="center"/>
              <w:rPr>
                <w:rFonts w:ascii="Times New Roman" w:eastAsia="Times New Roman" w:hAnsi="Times New Roman" w:cs="Times New Roman"/>
                <w:bCs/>
                <w:sz w:val="20"/>
                <w:szCs w:val="20"/>
                <w:lang w:eastAsia="hr-HR"/>
              </w:rPr>
            </w:pPr>
          </w:p>
          <w:p w14:paraId="4A3677AB" w14:textId="02DD871C" w:rsidR="008C2D85" w:rsidRPr="00596220" w:rsidRDefault="008C2D85" w:rsidP="0088558E">
            <w:pPr>
              <w:jc w:val="center"/>
              <w:rPr>
                <w:rFonts w:ascii="Times New Roman" w:eastAsia="Times New Roman" w:hAnsi="Times New Roman" w:cs="Times New Roman"/>
                <w:bCs/>
                <w:sz w:val="20"/>
                <w:szCs w:val="20"/>
                <w:lang w:eastAsia="hr-HR"/>
              </w:rPr>
            </w:pPr>
            <w:r w:rsidRPr="00596220">
              <w:rPr>
                <w:rFonts w:ascii="Times New Roman" w:eastAsia="Times New Roman" w:hAnsi="Times New Roman" w:cs="Times New Roman"/>
                <w:bCs/>
                <w:sz w:val="20"/>
                <w:szCs w:val="20"/>
                <w:lang w:eastAsia="hr-HR"/>
              </w:rPr>
              <w:t>5.000</w:t>
            </w:r>
          </w:p>
        </w:tc>
        <w:tc>
          <w:tcPr>
            <w:tcW w:w="1134" w:type="dxa"/>
          </w:tcPr>
          <w:p w14:paraId="2699A8E6" w14:textId="77777777" w:rsidR="002A21CD" w:rsidRPr="00596220" w:rsidRDefault="002A21CD" w:rsidP="000529B5">
            <w:pPr>
              <w:jc w:val="center"/>
              <w:rPr>
                <w:rFonts w:ascii="Times New Roman" w:eastAsia="Times New Roman" w:hAnsi="Times New Roman" w:cs="Times New Roman"/>
                <w:sz w:val="20"/>
                <w:szCs w:val="20"/>
                <w:lang w:eastAsia="hr-HR"/>
              </w:rPr>
            </w:pPr>
          </w:p>
          <w:p w14:paraId="6FF147DC" w14:textId="77777777" w:rsidR="002A21CD" w:rsidRPr="00596220" w:rsidRDefault="002A21CD" w:rsidP="000529B5">
            <w:pPr>
              <w:jc w:val="center"/>
              <w:rPr>
                <w:rFonts w:ascii="Times New Roman" w:eastAsia="Times New Roman" w:hAnsi="Times New Roman" w:cs="Times New Roman"/>
                <w:sz w:val="20"/>
                <w:szCs w:val="20"/>
                <w:lang w:eastAsia="hr-HR"/>
              </w:rPr>
            </w:pPr>
          </w:p>
          <w:p w14:paraId="523E30A3" w14:textId="77777777" w:rsidR="006B2BF4" w:rsidRPr="00596220" w:rsidRDefault="006B2BF4" w:rsidP="000529B5">
            <w:pPr>
              <w:jc w:val="center"/>
              <w:rPr>
                <w:rFonts w:ascii="Times New Roman" w:eastAsia="Times New Roman" w:hAnsi="Times New Roman" w:cs="Times New Roman"/>
                <w:sz w:val="20"/>
                <w:szCs w:val="20"/>
                <w:lang w:eastAsia="hr-HR"/>
              </w:rPr>
            </w:pPr>
          </w:p>
          <w:p w14:paraId="485183C2" w14:textId="6AC993F6" w:rsidR="002A21CD" w:rsidRPr="00596220" w:rsidRDefault="006B2BF4" w:rsidP="000529B5">
            <w:pPr>
              <w:jc w:val="center"/>
              <w:rPr>
                <w:rFonts w:ascii="Times New Roman" w:eastAsia="Times New Roman" w:hAnsi="Times New Roman" w:cs="Times New Roman"/>
                <w:sz w:val="20"/>
                <w:szCs w:val="20"/>
                <w:lang w:eastAsia="hr-HR"/>
              </w:rPr>
            </w:pPr>
            <w:r w:rsidRPr="00596220">
              <w:rPr>
                <w:rFonts w:ascii="Times New Roman" w:eastAsia="Times New Roman" w:hAnsi="Times New Roman" w:cs="Times New Roman"/>
                <w:sz w:val="20"/>
                <w:szCs w:val="20"/>
                <w:lang w:eastAsia="hr-HR"/>
              </w:rPr>
              <w:t>701</w:t>
            </w:r>
          </w:p>
          <w:p w14:paraId="7A38931F" w14:textId="77777777" w:rsidR="002A21CD" w:rsidRPr="00596220" w:rsidRDefault="002A21CD" w:rsidP="000529B5">
            <w:pPr>
              <w:jc w:val="center"/>
              <w:rPr>
                <w:rFonts w:ascii="Times New Roman" w:eastAsia="Times New Roman" w:hAnsi="Times New Roman" w:cs="Times New Roman"/>
                <w:sz w:val="20"/>
                <w:szCs w:val="20"/>
                <w:lang w:eastAsia="hr-HR"/>
              </w:rPr>
            </w:pPr>
          </w:p>
          <w:p w14:paraId="706EAE76" w14:textId="77777777" w:rsidR="008C2D85" w:rsidRPr="00596220" w:rsidRDefault="008C2D85" w:rsidP="008C2D85">
            <w:pPr>
              <w:rPr>
                <w:rFonts w:ascii="Times New Roman" w:eastAsia="Times New Roman" w:hAnsi="Times New Roman" w:cs="Times New Roman"/>
                <w:sz w:val="20"/>
                <w:szCs w:val="20"/>
                <w:lang w:eastAsia="hr-HR"/>
              </w:rPr>
            </w:pPr>
            <w:r w:rsidRPr="00596220">
              <w:rPr>
                <w:rFonts w:ascii="Times New Roman" w:eastAsia="Times New Roman" w:hAnsi="Times New Roman" w:cs="Times New Roman"/>
                <w:sz w:val="20"/>
                <w:szCs w:val="20"/>
                <w:lang w:eastAsia="hr-HR"/>
              </w:rPr>
              <w:t xml:space="preserve">       </w:t>
            </w:r>
          </w:p>
          <w:p w14:paraId="6A058A90" w14:textId="11A97643" w:rsidR="002A21CD" w:rsidRPr="00596220" w:rsidRDefault="008C2D85" w:rsidP="008C2D85">
            <w:pPr>
              <w:rPr>
                <w:rFonts w:ascii="Times New Roman" w:eastAsia="Times New Roman" w:hAnsi="Times New Roman" w:cs="Times New Roman"/>
                <w:sz w:val="20"/>
                <w:szCs w:val="20"/>
                <w:lang w:eastAsia="hr-HR"/>
              </w:rPr>
            </w:pPr>
            <w:r w:rsidRPr="00596220">
              <w:rPr>
                <w:rFonts w:ascii="Times New Roman" w:eastAsia="Times New Roman" w:hAnsi="Times New Roman" w:cs="Times New Roman"/>
                <w:sz w:val="20"/>
                <w:szCs w:val="20"/>
                <w:lang w:eastAsia="hr-HR"/>
              </w:rPr>
              <w:t xml:space="preserve">      </w:t>
            </w:r>
            <w:r w:rsidR="006B2BF4" w:rsidRPr="00596220">
              <w:rPr>
                <w:rFonts w:ascii="Times New Roman" w:eastAsia="Times New Roman" w:hAnsi="Times New Roman" w:cs="Times New Roman"/>
                <w:sz w:val="20"/>
                <w:szCs w:val="20"/>
                <w:lang w:eastAsia="hr-HR"/>
              </w:rPr>
              <w:t>864</w:t>
            </w:r>
          </w:p>
          <w:p w14:paraId="74FBE04B" w14:textId="77777777" w:rsidR="008C2D85" w:rsidRPr="00596220" w:rsidRDefault="008C2D85" w:rsidP="008C2D85">
            <w:pPr>
              <w:rPr>
                <w:rFonts w:ascii="Times New Roman" w:eastAsia="Times New Roman" w:hAnsi="Times New Roman" w:cs="Times New Roman"/>
                <w:b/>
                <w:sz w:val="20"/>
                <w:szCs w:val="20"/>
                <w:lang w:eastAsia="hr-HR"/>
              </w:rPr>
            </w:pPr>
          </w:p>
          <w:p w14:paraId="78C4260A" w14:textId="77777777" w:rsidR="008C2D85" w:rsidRPr="00596220" w:rsidRDefault="008C2D85" w:rsidP="008C2D85">
            <w:pPr>
              <w:rPr>
                <w:rFonts w:ascii="Times New Roman" w:eastAsia="Times New Roman" w:hAnsi="Times New Roman" w:cs="Times New Roman"/>
                <w:b/>
                <w:sz w:val="20"/>
                <w:szCs w:val="20"/>
                <w:lang w:eastAsia="hr-HR"/>
              </w:rPr>
            </w:pPr>
          </w:p>
          <w:p w14:paraId="1A77B584" w14:textId="39CA5F0D" w:rsidR="006B2BF4" w:rsidRPr="00596220" w:rsidRDefault="008C2D85" w:rsidP="0088558E">
            <w:pPr>
              <w:jc w:val="center"/>
              <w:rPr>
                <w:rFonts w:ascii="Times New Roman" w:eastAsia="Times New Roman" w:hAnsi="Times New Roman" w:cs="Times New Roman"/>
                <w:bCs/>
                <w:sz w:val="20"/>
                <w:szCs w:val="20"/>
                <w:lang w:eastAsia="hr-HR"/>
              </w:rPr>
            </w:pPr>
            <w:r w:rsidRPr="00596220">
              <w:rPr>
                <w:rFonts w:ascii="Times New Roman" w:eastAsia="Times New Roman" w:hAnsi="Times New Roman" w:cs="Times New Roman"/>
                <w:bCs/>
                <w:sz w:val="20"/>
                <w:szCs w:val="20"/>
                <w:lang w:eastAsia="hr-HR"/>
              </w:rPr>
              <w:t>30</w:t>
            </w:r>
            <w:r w:rsidR="00A96A8E" w:rsidRPr="00596220">
              <w:rPr>
                <w:rFonts w:ascii="Times New Roman" w:eastAsia="Times New Roman" w:hAnsi="Times New Roman" w:cs="Times New Roman"/>
                <w:bCs/>
                <w:sz w:val="20"/>
                <w:szCs w:val="20"/>
                <w:lang w:eastAsia="hr-HR"/>
              </w:rPr>
              <w:t>77</w:t>
            </w:r>
            <w:r w:rsidR="006B2BF4" w:rsidRPr="00596220">
              <w:rPr>
                <w:rFonts w:ascii="Times New Roman" w:eastAsia="Times New Roman" w:hAnsi="Times New Roman" w:cs="Times New Roman"/>
                <w:bCs/>
                <w:sz w:val="20"/>
                <w:szCs w:val="20"/>
                <w:lang w:eastAsia="hr-HR"/>
              </w:rPr>
              <w:t xml:space="preserve">  </w:t>
            </w:r>
          </w:p>
          <w:p w14:paraId="790EB466" w14:textId="77777777" w:rsidR="008C2D85" w:rsidRPr="00596220" w:rsidRDefault="008C2D85" w:rsidP="0088558E">
            <w:pPr>
              <w:jc w:val="center"/>
              <w:rPr>
                <w:rFonts w:ascii="Times New Roman" w:eastAsia="Times New Roman" w:hAnsi="Times New Roman" w:cs="Times New Roman"/>
                <w:bCs/>
                <w:sz w:val="20"/>
                <w:szCs w:val="20"/>
                <w:lang w:eastAsia="hr-HR"/>
              </w:rPr>
            </w:pPr>
          </w:p>
          <w:p w14:paraId="56A8A07E" w14:textId="77777777" w:rsidR="008C2D85" w:rsidRPr="00596220" w:rsidRDefault="008C2D85" w:rsidP="0088558E">
            <w:pPr>
              <w:jc w:val="center"/>
              <w:rPr>
                <w:rFonts w:ascii="Times New Roman" w:eastAsia="Times New Roman" w:hAnsi="Times New Roman" w:cs="Times New Roman"/>
                <w:bCs/>
                <w:sz w:val="20"/>
                <w:szCs w:val="20"/>
                <w:lang w:eastAsia="hr-HR"/>
              </w:rPr>
            </w:pPr>
          </w:p>
          <w:p w14:paraId="43D9E31E" w14:textId="2074F3AC" w:rsidR="007C098F" w:rsidRPr="00596220" w:rsidRDefault="008C2D85" w:rsidP="0088558E">
            <w:pPr>
              <w:jc w:val="center"/>
              <w:rPr>
                <w:rFonts w:ascii="Times New Roman" w:eastAsia="Times New Roman" w:hAnsi="Times New Roman" w:cs="Times New Roman"/>
                <w:bCs/>
                <w:sz w:val="20"/>
                <w:szCs w:val="20"/>
                <w:lang w:eastAsia="hr-HR"/>
              </w:rPr>
            </w:pPr>
            <w:r w:rsidRPr="00596220">
              <w:rPr>
                <w:rFonts w:ascii="Times New Roman" w:eastAsia="Times New Roman" w:hAnsi="Times New Roman" w:cs="Times New Roman"/>
                <w:bCs/>
                <w:sz w:val="20"/>
                <w:szCs w:val="20"/>
                <w:lang w:eastAsia="hr-HR"/>
              </w:rPr>
              <w:t>3172</w:t>
            </w:r>
          </w:p>
        </w:tc>
      </w:tr>
      <w:tr w:rsidR="002A21CD" w:rsidRPr="006231F0" w14:paraId="78EF9599" w14:textId="77777777" w:rsidTr="0001493E">
        <w:tc>
          <w:tcPr>
            <w:tcW w:w="2155" w:type="dxa"/>
          </w:tcPr>
          <w:p w14:paraId="4D6D74B0" w14:textId="77777777" w:rsidR="00D57DB5" w:rsidRDefault="00D57DB5" w:rsidP="000529B5">
            <w:pPr>
              <w:rPr>
                <w:rFonts w:ascii="Times New Roman" w:eastAsia="Times New Roman" w:hAnsi="Times New Roman" w:cs="Times New Roman"/>
                <w:sz w:val="20"/>
                <w:szCs w:val="20"/>
                <w:lang w:eastAsia="hr-HR"/>
              </w:rPr>
            </w:pPr>
          </w:p>
          <w:p w14:paraId="705A8E20" w14:textId="77777777" w:rsidR="00D57DB5" w:rsidRDefault="00D57DB5" w:rsidP="000529B5">
            <w:pPr>
              <w:rPr>
                <w:rFonts w:ascii="Times New Roman" w:eastAsia="Times New Roman" w:hAnsi="Times New Roman" w:cs="Times New Roman"/>
                <w:sz w:val="20"/>
                <w:szCs w:val="20"/>
                <w:lang w:eastAsia="hr-HR"/>
              </w:rPr>
            </w:pPr>
          </w:p>
          <w:p w14:paraId="6D2E31C5" w14:textId="7B225D19" w:rsidR="002A21CD" w:rsidRPr="006231F0" w:rsidRDefault="00B15194" w:rsidP="000529B5">
            <w:pPr>
              <w:rPr>
                <w:rFonts w:ascii="Times New Roman" w:eastAsia="Times New Roman" w:hAnsi="Times New Roman" w:cs="Times New Roman"/>
                <w:b/>
                <w:color w:val="EE0000"/>
                <w:sz w:val="20"/>
                <w:szCs w:val="20"/>
                <w:lang w:eastAsia="hr-HR"/>
              </w:rPr>
            </w:pPr>
            <w:r w:rsidRPr="00D57DB5">
              <w:rPr>
                <w:rFonts w:ascii="Times New Roman" w:eastAsia="Times New Roman" w:hAnsi="Times New Roman" w:cs="Times New Roman"/>
                <w:sz w:val="20"/>
                <w:szCs w:val="20"/>
                <w:lang w:eastAsia="hr-HR"/>
              </w:rPr>
              <w:t>B</w:t>
            </w:r>
            <w:r w:rsidR="002A21CD" w:rsidRPr="00D57DB5">
              <w:rPr>
                <w:rFonts w:ascii="Times New Roman" w:eastAsia="Times New Roman" w:hAnsi="Times New Roman" w:cs="Times New Roman"/>
                <w:sz w:val="20"/>
                <w:szCs w:val="20"/>
                <w:lang w:eastAsia="hr-HR"/>
              </w:rPr>
              <w:t xml:space="preserve">roj korisnika i usluga </w:t>
            </w:r>
            <w:proofErr w:type="spellStart"/>
            <w:r w:rsidR="002A21CD" w:rsidRPr="00D57DB5">
              <w:rPr>
                <w:rFonts w:ascii="Times New Roman" w:eastAsia="Times New Roman" w:hAnsi="Times New Roman" w:cs="Times New Roman"/>
                <w:sz w:val="20"/>
                <w:szCs w:val="20"/>
                <w:lang w:eastAsia="hr-HR"/>
              </w:rPr>
              <w:t>Logopedskog</w:t>
            </w:r>
            <w:proofErr w:type="spellEnd"/>
            <w:r w:rsidR="002A21CD" w:rsidRPr="00D57DB5">
              <w:rPr>
                <w:rFonts w:ascii="Times New Roman" w:eastAsia="Times New Roman" w:hAnsi="Times New Roman" w:cs="Times New Roman"/>
                <w:sz w:val="20"/>
                <w:szCs w:val="20"/>
                <w:lang w:eastAsia="hr-HR"/>
              </w:rPr>
              <w:t xml:space="preserve"> savjetovališta i tretmana</w:t>
            </w:r>
          </w:p>
        </w:tc>
        <w:tc>
          <w:tcPr>
            <w:tcW w:w="2127" w:type="dxa"/>
          </w:tcPr>
          <w:p w14:paraId="1875969C" w14:textId="77777777" w:rsidR="00D57DB5" w:rsidRDefault="00D57DB5" w:rsidP="000529B5">
            <w:pPr>
              <w:rPr>
                <w:rFonts w:ascii="Times New Roman" w:eastAsia="Times New Roman" w:hAnsi="Times New Roman" w:cs="Times New Roman"/>
                <w:color w:val="EE0000"/>
                <w:sz w:val="20"/>
                <w:szCs w:val="20"/>
                <w:lang w:eastAsia="hr-HR"/>
              </w:rPr>
            </w:pPr>
          </w:p>
          <w:p w14:paraId="203835D9" w14:textId="5D0B602D" w:rsidR="002A21CD" w:rsidRPr="006231F0" w:rsidRDefault="002A21CD" w:rsidP="000529B5">
            <w:pPr>
              <w:rPr>
                <w:rFonts w:ascii="Times New Roman" w:eastAsia="Times New Roman" w:hAnsi="Times New Roman" w:cs="Times New Roman"/>
                <w:b/>
                <w:color w:val="EE0000"/>
                <w:sz w:val="20"/>
                <w:szCs w:val="20"/>
                <w:lang w:eastAsia="hr-HR"/>
              </w:rPr>
            </w:pPr>
            <w:r w:rsidRPr="00D57DB5">
              <w:rPr>
                <w:rFonts w:ascii="Times New Roman" w:eastAsia="Times New Roman" w:hAnsi="Times New Roman" w:cs="Times New Roman"/>
                <w:sz w:val="20"/>
                <w:szCs w:val="20"/>
                <w:lang w:eastAsia="hr-HR"/>
              </w:rPr>
              <w:t>Evidencija broja korisnika i usluga te procjene osobnog napretka od strane svakog terapeuta za korisnika usluga</w:t>
            </w:r>
          </w:p>
        </w:tc>
        <w:tc>
          <w:tcPr>
            <w:tcW w:w="1701" w:type="dxa"/>
          </w:tcPr>
          <w:p w14:paraId="2776933C" w14:textId="77777777" w:rsidR="002A21CD" w:rsidRPr="00D57DB5" w:rsidRDefault="002A21CD" w:rsidP="000529B5">
            <w:pPr>
              <w:jc w:val="center"/>
              <w:rPr>
                <w:rFonts w:ascii="Times New Roman" w:eastAsia="Times New Roman" w:hAnsi="Times New Roman" w:cs="Times New Roman"/>
                <w:sz w:val="20"/>
                <w:szCs w:val="20"/>
                <w:lang w:eastAsia="hr-HR"/>
              </w:rPr>
            </w:pPr>
            <w:r w:rsidRPr="00D57DB5">
              <w:rPr>
                <w:rFonts w:ascii="Times New Roman" w:eastAsia="Times New Roman" w:hAnsi="Times New Roman" w:cs="Times New Roman"/>
                <w:sz w:val="20"/>
                <w:szCs w:val="20"/>
                <w:lang w:eastAsia="hr-HR"/>
              </w:rPr>
              <w:t>Broj korisnika usluge</w:t>
            </w:r>
          </w:p>
          <w:p w14:paraId="0AFB30A1" w14:textId="77777777" w:rsidR="002A21CD" w:rsidRPr="00D57DB5" w:rsidRDefault="002A21CD" w:rsidP="000529B5">
            <w:pPr>
              <w:jc w:val="center"/>
              <w:rPr>
                <w:rFonts w:ascii="Times New Roman" w:eastAsia="Times New Roman" w:hAnsi="Times New Roman" w:cs="Times New Roman"/>
                <w:sz w:val="20"/>
                <w:szCs w:val="20"/>
                <w:lang w:eastAsia="hr-HR"/>
              </w:rPr>
            </w:pPr>
            <w:r w:rsidRPr="00D57DB5">
              <w:rPr>
                <w:rFonts w:ascii="Times New Roman" w:eastAsia="Times New Roman" w:hAnsi="Times New Roman" w:cs="Times New Roman"/>
                <w:sz w:val="20"/>
                <w:szCs w:val="20"/>
                <w:lang w:eastAsia="hr-HR"/>
              </w:rPr>
              <w:t>djeca</w:t>
            </w:r>
          </w:p>
          <w:p w14:paraId="61853D12" w14:textId="77777777" w:rsidR="002A21CD" w:rsidRPr="00D57DB5" w:rsidRDefault="002A21CD" w:rsidP="000529B5">
            <w:pPr>
              <w:jc w:val="center"/>
              <w:rPr>
                <w:rFonts w:ascii="Times New Roman" w:eastAsia="Times New Roman" w:hAnsi="Times New Roman" w:cs="Times New Roman"/>
                <w:sz w:val="20"/>
                <w:szCs w:val="20"/>
                <w:lang w:eastAsia="hr-HR"/>
              </w:rPr>
            </w:pPr>
            <w:r w:rsidRPr="00D57DB5">
              <w:rPr>
                <w:rFonts w:ascii="Times New Roman" w:eastAsia="Times New Roman" w:hAnsi="Times New Roman" w:cs="Times New Roman"/>
                <w:sz w:val="20"/>
                <w:szCs w:val="20"/>
                <w:lang w:eastAsia="hr-HR"/>
              </w:rPr>
              <w:t>roditelji</w:t>
            </w:r>
          </w:p>
          <w:p w14:paraId="4F84B84D" w14:textId="77777777" w:rsidR="002A21CD" w:rsidRPr="00D57DB5" w:rsidRDefault="002A21CD" w:rsidP="000529B5">
            <w:pPr>
              <w:jc w:val="center"/>
              <w:rPr>
                <w:rFonts w:ascii="Times New Roman" w:eastAsia="Times New Roman" w:hAnsi="Times New Roman" w:cs="Times New Roman"/>
                <w:sz w:val="20"/>
                <w:szCs w:val="20"/>
                <w:lang w:eastAsia="hr-HR"/>
              </w:rPr>
            </w:pPr>
            <w:r w:rsidRPr="00D57DB5">
              <w:rPr>
                <w:rFonts w:ascii="Times New Roman" w:eastAsia="Times New Roman" w:hAnsi="Times New Roman" w:cs="Times New Roman"/>
                <w:sz w:val="20"/>
                <w:szCs w:val="20"/>
                <w:lang w:eastAsia="hr-HR"/>
              </w:rPr>
              <w:t>Broj</w:t>
            </w:r>
          </w:p>
          <w:p w14:paraId="0792403C" w14:textId="77777777" w:rsidR="002A21CD" w:rsidRPr="00D57DB5" w:rsidRDefault="002A21CD" w:rsidP="000529B5">
            <w:pPr>
              <w:jc w:val="center"/>
              <w:rPr>
                <w:rFonts w:ascii="Times New Roman" w:eastAsia="Times New Roman" w:hAnsi="Times New Roman" w:cs="Times New Roman"/>
                <w:sz w:val="20"/>
                <w:szCs w:val="20"/>
                <w:lang w:eastAsia="hr-HR"/>
              </w:rPr>
            </w:pPr>
            <w:proofErr w:type="spellStart"/>
            <w:r w:rsidRPr="00D57DB5">
              <w:rPr>
                <w:rFonts w:ascii="Times New Roman" w:eastAsia="Times New Roman" w:hAnsi="Times New Roman" w:cs="Times New Roman"/>
                <w:sz w:val="20"/>
                <w:szCs w:val="20"/>
                <w:lang w:eastAsia="hr-HR"/>
              </w:rPr>
              <w:t>logopedskih</w:t>
            </w:r>
            <w:proofErr w:type="spellEnd"/>
            <w:r w:rsidRPr="00D57DB5">
              <w:rPr>
                <w:rFonts w:ascii="Times New Roman" w:eastAsia="Times New Roman" w:hAnsi="Times New Roman" w:cs="Times New Roman"/>
                <w:sz w:val="20"/>
                <w:szCs w:val="20"/>
                <w:lang w:eastAsia="hr-HR"/>
              </w:rPr>
              <w:t xml:space="preserve"> usluga direktno</w:t>
            </w:r>
          </w:p>
          <w:p w14:paraId="24C2C6AB" w14:textId="77777777" w:rsidR="002A21CD" w:rsidRDefault="002A21CD" w:rsidP="000529B5">
            <w:pPr>
              <w:jc w:val="center"/>
              <w:rPr>
                <w:rFonts w:ascii="Times New Roman" w:eastAsia="Times New Roman" w:hAnsi="Times New Roman" w:cs="Times New Roman"/>
                <w:bCs/>
                <w:sz w:val="20"/>
                <w:szCs w:val="20"/>
                <w:lang w:eastAsia="hr-HR"/>
              </w:rPr>
            </w:pPr>
            <w:r w:rsidRPr="00D57DB5">
              <w:rPr>
                <w:rFonts w:ascii="Times New Roman" w:eastAsia="Times New Roman" w:hAnsi="Times New Roman" w:cs="Times New Roman"/>
                <w:bCs/>
                <w:sz w:val="20"/>
                <w:szCs w:val="20"/>
                <w:lang w:eastAsia="hr-HR"/>
              </w:rPr>
              <w:t>indirektnih</w:t>
            </w:r>
          </w:p>
          <w:p w14:paraId="319F36DE" w14:textId="1EF01349" w:rsidR="00B8642A" w:rsidRPr="006231F0" w:rsidRDefault="00B8642A" w:rsidP="000529B5">
            <w:pPr>
              <w:jc w:val="center"/>
              <w:rPr>
                <w:rFonts w:ascii="Times New Roman" w:eastAsia="Times New Roman" w:hAnsi="Times New Roman" w:cs="Times New Roman"/>
                <w:bCs/>
                <w:color w:val="EE0000"/>
                <w:sz w:val="20"/>
                <w:szCs w:val="20"/>
                <w:lang w:eastAsia="hr-HR"/>
              </w:rPr>
            </w:pPr>
          </w:p>
        </w:tc>
        <w:tc>
          <w:tcPr>
            <w:tcW w:w="1701" w:type="dxa"/>
          </w:tcPr>
          <w:p w14:paraId="1D0BC668" w14:textId="77777777" w:rsidR="002A21CD" w:rsidRPr="00E6678D" w:rsidRDefault="002A21CD" w:rsidP="000529B5">
            <w:pPr>
              <w:jc w:val="center"/>
              <w:rPr>
                <w:rFonts w:ascii="Times New Roman" w:eastAsia="Times New Roman" w:hAnsi="Times New Roman" w:cs="Times New Roman"/>
                <w:sz w:val="20"/>
                <w:szCs w:val="20"/>
                <w:lang w:eastAsia="hr-HR"/>
              </w:rPr>
            </w:pPr>
          </w:p>
          <w:p w14:paraId="67C73947" w14:textId="2740F5F7" w:rsidR="002A21CD" w:rsidRPr="00E6678D" w:rsidRDefault="002A21CD" w:rsidP="000529B5">
            <w:pPr>
              <w:jc w:val="center"/>
              <w:rPr>
                <w:rFonts w:ascii="Times New Roman" w:eastAsia="Times New Roman" w:hAnsi="Times New Roman" w:cs="Times New Roman"/>
                <w:sz w:val="20"/>
                <w:szCs w:val="20"/>
                <w:lang w:eastAsia="hr-HR"/>
              </w:rPr>
            </w:pPr>
            <w:r w:rsidRPr="00E6678D">
              <w:rPr>
                <w:rFonts w:ascii="Times New Roman" w:eastAsia="Times New Roman" w:hAnsi="Times New Roman" w:cs="Times New Roman"/>
                <w:sz w:val="20"/>
                <w:szCs w:val="20"/>
                <w:lang w:eastAsia="hr-HR"/>
              </w:rPr>
              <w:t>77</w:t>
            </w:r>
          </w:p>
          <w:p w14:paraId="60ED4D28" w14:textId="1C7E0BBC" w:rsidR="002A21CD" w:rsidRPr="00E6678D" w:rsidRDefault="002A21CD" w:rsidP="000529B5">
            <w:pPr>
              <w:jc w:val="center"/>
              <w:rPr>
                <w:rFonts w:ascii="Times New Roman" w:eastAsia="Times New Roman" w:hAnsi="Times New Roman" w:cs="Times New Roman"/>
                <w:sz w:val="20"/>
                <w:szCs w:val="20"/>
                <w:lang w:eastAsia="hr-HR"/>
              </w:rPr>
            </w:pPr>
            <w:r w:rsidRPr="00E6678D">
              <w:rPr>
                <w:rFonts w:ascii="Times New Roman" w:eastAsia="Times New Roman" w:hAnsi="Times New Roman" w:cs="Times New Roman"/>
                <w:sz w:val="20"/>
                <w:szCs w:val="20"/>
                <w:lang w:eastAsia="hr-HR"/>
              </w:rPr>
              <w:t>89</w:t>
            </w:r>
          </w:p>
          <w:p w14:paraId="0AB5D4BF" w14:textId="77777777" w:rsidR="002A21CD" w:rsidRPr="00E6678D" w:rsidRDefault="002A21CD" w:rsidP="000529B5">
            <w:pPr>
              <w:jc w:val="center"/>
              <w:rPr>
                <w:rFonts w:ascii="Times New Roman" w:eastAsia="Times New Roman" w:hAnsi="Times New Roman" w:cs="Times New Roman"/>
                <w:sz w:val="20"/>
                <w:szCs w:val="20"/>
                <w:lang w:eastAsia="hr-HR"/>
              </w:rPr>
            </w:pPr>
          </w:p>
          <w:p w14:paraId="2C0538DA" w14:textId="77777777" w:rsidR="002A21CD" w:rsidRPr="00E6678D" w:rsidRDefault="002A21CD" w:rsidP="000529B5">
            <w:pPr>
              <w:jc w:val="center"/>
              <w:rPr>
                <w:rFonts w:ascii="Times New Roman" w:eastAsia="Times New Roman" w:hAnsi="Times New Roman" w:cs="Times New Roman"/>
                <w:sz w:val="20"/>
                <w:szCs w:val="20"/>
                <w:lang w:eastAsia="hr-HR"/>
              </w:rPr>
            </w:pPr>
          </w:p>
          <w:p w14:paraId="6BD555D3" w14:textId="77777777" w:rsidR="002A21CD" w:rsidRPr="00E6678D" w:rsidRDefault="002A21CD" w:rsidP="000529B5">
            <w:pPr>
              <w:jc w:val="center"/>
              <w:rPr>
                <w:rFonts w:ascii="Times New Roman" w:eastAsia="Times New Roman" w:hAnsi="Times New Roman" w:cs="Times New Roman"/>
                <w:sz w:val="20"/>
                <w:szCs w:val="20"/>
                <w:lang w:eastAsia="hr-HR"/>
              </w:rPr>
            </w:pPr>
          </w:p>
          <w:p w14:paraId="7CAF555C" w14:textId="5F62C967" w:rsidR="002A21CD" w:rsidRPr="00E6678D" w:rsidRDefault="002A21CD" w:rsidP="000529B5">
            <w:pPr>
              <w:jc w:val="center"/>
              <w:rPr>
                <w:rFonts w:ascii="Times New Roman" w:eastAsia="Times New Roman" w:hAnsi="Times New Roman" w:cs="Times New Roman"/>
                <w:sz w:val="20"/>
                <w:szCs w:val="20"/>
                <w:lang w:eastAsia="hr-HR"/>
              </w:rPr>
            </w:pPr>
            <w:r w:rsidRPr="00E6678D">
              <w:rPr>
                <w:rFonts w:ascii="Times New Roman" w:eastAsia="Times New Roman" w:hAnsi="Times New Roman" w:cs="Times New Roman"/>
                <w:sz w:val="20"/>
                <w:szCs w:val="20"/>
                <w:lang w:eastAsia="hr-HR"/>
              </w:rPr>
              <w:t>450</w:t>
            </w:r>
          </w:p>
          <w:p w14:paraId="6D6AB08B" w14:textId="77777777" w:rsidR="002A21CD" w:rsidRPr="00E6678D" w:rsidRDefault="002A21CD" w:rsidP="000529B5">
            <w:pPr>
              <w:jc w:val="center"/>
              <w:rPr>
                <w:rFonts w:ascii="Times New Roman" w:eastAsia="Times New Roman" w:hAnsi="Times New Roman" w:cs="Times New Roman"/>
                <w:b/>
                <w:sz w:val="20"/>
                <w:szCs w:val="20"/>
                <w:lang w:eastAsia="hr-HR"/>
              </w:rPr>
            </w:pPr>
          </w:p>
        </w:tc>
        <w:tc>
          <w:tcPr>
            <w:tcW w:w="1134" w:type="dxa"/>
          </w:tcPr>
          <w:p w14:paraId="73AD11AD" w14:textId="77777777" w:rsidR="002A21CD" w:rsidRPr="006231F0" w:rsidRDefault="002A21CD" w:rsidP="000529B5">
            <w:pPr>
              <w:jc w:val="center"/>
              <w:rPr>
                <w:rFonts w:ascii="Times New Roman" w:eastAsia="Times New Roman" w:hAnsi="Times New Roman" w:cs="Times New Roman"/>
                <w:color w:val="EE0000"/>
                <w:sz w:val="20"/>
                <w:szCs w:val="20"/>
                <w:lang w:eastAsia="hr-HR"/>
              </w:rPr>
            </w:pPr>
          </w:p>
          <w:p w14:paraId="518C0465" w14:textId="550CD2F1" w:rsidR="002A21CD" w:rsidRPr="00D57DB5" w:rsidRDefault="002A21CD" w:rsidP="000529B5">
            <w:pPr>
              <w:jc w:val="center"/>
              <w:rPr>
                <w:rFonts w:ascii="Times New Roman" w:eastAsia="Times New Roman" w:hAnsi="Times New Roman" w:cs="Times New Roman"/>
                <w:sz w:val="20"/>
                <w:szCs w:val="20"/>
                <w:lang w:eastAsia="hr-HR"/>
              </w:rPr>
            </w:pPr>
            <w:r w:rsidRPr="00D57DB5">
              <w:rPr>
                <w:rFonts w:ascii="Times New Roman" w:eastAsia="Times New Roman" w:hAnsi="Times New Roman" w:cs="Times New Roman"/>
                <w:sz w:val="20"/>
                <w:szCs w:val="20"/>
                <w:lang w:eastAsia="hr-HR"/>
              </w:rPr>
              <w:t>5</w:t>
            </w:r>
            <w:r w:rsidR="00D57DB5" w:rsidRPr="00D57DB5">
              <w:rPr>
                <w:rFonts w:ascii="Times New Roman" w:eastAsia="Times New Roman" w:hAnsi="Times New Roman" w:cs="Times New Roman"/>
                <w:sz w:val="20"/>
                <w:szCs w:val="20"/>
                <w:lang w:eastAsia="hr-HR"/>
              </w:rPr>
              <w:t>4</w:t>
            </w:r>
          </w:p>
          <w:p w14:paraId="03917BEC" w14:textId="0AD3E5BA" w:rsidR="002A21CD" w:rsidRPr="00D57DB5" w:rsidRDefault="00D57DB5" w:rsidP="000529B5">
            <w:pPr>
              <w:jc w:val="center"/>
              <w:rPr>
                <w:rFonts w:ascii="Times New Roman" w:eastAsia="Times New Roman" w:hAnsi="Times New Roman" w:cs="Times New Roman"/>
                <w:sz w:val="20"/>
                <w:szCs w:val="20"/>
                <w:lang w:eastAsia="hr-HR"/>
              </w:rPr>
            </w:pPr>
            <w:r w:rsidRPr="00D57DB5">
              <w:rPr>
                <w:rFonts w:ascii="Times New Roman" w:eastAsia="Times New Roman" w:hAnsi="Times New Roman" w:cs="Times New Roman"/>
                <w:sz w:val="20"/>
                <w:szCs w:val="20"/>
                <w:lang w:eastAsia="hr-HR"/>
              </w:rPr>
              <w:t>61</w:t>
            </w:r>
          </w:p>
          <w:p w14:paraId="7F4BCF6B" w14:textId="77777777" w:rsidR="002A21CD" w:rsidRPr="006231F0" w:rsidRDefault="002A21CD" w:rsidP="000529B5">
            <w:pPr>
              <w:jc w:val="center"/>
              <w:rPr>
                <w:rFonts w:ascii="Times New Roman" w:eastAsia="Times New Roman" w:hAnsi="Times New Roman" w:cs="Times New Roman"/>
                <w:color w:val="EE0000"/>
                <w:sz w:val="20"/>
                <w:szCs w:val="20"/>
                <w:lang w:eastAsia="hr-HR"/>
              </w:rPr>
            </w:pPr>
          </w:p>
          <w:p w14:paraId="2A1B7FBA" w14:textId="77777777" w:rsidR="002A21CD" w:rsidRPr="006231F0" w:rsidRDefault="002A21CD" w:rsidP="000529B5">
            <w:pPr>
              <w:jc w:val="center"/>
              <w:rPr>
                <w:rFonts w:ascii="Times New Roman" w:eastAsia="Times New Roman" w:hAnsi="Times New Roman" w:cs="Times New Roman"/>
                <w:bCs/>
                <w:color w:val="EE0000"/>
                <w:sz w:val="20"/>
                <w:szCs w:val="20"/>
                <w:lang w:eastAsia="hr-HR"/>
              </w:rPr>
            </w:pPr>
          </w:p>
          <w:p w14:paraId="20F4029D" w14:textId="77777777" w:rsidR="002A21CD" w:rsidRPr="00D57DB5" w:rsidRDefault="002A21CD" w:rsidP="000529B5">
            <w:pPr>
              <w:jc w:val="center"/>
              <w:rPr>
                <w:rFonts w:ascii="Times New Roman" w:eastAsia="Times New Roman" w:hAnsi="Times New Roman" w:cs="Times New Roman"/>
                <w:bCs/>
                <w:sz w:val="20"/>
                <w:szCs w:val="20"/>
                <w:lang w:eastAsia="hr-HR"/>
              </w:rPr>
            </w:pPr>
          </w:p>
          <w:p w14:paraId="1A612F0A" w14:textId="4D2CEE14" w:rsidR="002A21CD" w:rsidRPr="006231F0" w:rsidRDefault="002A21CD" w:rsidP="000529B5">
            <w:pPr>
              <w:jc w:val="center"/>
              <w:rPr>
                <w:rFonts w:ascii="Times New Roman" w:eastAsia="Times New Roman" w:hAnsi="Times New Roman" w:cs="Times New Roman"/>
                <w:bCs/>
                <w:color w:val="EE0000"/>
                <w:sz w:val="20"/>
                <w:szCs w:val="20"/>
                <w:lang w:eastAsia="hr-HR"/>
              </w:rPr>
            </w:pPr>
            <w:r w:rsidRPr="00D57DB5">
              <w:rPr>
                <w:rFonts w:ascii="Times New Roman" w:eastAsia="Times New Roman" w:hAnsi="Times New Roman" w:cs="Times New Roman"/>
                <w:bCs/>
                <w:sz w:val="20"/>
                <w:szCs w:val="20"/>
                <w:lang w:eastAsia="hr-HR"/>
              </w:rPr>
              <w:t>43</w:t>
            </w:r>
            <w:r w:rsidR="00D57DB5" w:rsidRPr="00D57DB5">
              <w:rPr>
                <w:rFonts w:ascii="Times New Roman" w:eastAsia="Times New Roman" w:hAnsi="Times New Roman" w:cs="Times New Roman"/>
                <w:bCs/>
                <w:sz w:val="20"/>
                <w:szCs w:val="20"/>
                <w:lang w:eastAsia="hr-HR"/>
              </w:rPr>
              <w:t>6</w:t>
            </w:r>
          </w:p>
        </w:tc>
      </w:tr>
      <w:tr w:rsidR="002A21CD" w:rsidRPr="00065C6E" w14:paraId="69BB47E4" w14:textId="77777777" w:rsidTr="0001493E">
        <w:tc>
          <w:tcPr>
            <w:tcW w:w="5983" w:type="dxa"/>
            <w:gridSpan w:val="3"/>
          </w:tcPr>
          <w:p w14:paraId="1A4AF59C" w14:textId="77777777" w:rsidR="002A21CD" w:rsidRPr="00065C6E" w:rsidRDefault="002A21CD" w:rsidP="000529B5">
            <w:pPr>
              <w:jc w:val="both"/>
              <w:rPr>
                <w:rFonts w:ascii="Times New Roman" w:eastAsia="Times New Roman" w:hAnsi="Times New Roman" w:cs="Times New Roman"/>
                <w:sz w:val="20"/>
                <w:szCs w:val="20"/>
                <w:lang w:eastAsia="hr-HR"/>
              </w:rPr>
            </w:pPr>
            <w:r w:rsidRPr="00065C6E">
              <w:rPr>
                <w:rFonts w:ascii="Times New Roman" w:eastAsia="Calibri" w:hAnsi="Times New Roman" w:cs="Times New Roman"/>
                <w:i/>
                <w:sz w:val="20"/>
                <w:szCs w:val="20"/>
                <w:lang w:eastAsia="hr-HR"/>
              </w:rPr>
              <w:t>Savjetovalište za prehranu-nutricionističko savjetovalište</w:t>
            </w:r>
          </w:p>
        </w:tc>
        <w:tc>
          <w:tcPr>
            <w:tcW w:w="1701" w:type="dxa"/>
          </w:tcPr>
          <w:p w14:paraId="48BD3238" w14:textId="77777777" w:rsidR="002A21CD" w:rsidRPr="00E6678D" w:rsidRDefault="002A21CD" w:rsidP="000529B5">
            <w:pPr>
              <w:jc w:val="center"/>
              <w:rPr>
                <w:rFonts w:ascii="Times New Roman" w:eastAsia="Times New Roman" w:hAnsi="Times New Roman" w:cs="Times New Roman"/>
                <w:sz w:val="20"/>
                <w:szCs w:val="20"/>
                <w:lang w:eastAsia="hr-HR"/>
              </w:rPr>
            </w:pPr>
          </w:p>
        </w:tc>
        <w:tc>
          <w:tcPr>
            <w:tcW w:w="1134" w:type="dxa"/>
          </w:tcPr>
          <w:p w14:paraId="1D3C724D"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p>
        </w:tc>
      </w:tr>
      <w:tr w:rsidR="002A21CD" w:rsidRPr="00065C6E" w14:paraId="15CC7748" w14:textId="77777777" w:rsidTr="0001493E">
        <w:tc>
          <w:tcPr>
            <w:tcW w:w="2155" w:type="dxa"/>
          </w:tcPr>
          <w:p w14:paraId="50C1D8E2" w14:textId="77777777" w:rsidR="002A21CD" w:rsidRPr="00065C6E" w:rsidRDefault="002A21CD" w:rsidP="000529B5">
            <w:pPr>
              <w:rPr>
                <w:rFonts w:ascii="Times New Roman" w:eastAsia="Times New Roman" w:hAnsi="Times New Roman" w:cs="Times New Roman"/>
                <w:color w:val="000000"/>
                <w:sz w:val="20"/>
                <w:szCs w:val="20"/>
                <w:lang w:eastAsia="hr-HR"/>
              </w:rPr>
            </w:pPr>
            <w:r w:rsidRPr="00065C6E">
              <w:rPr>
                <w:rFonts w:ascii="Times New Roman" w:eastAsia="Calibri" w:hAnsi="Times New Roman" w:cs="Times New Roman"/>
                <w:iCs/>
                <w:sz w:val="20"/>
                <w:szCs w:val="20"/>
                <w:lang w:eastAsia="hr-HR"/>
              </w:rPr>
              <w:t xml:space="preserve">Rad Savjetovališta za prehranu-nutricionističkog savjetovališta </w:t>
            </w:r>
          </w:p>
        </w:tc>
        <w:tc>
          <w:tcPr>
            <w:tcW w:w="2127" w:type="dxa"/>
          </w:tcPr>
          <w:p w14:paraId="0C8D37CC" w14:textId="77777777" w:rsidR="002A21CD" w:rsidRDefault="002A21CD" w:rsidP="000529B5">
            <w:pPr>
              <w:rPr>
                <w:rFonts w:ascii="Times New Roman" w:eastAsia="Times New Roman" w:hAnsi="Times New Roman" w:cs="Times New Roman"/>
                <w:color w:val="000000"/>
                <w:sz w:val="20"/>
                <w:szCs w:val="20"/>
                <w:lang w:eastAsia="hr-HR"/>
              </w:rPr>
            </w:pPr>
            <w:r w:rsidRPr="00065C6E">
              <w:rPr>
                <w:rFonts w:ascii="Times New Roman" w:eastAsia="Times New Roman" w:hAnsi="Times New Roman" w:cs="Times New Roman"/>
                <w:color w:val="000000"/>
                <w:sz w:val="20"/>
                <w:szCs w:val="20"/>
                <w:lang w:eastAsia="hr-HR"/>
              </w:rPr>
              <w:t>Praćenje rada savjetovališta, evidentiranje broja dolazaka nutricionista, broja korisnika i broja usluga</w:t>
            </w:r>
          </w:p>
          <w:p w14:paraId="0F1563D1" w14:textId="77777777" w:rsidR="00BF77CF" w:rsidRDefault="00BF77CF" w:rsidP="000529B5">
            <w:pPr>
              <w:rPr>
                <w:rFonts w:ascii="Times New Roman" w:eastAsia="Times New Roman" w:hAnsi="Times New Roman" w:cs="Times New Roman"/>
                <w:color w:val="000000"/>
                <w:sz w:val="20"/>
                <w:szCs w:val="20"/>
                <w:lang w:eastAsia="hr-HR"/>
              </w:rPr>
            </w:pPr>
          </w:p>
          <w:p w14:paraId="04716DCC" w14:textId="77777777" w:rsidR="00BF77CF" w:rsidRDefault="00BF77CF" w:rsidP="000529B5">
            <w:pPr>
              <w:rPr>
                <w:rFonts w:ascii="Times New Roman" w:eastAsia="Times New Roman" w:hAnsi="Times New Roman" w:cs="Times New Roman"/>
                <w:color w:val="000000"/>
                <w:sz w:val="20"/>
                <w:szCs w:val="20"/>
                <w:lang w:eastAsia="hr-HR"/>
              </w:rPr>
            </w:pPr>
          </w:p>
          <w:p w14:paraId="739572AE" w14:textId="77777777" w:rsidR="00BF77CF" w:rsidRDefault="00BF77CF" w:rsidP="000529B5">
            <w:pPr>
              <w:rPr>
                <w:rFonts w:ascii="Times New Roman" w:eastAsia="Times New Roman" w:hAnsi="Times New Roman" w:cs="Times New Roman"/>
                <w:color w:val="000000"/>
                <w:sz w:val="20"/>
                <w:szCs w:val="20"/>
                <w:lang w:eastAsia="hr-HR"/>
              </w:rPr>
            </w:pPr>
          </w:p>
          <w:p w14:paraId="70CA618E" w14:textId="77777777" w:rsidR="00BF77CF" w:rsidRDefault="00BF77CF" w:rsidP="000529B5">
            <w:pPr>
              <w:rPr>
                <w:rFonts w:ascii="Times New Roman" w:eastAsia="Times New Roman" w:hAnsi="Times New Roman" w:cs="Times New Roman"/>
                <w:color w:val="000000"/>
                <w:sz w:val="20"/>
                <w:szCs w:val="20"/>
                <w:lang w:eastAsia="hr-HR"/>
              </w:rPr>
            </w:pPr>
          </w:p>
          <w:p w14:paraId="37AA34E3" w14:textId="77777777" w:rsidR="00BF77CF" w:rsidRPr="00065C6E" w:rsidRDefault="00BF77CF" w:rsidP="000529B5">
            <w:pPr>
              <w:rPr>
                <w:rFonts w:ascii="Times New Roman" w:eastAsia="Times New Roman" w:hAnsi="Times New Roman" w:cs="Times New Roman"/>
                <w:color w:val="000000"/>
                <w:sz w:val="20"/>
                <w:szCs w:val="20"/>
                <w:lang w:eastAsia="hr-HR"/>
              </w:rPr>
            </w:pPr>
          </w:p>
        </w:tc>
        <w:tc>
          <w:tcPr>
            <w:tcW w:w="1701" w:type="dxa"/>
          </w:tcPr>
          <w:p w14:paraId="17BBB9B1"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r w:rsidRPr="00065C6E">
              <w:rPr>
                <w:rFonts w:ascii="Times New Roman" w:eastAsia="Times New Roman" w:hAnsi="Times New Roman" w:cs="Times New Roman"/>
                <w:color w:val="000000"/>
                <w:sz w:val="20"/>
                <w:szCs w:val="20"/>
                <w:lang w:eastAsia="hr-HR"/>
              </w:rPr>
              <w:t>Broj termina/god</w:t>
            </w:r>
          </w:p>
          <w:p w14:paraId="17CF6AE2"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r w:rsidRPr="00065C6E">
              <w:rPr>
                <w:rFonts w:ascii="Times New Roman" w:eastAsia="Times New Roman" w:hAnsi="Times New Roman" w:cs="Times New Roman"/>
                <w:color w:val="000000"/>
                <w:sz w:val="20"/>
                <w:szCs w:val="20"/>
                <w:lang w:eastAsia="hr-HR"/>
              </w:rPr>
              <w:t>Broj korisnika</w:t>
            </w:r>
          </w:p>
          <w:p w14:paraId="0B4420B1" w14:textId="77777777" w:rsidR="002A21CD" w:rsidRPr="00065C6E" w:rsidRDefault="002A21CD" w:rsidP="000529B5">
            <w:pPr>
              <w:jc w:val="center"/>
              <w:rPr>
                <w:rFonts w:ascii="Times New Roman" w:eastAsia="Times New Roman" w:hAnsi="Times New Roman" w:cs="Times New Roman"/>
                <w:sz w:val="20"/>
                <w:szCs w:val="20"/>
                <w:lang w:eastAsia="hr-HR"/>
              </w:rPr>
            </w:pPr>
            <w:r w:rsidRPr="00065C6E">
              <w:rPr>
                <w:rFonts w:ascii="Times New Roman" w:eastAsia="Times New Roman" w:hAnsi="Times New Roman" w:cs="Times New Roman"/>
                <w:color w:val="000000"/>
                <w:sz w:val="20"/>
                <w:szCs w:val="20"/>
                <w:lang w:eastAsia="hr-HR"/>
              </w:rPr>
              <w:t>Broj savjetovanja</w:t>
            </w:r>
          </w:p>
        </w:tc>
        <w:tc>
          <w:tcPr>
            <w:tcW w:w="1701" w:type="dxa"/>
          </w:tcPr>
          <w:p w14:paraId="4FA6EFCE"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p>
          <w:p w14:paraId="524A92F1"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r w:rsidRPr="00065C6E">
              <w:rPr>
                <w:rFonts w:ascii="Times New Roman" w:eastAsia="Times New Roman" w:hAnsi="Times New Roman" w:cs="Times New Roman"/>
                <w:color w:val="000000"/>
                <w:sz w:val="20"/>
                <w:szCs w:val="20"/>
                <w:lang w:eastAsia="hr-HR"/>
              </w:rPr>
              <w:t>20</w:t>
            </w:r>
          </w:p>
          <w:p w14:paraId="11F410FA"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r w:rsidRPr="00065C6E">
              <w:rPr>
                <w:rFonts w:ascii="Times New Roman" w:eastAsia="Times New Roman" w:hAnsi="Times New Roman" w:cs="Times New Roman"/>
                <w:color w:val="000000"/>
                <w:sz w:val="20"/>
                <w:szCs w:val="20"/>
                <w:lang w:eastAsia="hr-HR"/>
              </w:rPr>
              <w:t>70</w:t>
            </w:r>
          </w:p>
          <w:p w14:paraId="5B3C1019"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p>
          <w:p w14:paraId="2A4281A6" w14:textId="77777777" w:rsidR="002A21CD" w:rsidRPr="00065C6E" w:rsidRDefault="002A21CD" w:rsidP="000529B5">
            <w:pPr>
              <w:jc w:val="center"/>
              <w:rPr>
                <w:rFonts w:ascii="Times New Roman" w:eastAsia="Times New Roman" w:hAnsi="Times New Roman" w:cs="Times New Roman"/>
                <w:sz w:val="20"/>
                <w:szCs w:val="20"/>
                <w:lang w:eastAsia="hr-HR"/>
              </w:rPr>
            </w:pPr>
            <w:r w:rsidRPr="00065C6E">
              <w:rPr>
                <w:rFonts w:ascii="Times New Roman" w:eastAsia="Times New Roman" w:hAnsi="Times New Roman" w:cs="Times New Roman"/>
                <w:color w:val="000000"/>
                <w:sz w:val="20"/>
                <w:szCs w:val="20"/>
                <w:lang w:eastAsia="hr-HR"/>
              </w:rPr>
              <w:t>120</w:t>
            </w:r>
          </w:p>
        </w:tc>
        <w:tc>
          <w:tcPr>
            <w:tcW w:w="1134" w:type="dxa"/>
          </w:tcPr>
          <w:p w14:paraId="54748CBA"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p>
          <w:p w14:paraId="1647AA18" w14:textId="7F390553" w:rsidR="002A21CD" w:rsidRPr="00065C6E" w:rsidRDefault="002A21CD" w:rsidP="000529B5">
            <w:pPr>
              <w:jc w:val="center"/>
              <w:rPr>
                <w:rFonts w:ascii="Times New Roman" w:eastAsia="Times New Roman" w:hAnsi="Times New Roman" w:cs="Times New Roman"/>
                <w:color w:val="000000"/>
                <w:sz w:val="20"/>
                <w:szCs w:val="20"/>
                <w:lang w:eastAsia="hr-HR"/>
              </w:rPr>
            </w:pPr>
            <w:r>
              <w:rPr>
                <w:rFonts w:ascii="Times New Roman" w:eastAsia="Times New Roman" w:hAnsi="Times New Roman" w:cs="Times New Roman"/>
                <w:color w:val="000000"/>
                <w:sz w:val="20"/>
                <w:szCs w:val="20"/>
                <w:lang w:eastAsia="hr-HR"/>
              </w:rPr>
              <w:t>19</w:t>
            </w:r>
          </w:p>
          <w:p w14:paraId="56550B1F" w14:textId="05150779" w:rsidR="002A21CD" w:rsidRPr="00065C6E" w:rsidRDefault="002A21CD" w:rsidP="000529B5">
            <w:pPr>
              <w:jc w:val="center"/>
              <w:rPr>
                <w:rFonts w:ascii="Times New Roman" w:eastAsia="Times New Roman" w:hAnsi="Times New Roman" w:cs="Times New Roman"/>
                <w:color w:val="000000"/>
                <w:sz w:val="20"/>
                <w:szCs w:val="20"/>
                <w:lang w:eastAsia="hr-HR"/>
              </w:rPr>
            </w:pPr>
            <w:r>
              <w:rPr>
                <w:rFonts w:ascii="Times New Roman" w:eastAsia="Times New Roman" w:hAnsi="Times New Roman" w:cs="Times New Roman"/>
                <w:color w:val="000000"/>
                <w:sz w:val="20"/>
                <w:szCs w:val="20"/>
                <w:lang w:eastAsia="hr-HR"/>
              </w:rPr>
              <w:t>34</w:t>
            </w:r>
          </w:p>
          <w:p w14:paraId="17988B24"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p>
          <w:p w14:paraId="521EA69D" w14:textId="6DDFBF45" w:rsidR="002A21CD" w:rsidRPr="00065C6E" w:rsidRDefault="002A21CD" w:rsidP="000529B5">
            <w:pPr>
              <w:jc w:val="center"/>
              <w:rPr>
                <w:rFonts w:ascii="Times New Roman" w:eastAsia="Times New Roman" w:hAnsi="Times New Roman" w:cs="Times New Roman"/>
                <w:color w:val="000000"/>
                <w:sz w:val="20"/>
                <w:szCs w:val="20"/>
                <w:lang w:eastAsia="hr-HR"/>
              </w:rPr>
            </w:pPr>
            <w:r>
              <w:rPr>
                <w:rFonts w:ascii="Times New Roman" w:eastAsia="Times New Roman" w:hAnsi="Times New Roman" w:cs="Times New Roman"/>
                <w:color w:val="000000"/>
                <w:sz w:val="20"/>
                <w:szCs w:val="20"/>
                <w:lang w:eastAsia="hr-HR"/>
              </w:rPr>
              <w:t>89</w:t>
            </w:r>
          </w:p>
        </w:tc>
      </w:tr>
      <w:tr w:rsidR="002A21CD" w:rsidRPr="00065C6E" w14:paraId="2BC5EFEA" w14:textId="77777777" w:rsidTr="0001493E">
        <w:tc>
          <w:tcPr>
            <w:tcW w:w="4282" w:type="dxa"/>
            <w:gridSpan w:val="2"/>
          </w:tcPr>
          <w:p w14:paraId="6008B88E" w14:textId="77777777" w:rsidR="002A21CD" w:rsidRPr="00065C6E" w:rsidRDefault="002A21CD" w:rsidP="000529B5">
            <w:pPr>
              <w:rPr>
                <w:rFonts w:ascii="Times New Roman" w:eastAsia="Times New Roman" w:hAnsi="Times New Roman" w:cs="Times New Roman"/>
                <w:b/>
                <w:bCs/>
                <w:i/>
                <w:iCs/>
                <w:color w:val="000000"/>
                <w:sz w:val="20"/>
                <w:szCs w:val="20"/>
                <w:lang w:eastAsia="hr-HR"/>
              </w:rPr>
            </w:pPr>
            <w:r w:rsidRPr="00065C6E">
              <w:rPr>
                <w:rFonts w:ascii="Times New Roman" w:eastAsia="Times New Roman" w:hAnsi="Times New Roman" w:cs="Times New Roman"/>
                <w:b/>
                <w:bCs/>
                <w:i/>
                <w:iCs/>
                <w:color w:val="000000"/>
                <w:sz w:val="20"/>
                <w:szCs w:val="20"/>
                <w:lang w:eastAsia="hr-HR"/>
              </w:rPr>
              <w:lastRenderedPageBreak/>
              <w:t xml:space="preserve">Programi prevencije </w:t>
            </w:r>
          </w:p>
        </w:tc>
        <w:tc>
          <w:tcPr>
            <w:tcW w:w="1701" w:type="dxa"/>
          </w:tcPr>
          <w:p w14:paraId="499D10A7" w14:textId="77777777" w:rsidR="002A21CD" w:rsidRPr="00065C6E" w:rsidRDefault="002A21CD" w:rsidP="000529B5">
            <w:pPr>
              <w:rPr>
                <w:rFonts w:ascii="Times New Roman" w:eastAsia="Times New Roman" w:hAnsi="Times New Roman" w:cs="Times New Roman"/>
                <w:sz w:val="20"/>
                <w:szCs w:val="20"/>
                <w:lang w:eastAsia="hr-HR"/>
              </w:rPr>
            </w:pPr>
          </w:p>
        </w:tc>
        <w:tc>
          <w:tcPr>
            <w:tcW w:w="1701" w:type="dxa"/>
          </w:tcPr>
          <w:p w14:paraId="2994B42E" w14:textId="77777777" w:rsidR="002A21CD" w:rsidRPr="00065C6E" w:rsidRDefault="002A21CD" w:rsidP="000529B5">
            <w:pPr>
              <w:jc w:val="center"/>
              <w:rPr>
                <w:rFonts w:ascii="Times New Roman" w:eastAsia="Times New Roman" w:hAnsi="Times New Roman" w:cs="Times New Roman"/>
                <w:sz w:val="20"/>
                <w:szCs w:val="20"/>
                <w:lang w:eastAsia="hr-HR"/>
              </w:rPr>
            </w:pPr>
          </w:p>
        </w:tc>
        <w:tc>
          <w:tcPr>
            <w:tcW w:w="1134" w:type="dxa"/>
          </w:tcPr>
          <w:p w14:paraId="48D11690"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p>
        </w:tc>
      </w:tr>
      <w:tr w:rsidR="002A21CD" w:rsidRPr="00065C6E" w14:paraId="0CD6ACB0" w14:textId="77777777" w:rsidTr="0001493E">
        <w:tc>
          <w:tcPr>
            <w:tcW w:w="4282" w:type="dxa"/>
            <w:gridSpan w:val="2"/>
          </w:tcPr>
          <w:p w14:paraId="6391A3C5" w14:textId="77777777" w:rsidR="002A21CD" w:rsidRPr="00065C6E" w:rsidRDefault="002A21CD" w:rsidP="000529B5">
            <w:pPr>
              <w:rPr>
                <w:rFonts w:ascii="Times New Roman" w:eastAsia="Times New Roman" w:hAnsi="Times New Roman" w:cs="Times New Roman"/>
                <w:i/>
                <w:iCs/>
                <w:color w:val="000000"/>
                <w:sz w:val="20"/>
                <w:szCs w:val="20"/>
                <w:lang w:eastAsia="hr-HR"/>
              </w:rPr>
            </w:pPr>
            <w:r w:rsidRPr="00065C6E">
              <w:rPr>
                <w:rFonts w:ascii="Times New Roman" w:eastAsia="Times New Roman" w:hAnsi="Times New Roman" w:cs="Times New Roman"/>
                <w:i/>
                <w:iCs/>
                <w:color w:val="000000"/>
                <w:sz w:val="20"/>
                <w:szCs w:val="20"/>
                <w:lang w:eastAsia="hr-HR"/>
              </w:rPr>
              <w:t>Program Zajedno protiv ovisnosti</w:t>
            </w:r>
          </w:p>
        </w:tc>
        <w:tc>
          <w:tcPr>
            <w:tcW w:w="1701" w:type="dxa"/>
          </w:tcPr>
          <w:p w14:paraId="6544AC82" w14:textId="77777777" w:rsidR="002A21CD" w:rsidRPr="00065C6E" w:rsidRDefault="002A21CD" w:rsidP="000529B5">
            <w:pPr>
              <w:rPr>
                <w:rFonts w:ascii="Times New Roman" w:eastAsia="Times New Roman" w:hAnsi="Times New Roman" w:cs="Times New Roman"/>
                <w:sz w:val="20"/>
                <w:szCs w:val="20"/>
                <w:lang w:eastAsia="hr-HR"/>
              </w:rPr>
            </w:pPr>
          </w:p>
        </w:tc>
        <w:tc>
          <w:tcPr>
            <w:tcW w:w="1701" w:type="dxa"/>
          </w:tcPr>
          <w:p w14:paraId="169ADF4E" w14:textId="77777777" w:rsidR="002A21CD" w:rsidRPr="00065C6E" w:rsidRDefault="002A21CD" w:rsidP="000529B5">
            <w:pPr>
              <w:jc w:val="center"/>
              <w:rPr>
                <w:rFonts w:ascii="Times New Roman" w:eastAsia="Times New Roman" w:hAnsi="Times New Roman" w:cs="Times New Roman"/>
                <w:sz w:val="20"/>
                <w:szCs w:val="20"/>
                <w:lang w:eastAsia="hr-HR"/>
              </w:rPr>
            </w:pPr>
          </w:p>
        </w:tc>
        <w:tc>
          <w:tcPr>
            <w:tcW w:w="1134" w:type="dxa"/>
          </w:tcPr>
          <w:p w14:paraId="4E757246"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p>
        </w:tc>
      </w:tr>
      <w:tr w:rsidR="002A21CD" w:rsidRPr="00065C6E" w14:paraId="6B495143" w14:textId="77777777" w:rsidTr="0001493E">
        <w:trPr>
          <w:trHeight w:val="2817"/>
        </w:trPr>
        <w:tc>
          <w:tcPr>
            <w:tcW w:w="2155" w:type="dxa"/>
          </w:tcPr>
          <w:p w14:paraId="22ABA5F8" w14:textId="77777777" w:rsidR="002A21CD" w:rsidRPr="00065C6E" w:rsidRDefault="002A21CD" w:rsidP="000529B5">
            <w:pPr>
              <w:rPr>
                <w:rFonts w:ascii="Times New Roman" w:eastAsia="Times New Roman" w:hAnsi="Times New Roman" w:cs="Times New Roman"/>
                <w:b/>
                <w:color w:val="000000"/>
                <w:sz w:val="20"/>
                <w:szCs w:val="20"/>
                <w:lang w:eastAsia="hr-HR"/>
              </w:rPr>
            </w:pPr>
            <w:r w:rsidRPr="00065C6E">
              <w:rPr>
                <w:rFonts w:ascii="Times New Roman" w:eastAsia="Calibri" w:hAnsi="Times New Roman" w:cs="Times New Roman"/>
                <w:sz w:val="20"/>
                <w:szCs w:val="20"/>
                <w:lang w:eastAsia="hr-HR"/>
              </w:rPr>
              <w:t xml:space="preserve">Povećanje broja  djece, mladih i stručnjaka uključenih u preventivne generacijske programe, akcije, edukacije i kampanje </w:t>
            </w:r>
          </w:p>
        </w:tc>
        <w:tc>
          <w:tcPr>
            <w:tcW w:w="2127" w:type="dxa"/>
          </w:tcPr>
          <w:p w14:paraId="2E0AE041" w14:textId="77777777" w:rsidR="002A21CD" w:rsidRPr="00065C6E" w:rsidRDefault="002A21CD" w:rsidP="000529B5">
            <w:pPr>
              <w:rPr>
                <w:rFonts w:ascii="Times New Roman" w:eastAsia="Times New Roman" w:hAnsi="Times New Roman" w:cs="Times New Roman"/>
                <w:b/>
                <w:color w:val="000000"/>
                <w:sz w:val="20"/>
                <w:szCs w:val="20"/>
                <w:lang w:eastAsia="hr-HR"/>
              </w:rPr>
            </w:pPr>
            <w:r w:rsidRPr="00065C6E">
              <w:rPr>
                <w:rFonts w:ascii="Times New Roman" w:eastAsia="Times New Roman" w:hAnsi="Times New Roman" w:cs="Times New Roman"/>
                <w:color w:val="000000"/>
                <w:sz w:val="20"/>
                <w:szCs w:val="20"/>
                <w:lang w:eastAsia="hr-HR"/>
              </w:rPr>
              <w:t>Provođenje preventivnih generacijskih programa, uključivanje stručnih suradnika i korisnika usluga u programske aktivnosti prevencije ovisnosti i rizičnih ponašanja djece i mladih</w:t>
            </w:r>
          </w:p>
        </w:tc>
        <w:tc>
          <w:tcPr>
            <w:tcW w:w="1701" w:type="dxa"/>
          </w:tcPr>
          <w:p w14:paraId="7249EA30"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r w:rsidRPr="00065C6E">
              <w:rPr>
                <w:rFonts w:ascii="Times New Roman" w:eastAsia="Times New Roman" w:hAnsi="Times New Roman" w:cs="Times New Roman"/>
                <w:color w:val="000000"/>
                <w:sz w:val="20"/>
                <w:szCs w:val="20"/>
                <w:lang w:eastAsia="hr-HR"/>
              </w:rPr>
              <w:t>Broj imenovanih i realiziranih programskih aktivnosti</w:t>
            </w:r>
          </w:p>
          <w:p w14:paraId="18AA25B5"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r w:rsidRPr="00065C6E">
              <w:rPr>
                <w:rFonts w:ascii="Times New Roman" w:eastAsia="Times New Roman" w:hAnsi="Times New Roman" w:cs="Times New Roman"/>
                <w:color w:val="000000"/>
                <w:sz w:val="20"/>
                <w:szCs w:val="20"/>
                <w:lang w:eastAsia="hr-HR"/>
              </w:rPr>
              <w:t>Broj stručnjaka voditelja</w:t>
            </w:r>
          </w:p>
          <w:p w14:paraId="52754461" w14:textId="3BB0842A" w:rsidR="002A21CD" w:rsidRPr="00065C6E" w:rsidRDefault="002A21CD" w:rsidP="000529B5">
            <w:pPr>
              <w:jc w:val="center"/>
              <w:rPr>
                <w:rFonts w:ascii="Times New Roman" w:eastAsia="Times New Roman" w:hAnsi="Times New Roman" w:cs="Times New Roman"/>
                <w:b/>
                <w:color w:val="000000"/>
                <w:sz w:val="20"/>
                <w:szCs w:val="20"/>
                <w:lang w:eastAsia="hr-HR"/>
              </w:rPr>
            </w:pPr>
            <w:r w:rsidRPr="00065C6E">
              <w:rPr>
                <w:rFonts w:ascii="Times New Roman" w:eastAsia="Times New Roman" w:hAnsi="Times New Roman" w:cs="Times New Roman"/>
                <w:color w:val="000000"/>
                <w:sz w:val="20"/>
                <w:szCs w:val="20"/>
                <w:lang w:eastAsia="hr-HR"/>
              </w:rPr>
              <w:t>Broj korisnika svih preventivnih programa</w:t>
            </w:r>
            <w:r>
              <w:rPr>
                <w:rFonts w:ascii="Times New Roman" w:eastAsia="Times New Roman" w:hAnsi="Times New Roman" w:cs="Times New Roman"/>
                <w:color w:val="000000"/>
                <w:sz w:val="20"/>
                <w:szCs w:val="20"/>
                <w:lang w:eastAsia="hr-HR"/>
              </w:rPr>
              <w:t xml:space="preserve"> </w:t>
            </w:r>
            <w:r w:rsidRPr="00065C6E">
              <w:rPr>
                <w:rFonts w:ascii="Times New Roman" w:eastAsia="Times New Roman" w:hAnsi="Times New Roman" w:cs="Times New Roman"/>
                <w:color w:val="000000"/>
                <w:sz w:val="20"/>
                <w:szCs w:val="20"/>
                <w:lang w:eastAsia="hr-HR"/>
              </w:rPr>
              <w:t>(djeca, učitelji, roditelji)</w:t>
            </w:r>
          </w:p>
        </w:tc>
        <w:tc>
          <w:tcPr>
            <w:tcW w:w="1701" w:type="dxa"/>
          </w:tcPr>
          <w:p w14:paraId="77CD1CD8"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p>
          <w:p w14:paraId="12D881FC"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r w:rsidRPr="00065C6E">
              <w:rPr>
                <w:rFonts w:ascii="Times New Roman" w:eastAsia="Times New Roman" w:hAnsi="Times New Roman" w:cs="Times New Roman"/>
                <w:color w:val="000000"/>
                <w:sz w:val="20"/>
                <w:szCs w:val="20"/>
                <w:lang w:eastAsia="hr-HR"/>
              </w:rPr>
              <w:t>7</w:t>
            </w:r>
          </w:p>
          <w:p w14:paraId="16FF493C"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p>
          <w:p w14:paraId="2C346355"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p>
          <w:p w14:paraId="70D37284"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p>
          <w:p w14:paraId="7ADD2C75"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p>
          <w:p w14:paraId="11FF841C"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r w:rsidRPr="00065C6E">
              <w:rPr>
                <w:rFonts w:ascii="Times New Roman" w:eastAsia="Times New Roman" w:hAnsi="Times New Roman" w:cs="Times New Roman"/>
                <w:color w:val="000000"/>
                <w:sz w:val="20"/>
                <w:szCs w:val="20"/>
                <w:lang w:eastAsia="hr-HR"/>
              </w:rPr>
              <w:t>8</w:t>
            </w:r>
          </w:p>
          <w:p w14:paraId="127BE68A"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p>
          <w:p w14:paraId="3647F0BC"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p>
          <w:p w14:paraId="29A9103D" w14:textId="131F1D5E" w:rsidR="002A21CD" w:rsidRPr="00065C6E" w:rsidRDefault="002A21CD" w:rsidP="00FD7232">
            <w:pPr>
              <w:jc w:val="center"/>
              <w:rPr>
                <w:rFonts w:ascii="Times New Roman" w:eastAsia="Times New Roman" w:hAnsi="Times New Roman" w:cs="Times New Roman"/>
                <w:b/>
                <w:color w:val="000000"/>
                <w:sz w:val="20"/>
                <w:szCs w:val="20"/>
                <w:lang w:eastAsia="hr-HR"/>
              </w:rPr>
            </w:pPr>
            <w:r w:rsidRPr="00065C6E">
              <w:rPr>
                <w:rFonts w:ascii="Times New Roman" w:eastAsia="Times New Roman" w:hAnsi="Times New Roman" w:cs="Times New Roman"/>
                <w:color w:val="000000"/>
                <w:sz w:val="20"/>
                <w:szCs w:val="20"/>
                <w:lang w:eastAsia="hr-HR"/>
              </w:rPr>
              <w:t>2500</w:t>
            </w:r>
          </w:p>
        </w:tc>
        <w:tc>
          <w:tcPr>
            <w:tcW w:w="1134" w:type="dxa"/>
          </w:tcPr>
          <w:p w14:paraId="55E0BA11" w14:textId="77777777" w:rsidR="002A21CD" w:rsidRPr="00831532" w:rsidRDefault="002A21CD" w:rsidP="000529B5">
            <w:pPr>
              <w:jc w:val="center"/>
              <w:rPr>
                <w:rFonts w:ascii="Times New Roman" w:eastAsia="Times New Roman" w:hAnsi="Times New Roman" w:cs="Times New Roman"/>
                <w:sz w:val="20"/>
                <w:szCs w:val="20"/>
                <w:lang w:eastAsia="hr-HR"/>
              </w:rPr>
            </w:pPr>
          </w:p>
          <w:p w14:paraId="294F0A13" w14:textId="5BCD0DEB" w:rsidR="002A21CD" w:rsidRPr="00831532" w:rsidRDefault="002A21CD" w:rsidP="000529B5">
            <w:pPr>
              <w:jc w:val="center"/>
              <w:rPr>
                <w:rFonts w:ascii="Times New Roman" w:eastAsia="Times New Roman" w:hAnsi="Times New Roman" w:cs="Times New Roman"/>
                <w:sz w:val="20"/>
                <w:szCs w:val="20"/>
                <w:lang w:eastAsia="hr-HR"/>
              </w:rPr>
            </w:pPr>
            <w:r w:rsidRPr="00831532">
              <w:rPr>
                <w:rFonts w:ascii="Times New Roman" w:eastAsia="Times New Roman" w:hAnsi="Times New Roman" w:cs="Times New Roman"/>
                <w:sz w:val="20"/>
                <w:szCs w:val="20"/>
                <w:lang w:eastAsia="hr-HR"/>
              </w:rPr>
              <w:t>7</w:t>
            </w:r>
          </w:p>
          <w:p w14:paraId="584243F5" w14:textId="77777777" w:rsidR="002A21CD" w:rsidRPr="00831532" w:rsidRDefault="002A21CD" w:rsidP="000529B5">
            <w:pPr>
              <w:jc w:val="center"/>
              <w:rPr>
                <w:rFonts w:ascii="Times New Roman" w:eastAsia="Times New Roman" w:hAnsi="Times New Roman" w:cs="Times New Roman"/>
                <w:sz w:val="20"/>
                <w:szCs w:val="20"/>
                <w:lang w:eastAsia="hr-HR"/>
              </w:rPr>
            </w:pPr>
          </w:p>
          <w:p w14:paraId="0C9EB48C" w14:textId="77777777" w:rsidR="002A21CD" w:rsidRPr="00831532" w:rsidRDefault="002A21CD" w:rsidP="000529B5">
            <w:pPr>
              <w:jc w:val="center"/>
              <w:rPr>
                <w:rFonts w:ascii="Times New Roman" w:eastAsia="Times New Roman" w:hAnsi="Times New Roman" w:cs="Times New Roman"/>
                <w:sz w:val="20"/>
                <w:szCs w:val="20"/>
                <w:lang w:eastAsia="hr-HR"/>
              </w:rPr>
            </w:pPr>
          </w:p>
          <w:p w14:paraId="3F8125E5" w14:textId="77777777" w:rsidR="002A21CD" w:rsidRPr="00831532" w:rsidRDefault="002A21CD" w:rsidP="000529B5">
            <w:pPr>
              <w:jc w:val="center"/>
              <w:rPr>
                <w:rFonts w:ascii="Times New Roman" w:eastAsia="Times New Roman" w:hAnsi="Times New Roman" w:cs="Times New Roman"/>
                <w:sz w:val="20"/>
                <w:szCs w:val="20"/>
                <w:lang w:eastAsia="hr-HR"/>
              </w:rPr>
            </w:pPr>
          </w:p>
          <w:p w14:paraId="589788A9" w14:textId="77777777" w:rsidR="002A21CD" w:rsidRPr="00831532" w:rsidRDefault="002A21CD" w:rsidP="000529B5">
            <w:pPr>
              <w:jc w:val="center"/>
              <w:rPr>
                <w:rFonts w:ascii="Times New Roman" w:eastAsia="Times New Roman" w:hAnsi="Times New Roman" w:cs="Times New Roman"/>
                <w:sz w:val="20"/>
                <w:szCs w:val="20"/>
                <w:lang w:eastAsia="hr-HR"/>
              </w:rPr>
            </w:pPr>
          </w:p>
          <w:p w14:paraId="4862A20C" w14:textId="138E45FF" w:rsidR="002A21CD" w:rsidRPr="00831532" w:rsidRDefault="002A21CD" w:rsidP="000529B5">
            <w:pPr>
              <w:jc w:val="center"/>
              <w:rPr>
                <w:rFonts w:ascii="Times New Roman" w:eastAsia="Times New Roman" w:hAnsi="Times New Roman" w:cs="Times New Roman"/>
                <w:sz w:val="20"/>
                <w:szCs w:val="20"/>
                <w:lang w:eastAsia="hr-HR"/>
              </w:rPr>
            </w:pPr>
            <w:r w:rsidRPr="00831532">
              <w:rPr>
                <w:rFonts w:ascii="Times New Roman" w:eastAsia="Times New Roman" w:hAnsi="Times New Roman" w:cs="Times New Roman"/>
                <w:sz w:val="20"/>
                <w:szCs w:val="20"/>
                <w:lang w:eastAsia="hr-HR"/>
              </w:rPr>
              <w:t>20</w:t>
            </w:r>
          </w:p>
          <w:p w14:paraId="0AEF7A5C" w14:textId="77777777" w:rsidR="002A21CD" w:rsidRPr="00BA3216" w:rsidRDefault="002A21CD" w:rsidP="000529B5">
            <w:pPr>
              <w:jc w:val="center"/>
              <w:rPr>
                <w:rFonts w:ascii="Times New Roman" w:eastAsia="Times New Roman" w:hAnsi="Times New Roman" w:cs="Times New Roman"/>
                <w:color w:val="EE0000"/>
                <w:sz w:val="20"/>
                <w:szCs w:val="20"/>
                <w:lang w:eastAsia="hr-HR"/>
              </w:rPr>
            </w:pPr>
          </w:p>
          <w:p w14:paraId="2035C04A" w14:textId="77777777" w:rsidR="002A21CD" w:rsidRPr="00BA3216" w:rsidRDefault="002A21CD" w:rsidP="000529B5">
            <w:pPr>
              <w:jc w:val="center"/>
              <w:rPr>
                <w:rFonts w:ascii="Times New Roman" w:eastAsia="Times New Roman" w:hAnsi="Times New Roman" w:cs="Times New Roman"/>
                <w:color w:val="EE0000"/>
                <w:sz w:val="20"/>
                <w:szCs w:val="20"/>
                <w:lang w:eastAsia="hr-HR"/>
              </w:rPr>
            </w:pPr>
          </w:p>
          <w:p w14:paraId="491E9872" w14:textId="11D16C3F" w:rsidR="002A21CD" w:rsidRPr="00BA3216" w:rsidRDefault="002A21CD" w:rsidP="000529B5">
            <w:pPr>
              <w:jc w:val="center"/>
              <w:rPr>
                <w:rFonts w:ascii="Times New Roman" w:eastAsia="Times New Roman" w:hAnsi="Times New Roman" w:cs="Times New Roman"/>
                <w:bCs/>
                <w:color w:val="EE0000"/>
                <w:sz w:val="20"/>
                <w:szCs w:val="20"/>
                <w:lang w:eastAsia="hr-HR"/>
              </w:rPr>
            </w:pPr>
            <w:r w:rsidRPr="00831532">
              <w:rPr>
                <w:rFonts w:ascii="Times New Roman" w:eastAsia="Times New Roman" w:hAnsi="Times New Roman" w:cs="Times New Roman"/>
                <w:bCs/>
                <w:sz w:val="20"/>
                <w:szCs w:val="20"/>
                <w:lang w:eastAsia="hr-HR"/>
              </w:rPr>
              <w:t>2956</w:t>
            </w:r>
          </w:p>
        </w:tc>
      </w:tr>
      <w:tr w:rsidR="002A21CD" w:rsidRPr="00065C6E" w14:paraId="2B592FCF" w14:textId="77777777" w:rsidTr="0001493E">
        <w:trPr>
          <w:trHeight w:val="247"/>
        </w:trPr>
        <w:tc>
          <w:tcPr>
            <w:tcW w:w="7684" w:type="dxa"/>
            <w:gridSpan w:val="4"/>
          </w:tcPr>
          <w:p w14:paraId="76BF645C" w14:textId="77777777" w:rsidR="002A21CD" w:rsidRPr="00065C6E" w:rsidRDefault="002A21CD" w:rsidP="000529B5">
            <w:pPr>
              <w:jc w:val="both"/>
              <w:rPr>
                <w:rFonts w:ascii="Times New Roman" w:eastAsia="Times New Roman" w:hAnsi="Times New Roman" w:cs="Times New Roman"/>
                <w:color w:val="000000"/>
                <w:sz w:val="20"/>
                <w:szCs w:val="20"/>
                <w:lang w:eastAsia="hr-HR"/>
              </w:rPr>
            </w:pPr>
            <w:r w:rsidRPr="00065C6E">
              <w:rPr>
                <w:rFonts w:ascii="Times New Roman" w:eastAsia="Calibri" w:hAnsi="Times New Roman" w:cs="Times New Roman"/>
                <w:b/>
                <w:bCs/>
                <w:i/>
                <w:iCs/>
                <w:sz w:val="20"/>
                <w:szCs w:val="20"/>
                <w:lang w:eastAsia="hr-HR"/>
              </w:rPr>
              <w:t>Program vanbolničkog liječenja ovisnosti o alkoholu, drogama, kocki</w:t>
            </w:r>
          </w:p>
        </w:tc>
        <w:tc>
          <w:tcPr>
            <w:tcW w:w="1134" w:type="dxa"/>
            <w:vMerge w:val="restart"/>
          </w:tcPr>
          <w:p w14:paraId="277A025A" w14:textId="77777777" w:rsidR="002A21CD" w:rsidRPr="00BA3216" w:rsidRDefault="002A21CD" w:rsidP="000529B5">
            <w:pPr>
              <w:jc w:val="center"/>
              <w:rPr>
                <w:rFonts w:ascii="Times New Roman" w:eastAsia="Times New Roman" w:hAnsi="Times New Roman" w:cs="Times New Roman"/>
                <w:color w:val="EE0000"/>
                <w:sz w:val="20"/>
                <w:szCs w:val="20"/>
                <w:lang w:eastAsia="hr-HR"/>
              </w:rPr>
            </w:pPr>
          </w:p>
        </w:tc>
      </w:tr>
      <w:tr w:rsidR="002A21CD" w:rsidRPr="00065C6E" w14:paraId="66B8A17F" w14:textId="77777777" w:rsidTr="0001493E">
        <w:trPr>
          <w:trHeight w:val="247"/>
        </w:trPr>
        <w:tc>
          <w:tcPr>
            <w:tcW w:w="7684" w:type="dxa"/>
            <w:gridSpan w:val="4"/>
          </w:tcPr>
          <w:p w14:paraId="178BF44A" w14:textId="77777777" w:rsidR="002A21CD" w:rsidRPr="00065C6E" w:rsidRDefault="002A21CD" w:rsidP="000529B5">
            <w:pPr>
              <w:jc w:val="both"/>
              <w:rPr>
                <w:rFonts w:ascii="Times New Roman" w:eastAsia="Calibri" w:hAnsi="Times New Roman" w:cs="Times New Roman"/>
                <w:i/>
                <w:iCs/>
                <w:sz w:val="20"/>
                <w:szCs w:val="20"/>
                <w:lang w:eastAsia="hr-HR"/>
              </w:rPr>
            </w:pPr>
            <w:r w:rsidRPr="00065C6E">
              <w:rPr>
                <w:rFonts w:ascii="Times New Roman" w:eastAsia="Calibri" w:hAnsi="Times New Roman" w:cs="Times New Roman"/>
                <w:i/>
                <w:iCs/>
                <w:sz w:val="20"/>
                <w:szCs w:val="20"/>
                <w:lang w:eastAsia="hr-HR"/>
              </w:rPr>
              <w:t xml:space="preserve">Vanbolničko liječenje ovisnosti o drogama </w:t>
            </w:r>
          </w:p>
          <w:p w14:paraId="6F27776C" w14:textId="77777777" w:rsidR="002A21CD" w:rsidRPr="00065C6E" w:rsidRDefault="002A21CD" w:rsidP="000529B5">
            <w:pPr>
              <w:jc w:val="both"/>
              <w:rPr>
                <w:rFonts w:ascii="Times New Roman" w:eastAsia="Calibri" w:hAnsi="Times New Roman" w:cs="Times New Roman"/>
                <w:b/>
                <w:bCs/>
                <w:i/>
                <w:iCs/>
                <w:sz w:val="20"/>
                <w:szCs w:val="20"/>
                <w:lang w:eastAsia="hr-HR"/>
              </w:rPr>
            </w:pPr>
            <w:r w:rsidRPr="00065C6E">
              <w:rPr>
                <w:rFonts w:ascii="Times New Roman" w:eastAsia="Calibri" w:hAnsi="Times New Roman" w:cs="Times New Roman"/>
                <w:i/>
                <w:iCs/>
                <w:sz w:val="20"/>
                <w:szCs w:val="20"/>
                <w:lang w:eastAsia="hr-HR"/>
              </w:rPr>
              <w:t xml:space="preserve">Terapijska zajednica za liječenje ovisnika o </w:t>
            </w:r>
            <w:proofErr w:type="spellStart"/>
            <w:r w:rsidRPr="00065C6E">
              <w:rPr>
                <w:rFonts w:ascii="Times New Roman" w:eastAsia="Calibri" w:hAnsi="Times New Roman" w:cs="Times New Roman"/>
                <w:i/>
                <w:iCs/>
                <w:sz w:val="20"/>
                <w:szCs w:val="20"/>
                <w:lang w:eastAsia="hr-HR"/>
              </w:rPr>
              <w:t>alkoholu,kockanju,klađenju</w:t>
            </w:r>
            <w:proofErr w:type="spellEnd"/>
          </w:p>
        </w:tc>
        <w:tc>
          <w:tcPr>
            <w:tcW w:w="1134" w:type="dxa"/>
            <w:vMerge/>
          </w:tcPr>
          <w:p w14:paraId="581D6172" w14:textId="77777777" w:rsidR="002A21CD" w:rsidRPr="00BA3216" w:rsidRDefault="002A21CD" w:rsidP="000529B5">
            <w:pPr>
              <w:jc w:val="center"/>
              <w:rPr>
                <w:rFonts w:ascii="Times New Roman" w:eastAsia="Times New Roman" w:hAnsi="Times New Roman" w:cs="Times New Roman"/>
                <w:color w:val="EE0000"/>
                <w:sz w:val="20"/>
                <w:szCs w:val="20"/>
                <w:lang w:eastAsia="hr-HR"/>
              </w:rPr>
            </w:pPr>
          </w:p>
        </w:tc>
      </w:tr>
      <w:tr w:rsidR="002A21CD" w:rsidRPr="00065C6E" w14:paraId="0A34F515" w14:textId="77777777" w:rsidTr="0001493E">
        <w:tc>
          <w:tcPr>
            <w:tcW w:w="2155" w:type="dxa"/>
          </w:tcPr>
          <w:p w14:paraId="54185FCD" w14:textId="77777777" w:rsidR="002A21CD" w:rsidRPr="00065C6E" w:rsidRDefault="002A21CD" w:rsidP="000529B5">
            <w:pPr>
              <w:rPr>
                <w:rFonts w:ascii="Times New Roman" w:eastAsia="Times New Roman" w:hAnsi="Times New Roman" w:cs="Times New Roman"/>
                <w:b/>
                <w:color w:val="000000"/>
                <w:sz w:val="20"/>
                <w:szCs w:val="20"/>
                <w:lang w:eastAsia="hr-HR"/>
              </w:rPr>
            </w:pPr>
            <w:r w:rsidRPr="00065C6E">
              <w:rPr>
                <w:rFonts w:ascii="Times New Roman" w:eastAsia="Times New Roman" w:hAnsi="Times New Roman" w:cs="Times New Roman"/>
                <w:color w:val="000000"/>
                <w:sz w:val="20"/>
                <w:szCs w:val="20"/>
                <w:lang w:eastAsia="hr-HR"/>
              </w:rPr>
              <w:t>Povećanje prihvata ovisnika i pruženog broja usluga psihosocijalne podrške te tretmana odvikavanja od sredstava ovisnosti (droga, alkohol, kocka)</w:t>
            </w:r>
          </w:p>
        </w:tc>
        <w:tc>
          <w:tcPr>
            <w:tcW w:w="2127" w:type="dxa"/>
          </w:tcPr>
          <w:p w14:paraId="46200D12" w14:textId="77777777" w:rsidR="002A21CD" w:rsidRPr="00065C6E" w:rsidRDefault="002A21CD" w:rsidP="000529B5">
            <w:pPr>
              <w:rPr>
                <w:rFonts w:ascii="Times New Roman" w:eastAsia="Times New Roman" w:hAnsi="Times New Roman" w:cs="Times New Roman"/>
                <w:b/>
                <w:color w:val="000000"/>
                <w:sz w:val="20"/>
                <w:szCs w:val="20"/>
                <w:lang w:eastAsia="hr-HR"/>
              </w:rPr>
            </w:pPr>
            <w:r w:rsidRPr="00065C6E">
              <w:rPr>
                <w:rFonts w:ascii="Times New Roman" w:eastAsia="Times New Roman" w:hAnsi="Times New Roman" w:cs="Times New Roman"/>
                <w:color w:val="000000"/>
                <w:sz w:val="20"/>
                <w:szCs w:val="20"/>
                <w:lang w:eastAsia="hr-HR"/>
              </w:rPr>
              <w:t>Evidencija broja korisnika i usluga te procjene osobnog napretka od strane svakog terapeuta za korisnika usluga</w:t>
            </w:r>
          </w:p>
        </w:tc>
        <w:tc>
          <w:tcPr>
            <w:tcW w:w="1701" w:type="dxa"/>
          </w:tcPr>
          <w:p w14:paraId="56A23DF6"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r w:rsidRPr="00065C6E">
              <w:rPr>
                <w:rFonts w:ascii="Times New Roman" w:eastAsia="Times New Roman" w:hAnsi="Times New Roman" w:cs="Times New Roman"/>
                <w:color w:val="000000"/>
                <w:sz w:val="20"/>
                <w:szCs w:val="20"/>
                <w:lang w:eastAsia="hr-HR"/>
              </w:rPr>
              <w:t>Broj korisnika  svih dobnih skupina u direktnom i indirektnom savjetovanju</w:t>
            </w:r>
          </w:p>
          <w:p w14:paraId="292FD8B7"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p>
          <w:p w14:paraId="2B99AFDC" w14:textId="77777777" w:rsidR="002A21CD" w:rsidRPr="00065C6E" w:rsidRDefault="002A21CD" w:rsidP="000529B5">
            <w:pPr>
              <w:jc w:val="center"/>
              <w:rPr>
                <w:rFonts w:ascii="Times New Roman" w:eastAsia="Times New Roman" w:hAnsi="Times New Roman" w:cs="Times New Roman"/>
                <w:b/>
                <w:color w:val="000000"/>
                <w:sz w:val="20"/>
                <w:szCs w:val="20"/>
                <w:lang w:eastAsia="hr-HR"/>
              </w:rPr>
            </w:pPr>
            <w:r w:rsidRPr="00065C6E">
              <w:rPr>
                <w:rFonts w:ascii="Times New Roman" w:eastAsia="Times New Roman" w:hAnsi="Times New Roman" w:cs="Times New Roman"/>
                <w:color w:val="000000"/>
                <w:sz w:val="20"/>
                <w:szCs w:val="20"/>
                <w:lang w:eastAsia="hr-HR"/>
              </w:rPr>
              <w:t>Broj psihosocijalnih usluga</w:t>
            </w:r>
          </w:p>
        </w:tc>
        <w:tc>
          <w:tcPr>
            <w:tcW w:w="1701" w:type="dxa"/>
          </w:tcPr>
          <w:p w14:paraId="41FC5A6C"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p>
          <w:p w14:paraId="0925B05D"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p>
          <w:p w14:paraId="05EB8C12"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p>
          <w:p w14:paraId="38694F6E"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r w:rsidRPr="00065C6E">
              <w:rPr>
                <w:rFonts w:ascii="Times New Roman" w:eastAsia="Times New Roman" w:hAnsi="Times New Roman" w:cs="Times New Roman"/>
                <w:color w:val="000000"/>
                <w:sz w:val="20"/>
                <w:szCs w:val="20"/>
                <w:lang w:eastAsia="hr-HR"/>
              </w:rPr>
              <w:t>320</w:t>
            </w:r>
          </w:p>
          <w:p w14:paraId="3B18EDFA"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p>
          <w:p w14:paraId="466E6071"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p>
          <w:p w14:paraId="1376B9FA"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p>
          <w:p w14:paraId="4CC96703"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p>
          <w:p w14:paraId="6581CAF5"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r w:rsidRPr="00065C6E">
              <w:rPr>
                <w:rFonts w:ascii="Times New Roman" w:eastAsia="Times New Roman" w:hAnsi="Times New Roman" w:cs="Times New Roman"/>
                <w:color w:val="000000"/>
                <w:sz w:val="20"/>
                <w:szCs w:val="20"/>
                <w:lang w:eastAsia="hr-HR"/>
              </w:rPr>
              <w:t>530</w:t>
            </w:r>
          </w:p>
          <w:p w14:paraId="3F541649" w14:textId="77777777" w:rsidR="002A21CD" w:rsidRPr="00065C6E" w:rsidRDefault="002A21CD" w:rsidP="000529B5">
            <w:pPr>
              <w:jc w:val="center"/>
              <w:rPr>
                <w:rFonts w:ascii="Times New Roman" w:eastAsia="Times New Roman" w:hAnsi="Times New Roman" w:cs="Times New Roman"/>
                <w:b/>
                <w:color w:val="000000"/>
                <w:sz w:val="20"/>
                <w:szCs w:val="20"/>
                <w:lang w:eastAsia="hr-HR"/>
              </w:rPr>
            </w:pPr>
          </w:p>
        </w:tc>
        <w:tc>
          <w:tcPr>
            <w:tcW w:w="1134" w:type="dxa"/>
          </w:tcPr>
          <w:p w14:paraId="17E7BCF9" w14:textId="77777777" w:rsidR="002A21CD" w:rsidRPr="00BA3216" w:rsidRDefault="002A21CD" w:rsidP="000529B5">
            <w:pPr>
              <w:jc w:val="center"/>
              <w:rPr>
                <w:rFonts w:ascii="Times New Roman" w:eastAsia="Times New Roman" w:hAnsi="Times New Roman" w:cs="Times New Roman"/>
                <w:color w:val="EE0000"/>
                <w:sz w:val="20"/>
                <w:szCs w:val="20"/>
                <w:lang w:eastAsia="hr-HR"/>
              </w:rPr>
            </w:pPr>
          </w:p>
          <w:p w14:paraId="304956C1" w14:textId="77777777" w:rsidR="002A21CD" w:rsidRPr="00BA3216" w:rsidRDefault="002A21CD" w:rsidP="000529B5">
            <w:pPr>
              <w:jc w:val="center"/>
              <w:rPr>
                <w:rFonts w:ascii="Times New Roman" w:eastAsia="Times New Roman" w:hAnsi="Times New Roman" w:cs="Times New Roman"/>
                <w:color w:val="EE0000"/>
                <w:sz w:val="20"/>
                <w:szCs w:val="20"/>
                <w:lang w:eastAsia="hr-HR"/>
              </w:rPr>
            </w:pPr>
          </w:p>
          <w:p w14:paraId="0891E9BB" w14:textId="77777777" w:rsidR="002A21CD" w:rsidRPr="00BA3216" w:rsidRDefault="002A21CD" w:rsidP="000529B5">
            <w:pPr>
              <w:jc w:val="center"/>
              <w:rPr>
                <w:rFonts w:ascii="Times New Roman" w:eastAsia="Times New Roman" w:hAnsi="Times New Roman" w:cs="Times New Roman"/>
                <w:color w:val="EE0000"/>
                <w:sz w:val="20"/>
                <w:szCs w:val="20"/>
                <w:lang w:eastAsia="hr-HR"/>
              </w:rPr>
            </w:pPr>
          </w:p>
          <w:p w14:paraId="60C06693" w14:textId="24D9D0A9" w:rsidR="002A21CD" w:rsidRPr="00BA3216" w:rsidRDefault="00BA3216" w:rsidP="000529B5">
            <w:pPr>
              <w:jc w:val="center"/>
              <w:rPr>
                <w:rFonts w:ascii="Times New Roman" w:eastAsia="Times New Roman" w:hAnsi="Times New Roman" w:cs="Times New Roman"/>
                <w:color w:val="000000" w:themeColor="text1"/>
                <w:sz w:val="20"/>
                <w:szCs w:val="20"/>
                <w:lang w:eastAsia="hr-HR"/>
              </w:rPr>
            </w:pPr>
            <w:r w:rsidRPr="00BA3216">
              <w:rPr>
                <w:rFonts w:ascii="Times New Roman" w:eastAsia="Times New Roman" w:hAnsi="Times New Roman" w:cs="Times New Roman"/>
                <w:color w:val="000000" w:themeColor="text1"/>
                <w:sz w:val="20"/>
                <w:szCs w:val="20"/>
                <w:lang w:eastAsia="hr-HR"/>
              </w:rPr>
              <w:t>2</w:t>
            </w:r>
            <w:r w:rsidR="00E46F96">
              <w:rPr>
                <w:rFonts w:ascii="Times New Roman" w:eastAsia="Times New Roman" w:hAnsi="Times New Roman" w:cs="Times New Roman"/>
                <w:color w:val="000000" w:themeColor="text1"/>
                <w:sz w:val="20"/>
                <w:szCs w:val="20"/>
                <w:lang w:eastAsia="hr-HR"/>
              </w:rPr>
              <w:t>4</w:t>
            </w:r>
            <w:r w:rsidRPr="00BA3216">
              <w:rPr>
                <w:rFonts w:ascii="Times New Roman" w:eastAsia="Times New Roman" w:hAnsi="Times New Roman" w:cs="Times New Roman"/>
                <w:color w:val="000000" w:themeColor="text1"/>
                <w:sz w:val="20"/>
                <w:szCs w:val="20"/>
                <w:lang w:eastAsia="hr-HR"/>
              </w:rPr>
              <w:t>2</w:t>
            </w:r>
          </w:p>
          <w:p w14:paraId="502C05B8" w14:textId="77777777" w:rsidR="002A21CD" w:rsidRPr="00BA3216" w:rsidRDefault="002A21CD" w:rsidP="000529B5">
            <w:pPr>
              <w:jc w:val="center"/>
              <w:rPr>
                <w:rFonts w:ascii="Times New Roman" w:eastAsia="Times New Roman" w:hAnsi="Times New Roman" w:cs="Times New Roman"/>
                <w:color w:val="EE0000"/>
                <w:sz w:val="20"/>
                <w:szCs w:val="20"/>
                <w:lang w:eastAsia="hr-HR"/>
              </w:rPr>
            </w:pPr>
          </w:p>
          <w:p w14:paraId="43E44866" w14:textId="77777777" w:rsidR="002A21CD" w:rsidRPr="00BA3216" w:rsidRDefault="002A21CD" w:rsidP="000529B5">
            <w:pPr>
              <w:jc w:val="center"/>
              <w:rPr>
                <w:rFonts w:ascii="Times New Roman" w:eastAsia="Times New Roman" w:hAnsi="Times New Roman" w:cs="Times New Roman"/>
                <w:color w:val="EE0000"/>
                <w:sz w:val="20"/>
                <w:szCs w:val="20"/>
                <w:lang w:eastAsia="hr-HR"/>
              </w:rPr>
            </w:pPr>
          </w:p>
          <w:p w14:paraId="27BA41C1" w14:textId="77777777" w:rsidR="002A21CD" w:rsidRPr="00BA3216" w:rsidRDefault="002A21CD" w:rsidP="000529B5">
            <w:pPr>
              <w:jc w:val="center"/>
              <w:rPr>
                <w:rFonts w:ascii="Times New Roman" w:eastAsia="Times New Roman" w:hAnsi="Times New Roman" w:cs="Times New Roman"/>
                <w:color w:val="EE0000"/>
                <w:sz w:val="20"/>
                <w:szCs w:val="20"/>
                <w:lang w:eastAsia="hr-HR"/>
              </w:rPr>
            </w:pPr>
          </w:p>
          <w:p w14:paraId="0EF486F5" w14:textId="77777777" w:rsidR="00E46F96" w:rsidRDefault="00E46F96" w:rsidP="000529B5">
            <w:pPr>
              <w:jc w:val="center"/>
              <w:rPr>
                <w:rFonts w:ascii="Times New Roman" w:eastAsia="Times New Roman" w:hAnsi="Times New Roman" w:cs="Times New Roman"/>
                <w:color w:val="000000" w:themeColor="text1"/>
                <w:sz w:val="20"/>
                <w:szCs w:val="20"/>
                <w:lang w:eastAsia="hr-HR"/>
              </w:rPr>
            </w:pPr>
          </w:p>
          <w:p w14:paraId="5CB0F503" w14:textId="5326B4D7" w:rsidR="002A21CD" w:rsidRPr="00BA3216" w:rsidRDefault="00BA3216" w:rsidP="000529B5">
            <w:pPr>
              <w:jc w:val="center"/>
              <w:rPr>
                <w:rFonts w:ascii="Times New Roman" w:eastAsia="Times New Roman" w:hAnsi="Times New Roman" w:cs="Times New Roman"/>
                <w:color w:val="000000" w:themeColor="text1"/>
                <w:sz w:val="20"/>
                <w:szCs w:val="20"/>
                <w:lang w:eastAsia="hr-HR"/>
              </w:rPr>
            </w:pPr>
            <w:r>
              <w:rPr>
                <w:rFonts w:ascii="Times New Roman" w:eastAsia="Times New Roman" w:hAnsi="Times New Roman" w:cs="Times New Roman"/>
                <w:color w:val="000000" w:themeColor="text1"/>
                <w:sz w:val="20"/>
                <w:szCs w:val="20"/>
                <w:lang w:eastAsia="hr-HR"/>
              </w:rPr>
              <w:t>329</w:t>
            </w:r>
          </w:p>
          <w:p w14:paraId="0BB46157" w14:textId="77777777" w:rsidR="002A21CD" w:rsidRPr="00BA3216" w:rsidRDefault="002A21CD" w:rsidP="000529B5">
            <w:pPr>
              <w:jc w:val="center"/>
              <w:rPr>
                <w:rFonts w:ascii="Times New Roman" w:eastAsia="Times New Roman" w:hAnsi="Times New Roman" w:cs="Times New Roman"/>
                <w:b/>
                <w:color w:val="EE0000"/>
                <w:sz w:val="20"/>
                <w:szCs w:val="20"/>
                <w:lang w:eastAsia="hr-HR"/>
              </w:rPr>
            </w:pPr>
          </w:p>
        </w:tc>
      </w:tr>
      <w:tr w:rsidR="002A21CD" w:rsidRPr="00065C6E" w14:paraId="1F1F8904" w14:textId="77777777" w:rsidTr="0001493E">
        <w:tc>
          <w:tcPr>
            <w:tcW w:w="7684" w:type="dxa"/>
            <w:gridSpan w:val="4"/>
          </w:tcPr>
          <w:p w14:paraId="2CAADB61" w14:textId="77777777" w:rsidR="002A21CD" w:rsidRPr="00065C6E" w:rsidRDefault="002A21CD" w:rsidP="000529B5">
            <w:pPr>
              <w:rPr>
                <w:rFonts w:ascii="Times New Roman" w:eastAsia="Times New Roman" w:hAnsi="Times New Roman" w:cs="Times New Roman"/>
                <w:i/>
                <w:iCs/>
                <w:color w:val="000000"/>
                <w:sz w:val="20"/>
                <w:szCs w:val="20"/>
                <w:lang w:eastAsia="hr-HR"/>
              </w:rPr>
            </w:pPr>
            <w:r w:rsidRPr="00065C6E">
              <w:rPr>
                <w:rFonts w:ascii="Times New Roman" w:eastAsia="Calibri" w:hAnsi="Times New Roman" w:cs="Times New Roman"/>
                <w:b/>
                <w:i/>
                <w:iCs/>
                <w:sz w:val="20"/>
                <w:szCs w:val="20"/>
                <w:lang w:eastAsia="hr-HR"/>
              </w:rPr>
              <w:t>Program Prevencija i tretmani poremećaja vezanih uz prehranu</w:t>
            </w:r>
          </w:p>
        </w:tc>
        <w:tc>
          <w:tcPr>
            <w:tcW w:w="1134" w:type="dxa"/>
          </w:tcPr>
          <w:p w14:paraId="31AEED48" w14:textId="77777777" w:rsidR="002A21CD" w:rsidRPr="00BA3216" w:rsidRDefault="002A21CD" w:rsidP="000529B5">
            <w:pPr>
              <w:jc w:val="center"/>
              <w:rPr>
                <w:rFonts w:ascii="Times New Roman" w:eastAsia="Times New Roman" w:hAnsi="Times New Roman" w:cs="Times New Roman"/>
                <w:color w:val="EE0000"/>
                <w:sz w:val="20"/>
                <w:szCs w:val="20"/>
                <w:lang w:eastAsia="hr-HR"/>
              </w:rPr>
            </w:pPr>
          </w:p>
        </w:tc>
      </w:tr>
      <w:tr w:rsidR="002A21CD" w:rsidRPr="00065C6E" w14:paraId="22CB44EF" w14:textId="77777777" w:rsidTr="0001493E">
        <w:tc>
          <w:tcPr>
            <w:tcW w:w="2155" w:type="dxa"/>
          </w:tcPr>
          <w:p w14:paraId="17D8256A" w14:textId="33B3EDE3" w:rsidR="002A21CD" w:rsidRPr="00065C6E" w:rsidRDefault="002E2642" w:rsidP="000529B5">
            <w:pPr>
              <w:rPr>
                <w:rFonts w:ascii="Times New Roman" w:eastAsia="Calibri" w:hAnsi="Times New Roman" w:cs="Times New Roman"/>
                <w:bCs/>
                <w:sz w:val="20"/>
                <w:szCs w:val="20"/>
                <w:lang w:eastAsia="hr-HR"/>
              </w:rPr>
            </w:pPr>
            <w:r>
              <w:rPr>
                <w:rFonts w:ascii="Times New Roman" w:eastAsia="Calibri" w:hAnsi="Times New Roman" w:cs="Times New Roman"/>
                <w:bCs/>
                <w:sz w:val="20"/>
                <w:szCs w:val="20"/>
                <w:lang w:eastAsia="hr-HR"/>
              </w:rPr>
              <w:t>B</w:t>
            </w:r>
            <w:r w:rsidR="002A21CD" w:rsidRPr="00065C6E">
              <w:rPr>
                <w:rFonts w:ascii="Times New Roman" w:eastAsia="Calibri" w:hAnsi="Times New Roman" w:cs="Times New Roman"/>
                <w:bCs/>
                <w:sz w:val="20"/>
                <w:szCs w:val="20"/>
                <w:lang w:eastAsia="hr-HR"/>
              </w:rPr>
              <w:t>roj korisnika i usluga uključenih u tretmane i prevenciju poremećaja vezanih uz prehranu</w:t>
            </w:r>
          </w:p>
        </w:tc>
        <w:tc>
          <w:tcPr>
            <w:tcW w:w="2127" w:type="dxa"/>
          </w:tcPr>
          <w:p w14:paraId="5A200782" w14:textId="77777777" w:rsidR="002A21CD" w:rsidRPr="00065C6E" w:rsidRDefault="002A21CD" w:rsidP="000529B5">
            <w:pPr>
              <w:rPr>
                <w:rFonts w:ascii="Times New Roman" w:eastAsia="Times New Roman" w:hAnsi="Times New Roman" w:cs="Times New Roman"/>
                <w:color w:val="000000"/>
                <w:sz w:val="20"/>
                <w:szCs w:val="20"/>
                <w:u w:val="single"/>
                <w:lang w:eastAsia="hr-HR"/>
              </w:rPr>
            </w:pPr>
            <w:r w:rsidRPr="00065C6E">
              <w:rPr>
                <w:rFonts w:ascii="Times New Roman" w:eastAsia="Times New Roman" w:hAnsi="Times New Roman" w:cs="Times New Roman"/>
                <w:color w:val="000000"/>
                <w:sz w:val="20"/>
                <w:szCs w:val="20"/>
                <w:lang w:eastAsia="hr-HR"/>
              </w:rPr>
              <w:t xml:space="preserve">Evidencija broja korisnika i broja pruženih usluga uključenih u tretman osoba s poremećajima hranjenja </w:t>
            </w:r>
          </w:p>
        </w:tc>
        <w:tc>
          <w:tcPr>
            <w:tcW w:w="1701" w:type="dxa"/>
          </w:tcPr>
          <w:p w14:paraId="24B021F6" w14:textId="4049FF66" w:rsidR="002A21CD" w:rsidRDefault="002A21CD" w:rsidP="009B69BD">
            <w:pPr>
              <w:jc w:val="center"/>
              <w:rPr>
                <w:rFonts w:ascii="Times New Roman" w:eastAsia="Times New Roman" w:hAnsi="Times New Roman" w:cs="Times New Roman"/>
                <w:color w:val="000000"/>
                <w:sz w:val="20"/>
                <w:szCs w:val="20"/>
                <w:lang w:eastAsia="hr-HR"/>
              </w:rPr>
            </w:pPr>
            <w:r w:rsidRPr="00065C6E">
              <w:rPr>
                <w:rFonts w:ascii="Times New Roman" w:eastAsia="Times New Roman" w:hAnsi="Times New Roman" w:cs="Times New Roman"/>
                <w:color w:val="000000"/>
                <w:sz w:val="20"/>
                <w:szCs w:val="20"/>
                <w:lang w:eastAsia="hr-HR"/>
              </w:rPr>
              <w:t xml:space="preserve">Broj korisnika programa u grupnom </w:t>
            </w:r>
            <w:r>
              <w:rPr>
                <w:rFonts w:ascii="Times New Roman" w:eastAsia="Times New Roman" w:hAnsi="Times New Roman" w:cs="Times New Roman"/>
                <w:color w:val="000000"/>
                <w:sz w:val="20"/>
                <w:szCs w:val="20"/>
                <w:lang w:eastAsia="hr-HR"/>
              </w:rPr>
              <w:t>radu</w:t>
            </w:r>
          </w:p>
          <w:p w14:paraId="0440F44B" w14:textId="0186551C" w:rsidR="00190CC9" w:rsidRDefault="00190CC9" w:rsidP="009B69BD">
            <w:pPr>
              <w:jc w:val="center"/>
              <w:rPr>
                <w:rFonts w:ascii="Times New Roman" w:eastAsia="Times New Roman" w:hAnsi="Times New Roman" w:cs="Times New Roman"/>
                <w:color w:val="000000"/>
                <w:sz w:val="20"/>
                <w:szCs w:val="20"/>
                <w:lang w:eastAsia="hr-HR"/>
              </w:rPr>
            </w:pPr>
            <w:r>
              <w:rPr>
                <w:rFonts w:ascii="Times New Roman" w:eastAsia="Times New Roman" w:hAnsi="Times New Roman" w:cs="Times New Roman"/>
                <w:color w:val="000000"/>
                <w:sz w:val="20"/>
                <w:szCs w:val="20"/>
                <w:lang w:eastAsia="hr-HR"/>
              </w:rPr>
              <w:t xml:space="preserve">+ </w:t>
            </w:r>
            <w:proofErr w:type="spellStart"/>
            <w:r>
              <w:rPr>
                <w:rFonts w:ascii="Times New Roman" w:eastAsia="Times New Roman" w:hAnsi="Times New Roman" w:cs="Times New Roman"/>
                <w:color w:val="000000"/>
                <w:sz w:val="20"/>
                <w:szCs w:val="20"/>
                <w:lang w:eastAsia="hr-HR"/>
              </w:rPr>
              <w:t>ind</w:t>
            </w:r>
            <w:proofErr w:type="spellEnd"/>
          </w:p>
          <w:p w14:paraId="50C4A025" w14:textId="77777777" w:rsidR="002A21CD" w:rsidRDefault="002A21CD" w:rsidP="009B69BD">
            <w:pPr>
              <w:jc w:val="center"/>
              <w:rPr>
                <w:rFonts w:ascii="Times New Roman" w:eastAsia="Times New Roman" w:hAnsi="Times New Roman" w:cs="Times New Roman"/>
                <w:color w:val="000000"/>
                <w:sz w:val="20"/>
                <w:szCs w:val="20"/>
                <w:lang w:eastAsia="hr-HR"/>
              </w:rPr>
            </w:pPr>
          </w:p>
          <w:p w14:paraId="6412F9F7" w14:textId="30405558" w:rsidR="002A21CD" w:rsidRPr="00065C6E" w:rsidRDefault="002A21CD" w:rsidP="009B69BD">
            <w:pPr>
              <w:jc w:val="center"/>
              <w:rPr>
                <w:rFonts w:ascii="Times New Roman" w:eastAsia="Times New Roman" w:hAnsi="Times New Roman" w:cs="Times New Roman"/>
                <w:color w:val="000000"/>
                <w:sz w:val="20"/>
                <w:szCs w:val="20"/>
                <w:lang w:eastAsia="hr-HR"/>
              </w:rPr>
            </w:pPr>
            <w:proofErr w:type="spellStart"/>
            <w:r w:rsidRPr="00065C6E">
              <w:rPr>
                <w:rFonts w:ascii="Times New Roman" w:eastAsia="Times New Roman" w:hAnsi="Times New Roman" w:cs="Times New Roman"/>
                <w:color w:val="000000"/>
                <w:sz w:val="20"/>
                <w:szCs w:val="20"/>
                <w:lang w:eastAsia="hr-HR"/>
              </w:rPr>
              <w:t>Br</w:t>
            </w:r>
            <w:r w:rsidR="00190CC9">
              <w:rPr>
                <w:rFonts w:ascii="Times New Roman" w:eastAsia="Times New Roman" w:hAnsi="Times New Roman" w:cs="Times New Roman"/>
                <w:color w:val="000000"/>
                <w:sz w:val="20"/>
                <w:szCs w:val="20"/>
                <w:lang w:eastAsia="hr-HR"/>
              </w:rPr>
              <w:t>.</w:t>
            </w:r>
            <w:r w:rsidRPr="00065C6E">
              <w:rPr>
                <w:rFonts w:ascii="Times New Roman" w:eastAsia="Times New Roman" w:hAnsi="Times New Roman" w:cs="Times New Roman"/>
                <w:color w:val="000000"/>
                <w:sz w:val="20"/>
                <w:szCs w:val="20"/>
                <w:lang w:eastAsia="hr-HR"/>
              </w:rPr>
              <w:t>usluga</w:t>
            </w:r>
            <w:proofErr w:type="spellEnd"/>
            <w:r w:rsidRPr="00065C6E">
              <w:rPr>
                <w:rFonts w:ascii="Times New Roman" w:eastAsia="Times New Roman" w:hAnsi="Times New Roman" w:cs="Times New Roman"/>
                <w:color w:val="000000"/>
                <w:sz w:val="20"/>
                <w:szCs w:val="20"/>
                <w:lang w:eastAsia="hr-HR"/>
              </w:rPr>
              <w:t xml:space="preserve"> </w:t>
            </w:r>
            <w:r>
              <w:rPr>
                <w:rFonts w:ascii="Times New Roman" w:eastAsia="Times New Roman" w:hAnsi="Times New Roman" w:cs="Times New Roman"/>
                <w:color w:val="000000"/>
                <w:sz w:val="20"/>
                <w:szCs w:val="20"/>
                <w:lang w:eastAsia="hr-HR"/>
              </w:rPr>
              <w:t xml:space="preserve">u </w:t>
            </w:r>
            <w:r w:rsidR="00190CC9">
              <w:rPr>
                <w:rFonts w:ascii="Times New Roman" w:eastAsia="Times New Roman" w:hAnsi="Times New Roman" w:cs="Times New Roman"/>
                <w:color w:val="000000"/>
                <w:sz w:val="20"/>
                <w:szCs w:val="20"/>
                <w:lang w:eastAsia="hr-HR"/>
              </w:rPr>
              <w:t xml:space="preserve">sveukupnom </w:t>
            </w:r>
            <w:r>
              <w:rPr>
                <w:rFonts w:ascii="Times New Roman" w:eastAsia="Times New Roman" w:hAnsi="Times New Roman" w:cs="Times New Roman"/>
                <w:color w:val="000000"/>
                <w:sz w:val="20"/>
                <w:szCs w:val="20"/>
                <w:lang w:eastAsia="hr-HR"/>
              </w:rPr>
              <w:t xml:space="preserve">radu </w:t>
            </w:r>
          </w:p>
        </w:tc>
        <w:tc>
          <w:tcPr>
            <w:tcW w:w="1701" w:type="dxa"/>
          </w:tcPr>
          <w:p w14:paraId="432F4A04"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p>
          <w:p w14:paraId="083750A6" w14:textId="4CD4812E" w:rsidR="002A21CD" w:rsidRPr="00065C6E" w:rsidRDefault="002A21CD" w:rsidP="000529B5">
            <w:pPr>
              <w:jc w:val="center"/>
              <w:rPr>
                <w:rFonts w:ascii="Times New Roman" w:eastAsia="Times New Roman" w:hAnsi="Times New Roman" w:cs="Times New Roman"/>
                <w:color w:val="000000"/>
                <w:sz w:val="20"/>
                <w:szCs w:val="20"/>
                <w:lang w:eastAsia="hr-HR"/>
              </w:rPr>
            </w:pPr>
            <w:r>
              <w:rPr>
                <w:rFonts w:ascii="Times New Roman" w:eastAsia="Times New Roman" w:hAnsi="Times New Roman" w:cs="Times New Roman"/>
                <w:color w:val="000000"/>
                <w:sz w:val="20"/>
                <w:szCs w:val="20"/>
                <w:lang w:eastAsia="hr-HR"/>
              </w:rPr>
              <w:t>67</w:t>
            </w:r>
          </w:p>
          <w:p w14:paraId="4D1DB7F0" w14:textId="77777777" w:rsidR="002A21CD" w:rsidRPr="00065C6E" w:rsidRDefault="002A21CD" w:rsidP="000529B5">
            <w:pPr>
              <w:jc w:val="center"/>
              <w:rPr>
                <w:rFonts w:ascii="Times New Roman" w:eastAsia="Times New Roman" w:hAnsi="Times New Roman" w:cs="Times New Roman"/>
                <w:color w:val="000000"/>
                <w:sz w:val="20"/>
                <w:szCs w:val="20"/>
                <w:lang w:eastAsia="hr-HR"/>
              </w:rPr>
            </w:pPr>
          </w:p>
          <w:p w14:paraId="0180AA49" w14:textId="77777777" w:rsidR="002A21CD" w:rsidRDefault="002A21CD" w:rsidP="000529B5">
            <w:pPr>
              <w:jc w:val="center"/>
              <w:rPr>
                <w:rFonts w:ascii="Times New Roman" w:eastAsia="Times New Roman" w:hAnsi="Times New Roman" w:cs="Times New Roman"/>
                <w:color w:val="000000"/>
                <w:sz w:val="20"/>
                <w:szCs w:val="20"/>
                <w:lang w:eastAsia="hr-HR"/>
              </w:rPr>
            </w:pPr>
          </w:p>
          <w:p w14:paraId="3DC2917E" w14:textId="77777777" w:rsidR="00190CC9" w:rsidRDefault="00190CC9" w:rsidP="000529B5">
            <w:pPr>
              <w:jc w:val="center"/>
              <w:rPr>
                <w:rFonts w:ascii="Times New Roman" w:eastAsia="Times New Roman" w:hAnsi="Times New Roman" w:cs="Times New Roman"/>
                <w:color w:val="000000"/>
                <w:sz w:val="20"/>
                <w:szCs w:val="20"/>
                <w:lang w:eastAsia="hr-HR"/>
              </w:rPr>
            </w:pPr>
          </w:p>
          <w:p w14:paraId="7EB81FBC" w14:textId="77777777" w:rsidR="00190CC9" w:rsidRDefault="00190CC9" w:rsidP="000529B5">
            <w:pPr>
              <w:jc w:val="center"/>
              <w:rPr>
                <w:rFonts w:ascii="Times New Roman" w:eastAsia="Times New Roman" w:hAnsi="Times New Roman" w:cs="Times New Roman"/>
                <w:color w:val="000000"/>
                <w:sz w:val="20"/>
                <w:szCs w:val="20"/>
                <w:lang w:eastAsia="hr-HR"/>
              </w:rPr>
            </w:pPr>
          </w:p>
          <w:p w14:paraId="3377C2FF" w14:textId="6C547277" w:rsidR="00190CC9" w:rsidRPr="00065C6E" w:rsidRDefault="00190CC9" w:rsidP="000529B5">
            <w:pPr>
              <w:jc w:val="center"/>
              <w:rPr>
                <w:rFonts w:ascii="Times New Roman" w:eastAsia="Times New Roman" w:hAnsi="Times New Roman" w:cs="Times New Roman"/>
                <w:color w:val="000000"/>
                <w:sz w:val="20"/>
                <w:szCs w:val="20"/>
                <w:lang w:eastAsia="hr-HR"/>
              </w:rPr>
            </w:pPr>
            <w:r>
              <w:rPr>
                <w:rFonts w:ascii="Times New Roman" w:eastAsia="Times New Roman" w:hAnsi="Times New Roman" w:cs="Times New Roman"/>
                <w:color w:val="000000"/>
                <w:sz w:val="20"/>
                <w:szCs w:val="20"/>
                <w:lang w:eastAsia="hr-HR"/>
              </w:rPr>
              <w:t>189</w:t>
            </w:r>
          </w:p>
        </w:tc>
        <w:tc>
          <w:tcPr>
            <w:tcW w:w="1134" w:type="dxa"/>
          </w:tcPr>
          <w:p w14:paraId="14807054" w14:textId="77777777" w:rsidR="002A21CD" w:rsidRPr="00BA3216" w:rsidRDefault="002A21CD" w:rsidP="000529B5">
            <w:pPr>
              <w:jc w:val="center"/>
              <w:rPr>
                <w:rFonts w:ascii="Times New Roman" w:eastAsia="Times New Roman" w:hAnsi="Times New Roman" w:cs="Times New Roman"/>
                <w:color w:val="EE0000"/>
                <w:sz w:val="20"/>
                <w:szCs w:val="20"/>
                <w:lang w:eastAsia="hr-HR"/>
              </w:rPr>
            </w:pPr>
          </w:p>
          <w:p w14:paraId="3204FCD3" w14:textId="7F1BF17A" w:rsidR="002A21CD" w:rsidRPr="00190CC9" w:rsidRDefault="00190CC9" w:rsidP="000529B5">
            <w:pPr>
              <w:jc w:val="center"/>
              <w:rPr>
                <w:rFonts w:ascii="Times New Roman" w:eastAsia="Times New Roman" w:hAnsi="Times New Roman" w:cs="Times New Roman"/>
                <w:sz w:val="20"/>
                <w:szCs w:val="20"/>
                <w:lang w:eastAsia="hr-HR"/>
              </w:rPr>
            </w:pPr>
            <w:r w:rsidRPr="00190CC9">
              <w:rPr>
                <w:rFonts w:ascii="Times New Roman" w:eastAsia="Times New Roman" w:hAnsi="Times New Roman" w:cs="Times New Roman"/>
                <w:sz w:val="20"/>
                <w:szCs w:val="20"/>
                <w:lang w:eastAsia="hr-HR"/>
              </w:rPr>
              <w:t>34</w:t>
            </w:r>
          </w:p>
          <w:p w14:paraId="7DB9C5DA" w14:textId="77777777" w:rsidR="00190CC9" w:rsidRDefault="00190CC9" w:rsidP="000529B5">
            <w:pPr>
              <w:jc w:val="center"/>
              <w:rPr>
                <w:rFonts w:ascii="Times New Roman" w:eastAsia="Times New Roman" w:hAnsi="Times New Roman" w:cs="Times New Roman"/>
                <w:sz w:val="20"/>
                <w:szCs w:val="20"/>
                <w:lang w:eastAsia="hr-HR"/>
              </w:rPr>
            </w:pPr>
          </w:p>
          <w:p w14:paraId="0463E939" w14:textId="16029FD1" w:rsidR="002A21CD" w:rsidRPr="00190CC9" w:rsidRDefault="00190CC9" w:rsidP="000529B5">
            <w:pPr>
              <w:jc w:val="center"/>
              <w:rPr>
                <w:rFonts w:ascii="Times New Roman" w:eastAsia="Times New Roman" w:hAnsi="Times New Roman" w:cs="Times New Roman"/>
                <w:sz w:val="20"/>
                <w:szCs w:val="20"/>
                <w:lang w:eastAsia="hr-HR"/>
              </w:rPr>
            </w:pPr>
            <w:r w:rsidRPr="00190CC9">
              <w:rPr>
                <w:rFonts w:ascii="Times New Roman" w:eastAsia="Times New Roman" w:hAnsi="Times New Roman" w:cs="Times New Roman"/>
                <w:sz w:val="20"/>
                <w:szCs w:val="20"/>
                <w:lang w:eastAsia="hr-HR"/>
              </w:rPr>
              <w:t>18</w:t>
            </w:r>
          </w:p>
          <w:p w14:paraId="07F6D686" w14:textId="77777777" w:rsidR="002A21CD" w:rsidRPr="00BA3216" w:rsidRDefault="002A21CD" w:rsidP="000529B5">
            <w:pPr>
              <w:jc w:val="center"/>
              <w:rPr>
                <w:rFonts w:ascii="Times New Roman" w:eastAsia="Times New Roman" w:hAnsi="Times New Roman" w:cs="Times New Roman"/>
                <w:color w:val="EE0000"/>
                <w:sz w:val="20"/>
                <w:szCs w:val="20"/>
                <w:lang w:eastAsia="hr-HR"/>
              </w:rPr>
            </w:pPr>
          </w:p>
          <w:p w14:paraId="3E2B2DFF" w14:textId="5AE82D7C" w:rsidR="00190CC9" w:rsidRDefault="00190CC9" w:rsidP="000529B5">
            <w:pPr>
              <w:rPr>
                <w:rFonts w:ascii="Times New Roman" w:eastAsia="Times New Roman" w:hAnsi="Times New Roman" w:cs="Times New Roman"/>
                <w:color w:val="EE0000"/>
                <w:sz w:val="20"/>
                <w:szCs w:val="20"/>
                <w:lang w:eastAsia="hr-HR"/>
              </w:rPr>
            </w:pPr>
            <w:r>
              <w:rPr>
                <w:rFonts w:ascii="Times New Roman" w:eastAsia="Times New Roman" w:hAnsi="Times New Roman" w:cs="Times New Roman"/>
                <w:color w:val="EE0000"/>
                <w:sz w:val="20"/>
                <w:szCs w:val="20"/>
                <w:lang w:eastAsia="hr-HR"/>
              </w:rPr>
              <w:t xml:space="preserve">      </w:t>
            </w:r>
          </w:p>
          <w:p w14:paraId="7B7D83C8" w14:textId="2503BE98" w:rsidR="002A21CD" w:rsidRPr="00BA3216" w:rsidRDefault="00190CC9" w:rsidP="00190CC9">
            <w:pPr>
              <w:rPr>
                <w:rFonts w:ascii="Times New Roman" w:eastAsia="Times New Roman" w:hAnsi="Times New Roman" w:cs="Times New Roman"/>
                <w:color w:val="EE0000"/>
                <w:sz w:val="20"/>
                <w:szCs w:val="20"/>
                <w:lang w:eastAsia="hr-HR"/>
              </w:rPr>
            </w:pPr>
            <w:r w:rsidRPr="00190CC9">
              <w:rPr>
                <w:rFonts w:ascii="Times New Roman" w:eastAsia="Times New Roman" w:hAnsi="Times New Roman" w:cs="Times New Roman"/>
                <w:sz w:val="20"/>
                <w:szCs w:val="20"/>
                <w:lang w:eastAsia="hr-HR"/>
              </w:rPr>
              <w:t xml:space="preserve">        95</w:t>
            </w:r>
          </w:p>
        </w:tc>
      </w:tr>
    </w:tbl>
    <w:p w14:paraId="2A6C977A" w14:textId="77777777" w:rsidR="00D44827" w:rsidRDefault="00D44827" w:rsidP="00425057">
      <w:pPr>
        <w:jc w:val="center"/>
        <w:rPr>
          <w:color w:val="EE0000"/>
        </w:rPr>
      </w:pPr>
    </w:p>
    <w:p w14:paraId="37025CF4" w14:textId="77777777" w:rsidR="00D44827" w:rsidRDefault="00D44827" w:rsidP="008E73D5">
      <w:pPr>
        <w:rPr>
          <w:color w:val="EE0000"/>
        </w:rPr>
      </w:pPr>
    </w:p>
    <w:p w14:paraId="6251C860" w14:textId="77777777" w:rsidR="00D44827" w:rsidRDefault="00D44827" w:rsidP="00425057">
      <w:pPr>
        <w:jc w:val="center"/>
        <w:rPr>
          <w:color w:val="EE0000"/>
        </w:rPr>
      </w:pPr>
    </w:p>
    <w:p w14:paraId="6C010062" w14:textId="77777777" w:rsidR="00C3401D" w:rsidRPr="0021180A" w:rsidRDefault="00C3401D" w:rsidP="00C3401D">
      <w:pPr>
        <w:pStyle w:val="Bezproreda"/>
        <w:rPr>
          <w:rFonts w:ascii="Times New Roman" w:hAnsi="Times New Roman" w:cs="Times New Roman"/>
          <w:b/>
          <w:bCs/>
          <w:iCs/>
        </w:rPr>
      </w:pPr>
      <w:r>
        <w:rPr>
          <w:rFonts w:ascii="Times New Roman" w:hAnsi="Times New Roman" w:cs="Times New Roman"/>
          <w:b/>
          <w:bCs/>
          <w:iCs/>
        </w:rPr>
        <w:t>r</w:t>
      </w:r>
      <w:r w:rsidRPr="0021180A">
        <w:rPr>
          <w:rFonts w:ascii="Times New Roman" w:hAnsi="Times New Roman" w:cs="Times New Roman"/>
          <w:b/>
          <w:bCs/>
          <w:iCs/>
        </w:rPr>
        <w:t>avnateljica</w:t>
      </w:r>
    </w:p>
    <w:p w14:paraId="7D78A769" w14:textId="77777777" w:rsidR="00C3401D" w:rsidRPr="0021180A" w:rsidRDefault="00C3401D" w:rsidP="00C3401D">
      <w:pPr>
        <w:pStyle w:val="Bezproreda"/>
        <w:rPr>
          <w:rFonts w:ascii="Times New Roman" w:hAnsi="Times New Roman" w:cs="Times New Roman"/>
          <w:iCs/>
        </w:rPr>
      </w:pPr>
      <w:r w:rsidRPr="0021180A">
        <w:rPr>
          <w:rFonts w:ascii="Times New Roman" w:hAnsi="Times New Roman" w:cs="Times New Roman"/>
          <w:iCs/>
        </w:rPr>
        <w:t xml:space="preserve">Sandra </w:t>
      </w:r>
      <w:proofErr w:type="spellStart"/>
      <w:r w:rsidRPr="0021180A">
        <w:rPr>
          <w:rFonts w:ascii="Times New Roman" w:hAnsi="Times New Roman" w:cs="Times New Roman"/>
          <w:iCs/>
        </w:rPr>
        <w:t>Milotti</w:t>
      </w:r>
      <w:proofErr w:type="spellEnd"/>
      <w:r w:rsidRPr="0021180A">
        <w:rPr>
          <w:rFonts w:ascii="Times New Roman" w:hAnsi="Times New Roman" w:cs="Times New Roman"/>
          <w:iCs/>
        </w:rPr>
        <w:t xml:space="preserve"> </w:t>
      </w:r>
      <w:proofErr w:type="spellStart"/>
      <w:r w:rsidRPr="0021180A">
        <w:rPr>
          <w:rFonts w:ascii="Times New Roman" w:hAnsi="Times New Roman" w:cs="Times New Roman"/>
          <w:iCs/>
        </w:rPr>
        <w:t>Ašpan</w:t>
      </w:r>
      <w:proofErr w:type="spellEnd"/>
    </w:p>
    <w:p w14:paraId="18BB5212" w14:textId="77777777" w:rsidR="00C3401D" w:rsidRPr="0021180A" w:rsidRDefault="00C3401D" w:rsidP="00C3401D">
      <w:pPr>
        <w:pStyle w:val="Bezproreda"/>
        <w:rPr>
          <w:rFonts w:ascii="Times New Roman" w:hAnsi="Times New Roman" w:cs="Times New Roman"/>
          <w:iCs/>
        </w:rPr>
      </w:pPr>
      <w:r w:rsidRPr="0021180A">
        <w:rPr>
          <w:rFonts w:ascii="Times New Roman" w:hAnsi="Times New Roman" w:cs="Times New Roman"/>
          <w:iCs/>
        </w:rPr>
        <w:t>psihologinja-psihoterapeutkinja</w:t>
      </w:r>
    </w:p>
    <w:p w14:paraId="654837CE" w14:textId="77777777" w:rsidR="00C3401D" w:rsidRPr="0021180A" w:rsidRDefault="00C3401D" w:rsidP="00C3401D">
      <w:pPr>
        <w:rPr>
          <w:rFonts w:ascii="Times New Roman" w:hAnsi="Times New Roman" w:cs="Times New Roman"/>
        </w:rPr>
      </w:pPr>
      <w:proofErr w:type="spellStart"/>
      <w:r w:rsidRPr="0021180A">
        <w:rPr>
          <w:rFonts w:ascii="Times New Roman" w:hAnsi="Times New Roman" w:cs="Times New Roman"/>
        </w:rPr>
        <w:t>mr.sc.dipl</w:t>
      </w:r>
      <w:proofErr w:type="spellEnd"/>
      <w:r w:rsidRPr="0021180A">
        <w:rPr>
          <w:rFonts w:ascii="Times New Roman" w:hAnsi="Times New Roman" w:cs="Times New Roman"/>
        </w:rPr>
        <w:t>. psiholog profesor</w:t>
      </w:r>
    </w:p>
    <w:p w14:paraId="4CF7EDF1" w14:textId="77777777" w:rsidR="00D44827" w:rsidRDefault="00D44827" w:rsidP="00C3401D">
      <w:pPr>
        <w:rPr>
          <w:color w:val="EE0000"/>
        </w:rPr>
      </w:pPr>
    </w:p>
    <w:p w14:paraId="0BB323B2" w14:textId="77777777" w:rsidR="00D44827" w:rsidRDefault="00D44827" w:rsidP="00425057">
      <w:pPr>
        <w:jc w:val="center"/>
        <w:rPr>
          <w:color w:val="EE0000"/>
        </w:rPr>
      </w:pPr>
    </w:p>
    <w:p w14:paraId="5C79E4A1" w14:textId="77777777" w:rsidR="00D44827" w:rsidRDefault="00D44827" w:rsidP="00425057">
      <w:pPr>
        <w:jc w:val="center"/>
        <w:rPr>
          <w:color w:val="EE0000"/>
        </w:rPr>
      </w:pPr>
    </w:p>
    <w:p w14:paraId="2D8911B3" w14:textId="77777777" w:rsidR="00D44827" w:rsidRDefault="00D44827" w:rsidP="00425057">
      <w:pPr>
        <w:jc w:val="center"/>
        <w:rPr>
          <w:color w:val="EE0000"/>
        </w:rPr>
      </w:pPr>
    </w:p>
    <w:p w14:paraId="17AFE236" w14:textId="1CB2B0E8" w:rsidR="0021180A" w:rsidRPr="00425057" w:rsidRDefault="00D44827" w:rsidP="00425057">
      <w:pPr>
        <w:jc w:val="center"/>
        <w:rPr>
          <w:color w:val="EE0000"/>
        </w:rPr>
      </w:pPr>
      <w:r w:rsidRPr="00D44827">
        <w:rPr>
          <w:noProof/>
        </w:rPr>
        <w:lastRenderedPageBreak/>
        <w:drawing>
          <wp:inline distT="0" distB="0" distL="0" distR="0" wp14:anchorId="1B3BC2D3" wp14:editId="402DC56A">
            <wp:extent cx="5760720" cy="2785745"/>
            <wp:effectExtent l="0" t="0" r="0" b="0"/>
            <wp:docPr id="188251821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2785745"/>
                    </a:xfrm>
                    <a:prstGeom prst="rect">
                      <a:avLst/>
                    </a:prstGeom>
                    <a:noFill/>
                    <a:ln>
                      <a:noFill/>
                    </a:ln>
                  </pic:spPr>
                </pic:pic>
              </a:graphicData>
            </a:graphic>
          </wp:inline>
        </w:drawing>
      </w:r>
    </w:p>
    <w:p w14:paraId="69B2DACF" w14:textId="77777777" w:rsidR="00011276" w:rsidRPr="00425057" w:rsidRDefault="00011276" w:rsidP="00425057">
      <w:pPr>
        <w:jc w:val="center"/>
        <w:rPr>
          <w:color w:val="EE0000"/>
        </w:rPr>
      </w:pPr>
    </w:p>
    <w:p w14:paraId="2D43699D" w14:textId="3EF4767D" w:rsidR="00596220" w:rsidRDefault="008E73D5">
      <w:pPr>
        <w:spacing w:after="160" w:line="259" w:lineRule="auto"/>
      </w:pPr>
      <w:r w:rsidRPr="008E73D5">
        <w:rPr>
          <w:noProof/>
        </w:rPr>
        <w:drawing>
          <wp:inline distT="0" distB="0" distL="0" distR="0" wp14:anchorId="71627378" wp14:editId="40AC2EE4">
            <wp:extent cx="5760720" cy="5742305"/>
            <wp:effectExtent l="0" t="0" r="0" b="0"/>
            <wp:docPr id="289536818"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5742305"/>
                    </a:xfrm>
                    <a:prstGeom prst="rect">
                      <a:avLst/>
                    </a:prstGeom>
                    <a:noFill/>
                    <a:ln>
                      <a:noFill/>
                    </a:ln>
                  </pic:spPr>
                </pic:pic>
              </a:graphicData>
            </a:graphic>
          </wp:inline>
        </w:drawing>
      </w:r>
    </w:p>
    <w:p w14:paraId="395BBBFA" w14:textId="418F6F20" w:rsidR="00596220" w:rsidRDefault="008E73D5">
      <w:pPr>
        <w:spacing w:after="160" w:line="259" w:lineRule="auto"/>
      </w:pPr>
      <w:r w:rsidRPr="008E73D5">
        <w:rPr>
          <w:noProof/>
        </w:rPr>
        <w:lastRenderedPageBreak/>
        <w:drawing>
          <wp:inline distT="0" distB="0" distL="0" distR="0" wp14:anchorId="31F2F017" wp14:editId="13A87B50">
            <wp:extent cx="5680710" cy="8892540"/>
            <wp:effectExtent l="0" t="0" r="0" b="3810"/>
            <wp:docPr id="316750775"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80710" cy="8892540"/>
                    </a:xfrm>
                    <a:prstGeom prst="rect">
                      <a:avLst/>
                    </a:prstGeom>
                    <a:noFill/>
                    <a:ln>
                      <a:noFill/>
                    </a:ln>
                  </pic:spPr>
                </pic:pic>
              </a:graphicData>
            </a:graphic>
          </wp:inline>
        </w:drawing>
      </w:r>
    </w:p>
    <w:p w14:paraId="1B7ADFB9" w14:textId="1E91CDAD" w:rsidR="00596220" w:rsidRDefault="008E73D5">
      <w:pPr>
        <w:spacing w:after="160" w:line="259" w:lineRule="auto"/>
      </w:pPr>
      <w:r w:rsidRPr="008E73D5">
        <w:rPr>
          <w:noProof/>
        </w:rPr>
        <w:lastRenderedPageBreak/>
        <w:drawing>
          <wp:inline distT="0" distB="0" distL="0" distR="0" wp14:anchorId="1D9711BA" wp14:editId="017CFA80">
            <wp:extent cx="5727700" cy="8892540"/>
            <wp:effectExtent l="0" t="0" r="6350" b="3810"/>
            <wp:docPr id="1330571207"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7700" cy="8892540"/>
                    </a:xfrm>
                    <a:prstGeom prst="rect">
                      <a:avLst/>
                    </a:prstGeom>
                    <a:noFill/>
                    <a:ln>
                      <a:noFill/>
                    </a:ln>
                  </pic:spPr>
                </pic:pic>
              </a:graphicData>
            </a:graphic>
          </wp:inline>
        </w:drawing>
      </w:r>
    </w:p>
    <w:sectPr w:rsidR="00596220" w:rsidSect="00BF77CF">
      <w:footerReference w:type="default" r:id="rId14"/>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83361" w14:textId="77777777" w:rsidR="00E00D70" w:rsidRDefault="00E00D70" w:rsidP="00200914">
      <w:r>
        <w:separator/>
      </w:r>
    </w:p>
  </w:endnote>
  <w:endnote w:type="continuationSeparator" w:id="0">
    <w:p w14:paraId="4052A051" w14:textId="77777777" w:rsidR="00E00D70" w:rsidRDefault="00E00D70" w:rsidP="00200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de39Demo">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charset w:val="00"/>
    <w:family w:val="auto"/>
    <w:pitch w:val="default"/>
  </w:font>
  <w:font w:name="Verdana">
    <w:panose1 w:val="020B0604030504040204"/>
    <w:charset w:val="EE"/>
    <w:family w:val="swiss"/>
    <w:pitch w:val="variable"/>
    <w:sig w:usb0="A00006FF" w:usb1="4000205B" w:usb2="00000010" w:usb3="00000000" w:csb0="0000019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yriad Pro">
    <w:panose1 w:val="00000000000000000000"/>
    <w:charset w:val="00"/>
    <w:family w:val="swiss"/>
    <w:notTrueType/>
    <w:pitch w:val="variable"/>
    <w:sig w:usb0="A00002AF" w:usb1="5000204B" w:usb2="00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swiss"/>
    <w:notTrueType/>
    <w:pitch w:val="default"/>
    <w:sig w:usb0="00000007" w:usb1="00000000" w:usb2="00000000" w:usb3="00000000" w:csb0="00000003"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5046774"/>
      <w:docPartObj>
        <w:docPartGallery w:val="Page Numbers (Bottom of Page)"/>
        <w:docPartUnique/>
      </w:docPartObj>
    </w:sdtPr>
    <w:sdtContent>
      <w:p w14:paraId="10955692" w14:textId="430C0031" w:rsidR="00BF77CF" w:rsidRDefault="00BF77CF">
        <w:pPr>
          <w:pStyle w:val="Podnoje"/>
          <w:jc w:val="right"/>
        </w:pPr>
        <w:r>
          <w:fldChar w:fldCharType="begin"/>
        </w:r>
        <w:r>
          <w:instrText>PAGE   \* MERGEFORMAT</w:instrText>
        </w:r>
        <w:r>
          <w:fldChar w:fldCharType="separate"/>
        </w:r>
        <w:r>
          <w:t>2</w:t>
        </w:r>
        <w:r>
          <w:fldChar w:fldCharType="end"/>
        </w:r>
      </w:p>
    </w:sdtContent>
  </w:sdt>
  <w:p w14:paraId="46D3B26A" w14:textId="77777777" w:rsidR="00200914" w:rsidRDefault="00200914">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5E04D" w14:textId="77777777" w:rsidR="00E00D70" w:rsidRDefault="00E00D70" w:rsidP="00200914">
      <w:r>
        <w:separator/>
      </w:r>
    </w:p>
  </w:footnote>
  <w:footnote w:type="continuationSeparator" w:id="0">
    <w:p w14:paraId="7D4C6436" w14:textId="77777777" w:rsidR="00E00D70" w:rsidRDefault="00E00D70" w:rsidP="002009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A5A91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D556BE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D10D87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D1DDD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FFFFFFE"/>
    <w:multiLevelType w:val="singleLevel"/>
    <w:tmpl w:val="FA2C022A"/>
    <w:lvl w:ilvl="0">
      <w:numFmt w:val="bullet"/>
      <w:lvlText w:val="*"/>
      <w:lvlJc w:val="left"/>
    </w:lvl>
  </w:abstractNum>
  <w:abstractNum w:abstractNumId="5" w15:restartNumberingAfterBreak="0">
    <w:nsid w:val="013A2D19"/>
    <w:multiLevelType w:val="hybridMultilevel"/>
    <w:tmpl w:val="14541E42"/>
    <w:lvl w:ilvl="0" w:tplc="14764712">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31F5E58"/>
    <w:multiLevelType w:val="multilevel"/>
    <w:tmpl w:val="15C4469A"/>
    <w:lvl w:ilvl="0">
      <w:start w:val="1"/>
      <w:numFmt w:val="decimal"/>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3"/>
      <w:numFmt w:val="decimal"/>
      <w:isLgl/>
      <w:lvlText w:val="%1.%2.%3"/>
      <w:lvlJc w:val="left"/>
      <w:pPr>
        <w:ind w:left="1004"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15:restartNumberingAfterBreak="0">
    <w:nsid w:val="067B4600"/>
    <w:multiLevelType w:val="hybridMultilevel"/>
    <w:tmpl w:val="F5EAB948"/>
    <w:lvl w:ilvl="0" w:tplc="8EEEA75A">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F64E04"/>
    <w:multiLevelType w:val="singleLevel"/>
    <w:tmpl w:val="1082B200"/>
    <w:lvl w:ilvl="0">
      <w:start w:val="1"/>
      <w:numFmt w:val="decimal"/>
      <w:lvlText w:val="%1."/>
      <w:legacy w:legacy="1" w:legacySpace="0" w:legacyIndent="0"/>
      <w:lvlJc w:val="left"/>
      <w:rPr>
        <w:rFonts w:ascii="Times New Roman" w:hAnsi="Times New Roman" w:cs="Times New Roman" w:hint="default"/>
      </w:rPr>
    </w:lvl>
  </w:abstractNum>
  <w:abstractNum w:abstractNumId="9" w15:restartNumberingAfterBreak="0">
    <w:nsid w:val="07F85367"/>
    <w:multiLevelType w:val="hybridMultilevel"/>
    <w:tmpl w:val="A1C8260A"/>
    <w:lvl w:ilvl="0" w:tplc="EE7A43D2">
      <w:start w:val="2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7B2DF4"/>
    <w:multiLevelType w:val="hybridMultilevel"/>
    <w:tmpl w:val="BFE66D6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0C0015AE"/>
    <w:multiLevelType w:val="hybridMultilevel"/>
    <w:tmpl w:val="CA220EA0"/>
    <w:lvl w:ilvl="0" w:tplc="53A8E854">
      <w:start w:val="3"/>
      <w:numFmt w:val="bullet"/>
      <w:lvlText w:val="-"/>
      <w:lvlJc w:val="left"/>
      <w:pPr>
        <w:tabs>
          <w:tab w:val="num" w:pos="720"/>
        </w:tabs>
        <w:ind w:left="720" w:hanging="360"/>
      </w:pPr>
      <w:rPr>
        <w:rFonts w:ascii="Arial Narrow" w:eastAsia="Code39Demo" w:hAnsi="Arial Narrow"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313379"/>
    <w:multiLevelType w:val="hybridMultilevel"/>
    <w:tmpl w:val="B5A62788"/>
    <w:lvl w:ilvl="0" w:tplc="EE7A43D2">
      <w:start w:val="2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E2A1725"/>
    <w:multiLevelType w:val="hybridMultilevel"/>
    <w:tmpl w:val="4C049C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0E3B32E8"/>
    <w:multiLevelType w:val="hybridMultilevel"/>
    <w:tmpl w:val="358EF012"/>
    <w:lvl w:ilvl="0" w:tplc="AE36C51E">
      <w:start w:val="5"/>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07E6801"/>
    <w:multiLevelType w:val="hybridMultilevel"/>
    <w:tmpl w:val="C5166D36"/>
    <w:lvl w:ilvl="0" w:tplc="EB34A9EE">
      <w:numFmt w:val="bullet"/>
      <w:lvlText w:val="-"/>
      <w:lvlJc w:val="left"/>
      <w:pPr>
        <w:ind w:left="720" w:hanging="360"/>
      </w:pPr>
      <w:rPr>
        <w:rFonts w:ascii="Times New Roman" w:eastAsia="Times New Roman" w:hAnsi="Times New Roman" w:cs="Times New Roman" w:hint="default"/>
        <w:i/>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6" w15:restartNumberingAfterBreak="0">
    <w:nsid w:val="13567030"/>
    <w:multiLevelType w:val="hybridMultilevel"/>
    <w:tmpl w:val="41C2361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170374F0"/>
    <w:multiLevelType w:val="hybridMultilevel"/>
    <w:tmpl w:val="33521EDE"/>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8" w15:restartNumberingAfterBreak="0">
    <w:nsid w:val="220E2CC4"/>
    <w:multiLevelType w:val="hybridMultilevel"/>
    <w:tmpl w:val="5C802B1A"/>
    <w:lvl w:ilvl="0" w:tplc="A14C7794">
      <w:start w:val="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23F0DA3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47430BE"/>
    <w:multiLevelType w:val="hybridMultilevel"/>
    <w:tmpl w:val="9AB6AA1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26293BC2"/>
    <w:multiLevelType w:val="hybridMultilevel"/>
    <w:tmpl w:val="8E7811FA"/>
    <w:lvl w:ilvl="0" w:tplc="CDEA0B32">
      <w:numFmt w:val="bullet"/>
      <w:lvlText w:val="-"/>
      <w:lvlJc w:val="left"/>
      <w:pPr>
        <w:ind w:left="720" w:hanging="360"/>
      </w:pPr>
      <w:rPr>
        <w:rFonts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2B2A2C07"/>
    <w:multiLevelType w:val="hybridMultilevel"/>
    <w:tmpl w:val="171CDB16"/>
    <w:lvl w:ilvl="0" w:tplc="FD7AF0A8">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3C284E"/>
    <w:multiLevelType w:val="hybridMultilevel"/>
    <w:tmpl w:val="01D0DB6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31E43906"/>
    <w:multiLevelType w:val="hybridMultilevel"/>
    <w:tmpl w:val="3DC62EFA"/>
    <w:lvl w:ilvl="0" w:tplc="8B62AA5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373651DA"/>
    <w:multiLevelType w:val="hybridMultilevel"/>
    <w:tmpl w:val="D804B40E"/>
    <w:lvl w:ilvl="0" w:tplc="BE427434">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29C2031"/>
    <w:multiLevelType w:val="multilevel"/>
    <w:tmpl w:val="5AA4D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7BA7E7C"/>
    <w:multiLevelType w:val="hybridMultilevel"/>
    <w:tmpl w:val="ABE613BE"/>
    <w:lvl w:ilvl="0" w:tplc="CDEA0B32">
      <w:numFmt w:val="bullet"/>
      <w:lvlText w:val="-"/>
      <w:lvlJc w:val="left"/>
      <w:pPr>
        <w:ind w:left="720" w:hanging="360"/>
      </w:pPr>
      <w:rPr>
        <w:rFonts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A6709C5"/>
    <w:multiLevelType w:val="hybridMultilevel"/>
    <w:tmpl w:val="0C6A7ACC"/>
    <w:lvl w:ilvl="0" w:tplc="E1F06E7A">
      <w:start w:val="1"/>
      <w:numFmt w:val="bullet"/>
      <w:lvlText w:val="-"/>
      <w:lvlJc w:val="left"/>
      <w:pPr>
        <w:ind w:left="720" w:hanging="360"/>
      </w:pPr>
      <w:rPr>
        <w:rFonts w:ascii="Calibri" w:hAnsi="Calibri" w:hint="default"/>
        <w:color w:val="0000CC"/>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A8F26C4"/>
    <w:multiLevelType w:val="hybridMultilevel"/>
    <w:tmpl w:val="E200C71A"/>
    <w:lvl w:ilvl="0" w:tplc="8EEEA75A">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4AFF5919"/>
    <w:multiLevelType w:val="hybridMultilevel"/>
    <w:tmpl w:val="277C22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4C812BFE"/>
    <w:multiLevelType w:val="hybridMultilevel"/>
    <w:tmpl w:val="DF6E3FB0"/>
    <w:lvl w:ilvl="0" w:tplc="63F0582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4CD01012"/>
    <w:multiLevelType w:val="hybridMultilevel"/>
    <w:tmpl w:val="8E387078"/>
    <w:lvl w:ilvl="0" w:tplc="2376DD4E">
      <w:numFmt w:val="bullet"/>
      <w:lvlText w:val="-"/>
      <w:lvlJc w:val="left"/>
      <w:pPr>
        <w:ind w:left="720" w:hanging="360"/>
      </w:pPr>
      <w:rPr>
        <w:rFonts w:ascii="Times New Roman" w:eastAsia="Calibri" w:hAnsi="Times New Roman" w:cs="Times New Roman"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D340C78"/>
    <w:multiLevelType w:val="hybridMultilevel"/>
    <w:tmpl w:val="36884602"/>
    <w:lvl w:ilvl="0" w:tplc="691CF84C">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4D685446"/>
    <w:multiLevelType w:val="hybridMultilevel"/>
    <w:tmpl w:val="0162583E"/>
    <w:lvl w:ilvl="0" w:tplc="A14C7794">
      <w:start w:val="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4E654243"/>
    <w:multiLevelType w:val="hybridMultilevel"/>
    <w:tmpl w:val="A75E6BA0"/>
    <w:lvl w:ilvl="0" w:tplc="041A000F">
      <w:start w:val="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512959BB"/>
    <w:multiLevelType w:val="multilevel"/>
    <w:tmpl w:val="D6C618B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7" w15:restartNumberingAfterBreak="0">
    <w:nsid w:val="52A42F83"/>
    <w:multiLevelType w:val="hybridMultilevel"/>
    <w:tmpl w:val="51E89A6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53733366"/>
    <w:multiLevelType w:val="hybridMultilevel"/>
    <w:tmpl w:val="FE0CD1EC"/>
    <w:lvl w:ilvl="0" w:tplc="8EEEA75A">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53CF6D07"/>
    <w:multiLevelType w:val="hybridMultilevel"/>
    <w:tmpl w:val="15F81A2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54297292"/>
    <w:multiLevelType w:val="hybridMultilevel"/>
    <w:tmpl w:val="33521EDE"/>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41" w15:restartNumberingAfterBreak="0">
    <w:nsid w:val="59B23D34"/>
    <w:multiLevelType w:val="hybridMultilevel"/>
    <w:tmpl w:val="6F36D250"/>
    <w:lvl w:ilvl="0" w:tplc="9E34D790">
      <w:start w:val="11"/>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2" w15:restartNumberingAfterBreak="0">
    <w:nsid w:val="5B4240C5"/>
    <w:multiLevelType w:val="hybridMultilevel"/>
    <w:tmpl w:val="88D624FE"/>
    <w:lvl w:ilvl="0" w:tplc="6876EC58">
      <w:start w:val="2"/>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43" w15:restartNumberingAfterBreak="0">
    <w:nsid w:val="66CC7466"/>
    <w:multiLevelType w:val="singleLevel"/>
    <w:tmpl w:val="1082B200"/>
    <w:lvl w:ilvl="0">
      <w:start w:val="1"/>
      <w:numFmt w:val="decimal"/>
      <w:lvlText w:val="%1."/>
      <w:legacy w:legacy="1" w:legacySpace="0" w:legacyIndent="0"/>
      <w:lvlJc w:val="left"/>
      <w:rPr>
        <w:rFonts w:ascii="Times New Roman" w:hAnsi="Times New Roman" w:cs="Times New Roman" w:hint="default"/>
      </w:rPr>
    </w:lvl>
  </w:abstractNum>
  <w:abstractNum w:abstractNumId="44" w15:restartNumberingAfterBreak="0">
    <w:nsid w:val="6DD66E28"/>
    <w:multiLevelType w:val="hybridMultilevel"/>
    <w:tmpl w:val="623E5F40"/>
    <w:lvl w:ilvl="0" w:tplc="691CF84C">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6F3477A8"/>
    <w:multiLevelType w:val="hybridMultilevel"/>
    <w:tmpl w:val="1A28BCF4"/>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46" w15:restartNumberingAfterBreak="0">
    <w:nsid w:val="74715DAA"/>
    <w:multiLevelType w:val="hybridMultilevel"/>
    <w:tmpl w:val="366C5A24"/>
    <w:lvl w:ilvl="0" w:tplc="CDEA0B32">
      <w:numFmt w:val="bullet"/>
      <w:lvlText w:val="-"/>
      <w:lvlJc w:val="left"/>
      <w:pPr>
        <w:ind w:left="720" w:hanging="360"/>
      </w:pPr>
      <w:rPr>
        <w:rFonts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7A740328"/>
    <w:multiLevelType w:val="hybridMultilevel"/>
    <w:tmpl w:val="A08E08D6"/>
    <w:lvl w:ilvl="0" w:tplc="EE7A43D2">
      <w:start w:val="2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0A34AA"/>
    <w:multiLevelType w:val="multilevel"/>
    <w:tmpl w:val="64E4151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10171960">
    <w:abstractNumId w:val="48"/>
  </w:num>
  <w:num w:numId="2" w16cid:durableId="887179152">
    <w:abstractNumId w:val="6"/>
  </w:num>
  <w:num w:numId="3" w16cid:durableId="1793473178">
    <w:abstractNumId w:val="33"/>
  </w:num>
  <w:num w:numId="4" w16cid:durableId="1283658052">
    <w:abstractNumId w:val="35"/>
  </w:num>
  <w:num w:numId="5" w16cid:durableId="1655336577">
    <w:abstractNumId w:val="37"/>
  </w:num>
  <w:num w:numId="6" w16cid:durableId="1069230740">
    <w:abstractNumId w:val="44"/>
  </w:num>
  <w:num w:numId="7" w16cid:durableId="1162625514">
    <w:abstractNumId w:val="34"/>
  </w:num>
  <w:num w:numId="8" w16cid:durableId="556740219">
    <w:abstractNumId w:val="18"/>
  </w:num>
  <w:num w:numId="9" w16cid:durableId="1714191814">
    <w:abstractNumId w:val="28"/>
  </w:num>
  <w:num w:numId="10" w16cid:durableId="187333991">
    <w:abstractNumId w:val="24"/>
  </w:num>
  <w:num w:numId="11" w16cid:durableId="832138169">
    <w:abstractNumId w:val="11"/>
  </w:num>
  <w:num w:numId="12" w16cid:durableId="203641535">
    <w:abstractNumId w:val="12"/>
  </w:num>
  <w:num w:numId="13" w16cid:durableId="51581797">
    <w:abstractNumId w:val="9"/>
  </w:num>
  <w:num w:numId="14" w16cid:durableId="1889535648">
    <w:abstractNumId w:val="47"/>
  </w:num>
  <w:num w:numId="15" w16cid:durableId="1829857378">
    <w:abstractNumId w:val="7"/>
  </w:num>
  <w:num w:numId="16" w16cid:durableId="1195341653">
    <w:abstractNumId w:val="13"/>
  </w:num>
  <w:num w:numId="17" w16cid:durableId="2067140399">
    <w:abstractNumId w:val="22"/>
  </w:num>
  <w:num w:numId="18" w16cid:durableId="2120372873">
    <w:abstractNumId w:val="29"/>
  </w:num>
  <w:num w:numId="19" w16cid:durableId="798304375">
    <w:abstractNumId w:val="5"/>
  </w:num>
  <w:num w:numId="20" w16cid:durableId="1165974137">
    <w:abstractNumId w:val="32"/>
  </w:num>
  <w:num w:numId="21" w16cid:durableId="311757713">
    <w:abstractNumId w:val="39"/>
  </w:num>
  <w:num w:numId="22" w16cid:durableId="1755281611">
    <w:abstractNumId w:val="36"/>
  </w:num>
  <w:num w:numId="23" w16cid:durableId="474421355">
    <w:abstractNumId w:val="8"/>
  </w:num>
  <w:num w:numId="24" w16cid:durableId="1869637979">
    <w:abstractNumId w:val="43"/>
  </w:num>
  <w:num w:numId="25" w16cid:durableId="35350516">
    <w:abstractNumId w:val="4"/>
    <w:lvlOverride w:ilvl="0">
      <w:lvl w:ilvl="0">
        <w:numFmt w:val="bullet"/>
        <w:lvlText w:val=""/>
        <w:legacy w:legacy="1" w:legacySpace="0" w:legacyIndent="0"/>
        <w:lvlJc w:val="left"/>
        <w:rPr>
          <w:rFonts w:ascii="Symbol" w:hAnsi="Symbol" w:hint="default"/>
        </w:rPr>
      </w:lvl>
    </w:lvlOverride>
  </w:num>
  <w:num w:numId="26" w16cid:durableId="467825222">
    <w:abstractNumId w:val="25"/>
  </w:num>
  <w:num w:numId="27" w16cid:durableId="714501575">
    <w:abstractNumId w:val="21"/>
  </w:num>
  <w:num w:numId="28" w16cid:durableId="112099124">
    <w:abstractNumId w:val="40"/>
  </w:num>
  <w:num w:numId="29" w16cid:durableId="1705212393">
    <w:abstractNumId w:val="27"/>
  </w:num>
  <w:num w:numId="30" w16cid:durableId="1458177890">
    <w:abstractNumId w:val="17"/>
  </w:num>
  <w:num w:numId="31" w16cid:durableId="1239708758">
    <w:abstractNumId w:val="23"/>
  </w:num>
  <w:num w:numId="32" w16cid:durableId="883256022">
    <w:abstractNumId w:val="45"/>
  </w:num>
  <w:num w:numId="33" w16cid:durableId="1585720573">
    <w:abstractNumId w:val="16"/>
  </w:num>
  <w:num w:numId="34" w16cid:durableId="770006157">
    <w:abstractNumId w:val="14"/>
  </w:num>
  <w:num w:numId="35" w16cid:durableId="977077222">
    <w:abstractNumId w:val="10"/>
  </w:num>
  <w:num w:numId="36" w16cid:durableId="541946073">
    <w:abstractNumId w:val="30"/>
  </w:num>
  <w:num w:numId="37" w16cid:durableId="1823934182">
    <w:abstractNumId w:val="31"/>
  </w:num>
  <w:num w:numId="38" w16cid:durableId="1645427514">
    <w:abstractNumId w:val="46"/>
  </w:num>
  <w:num w:numId="39" w16cid:durableId="1866283701">
    <w:abstractNumId w:val="20"/>
  </w:num>
  <w:num w:numId="40" w16cid:durableId="1197503670">
    <w:abstractNumId w:val="38"/>
  </w:num>
  <w:num w:numId="41" w16cid:durableId="1452281874">
    <w:abstractNumId w:val="42"/>
  </w:num>
  <w:num w:numId="42" w16cid:durableId="633407917">
    <w:abstractNumId w:val="41"/>
  </w:num>
  <w:num w:numId="43" w16cid:durableId="1872495448">
    <w:abstractNumId w:val="19"/>
  </w:num>
  <w:num w:numId="44" w16cid:durableId="1922399990">
    <w:abstractNumId w:val="3"/>
  </w:num>
  <w:num w:numId="45" w16cid:durableId="1814826947">
    <w:abstractNumId w:val="2"/>
  </w:num>
  <w:num w:numId="46" w16cid:durableId="1481538436">
    <w:abstractNumId w:val="1"/>
  </w:num>
  <w:num w:numId="47" w16cid:durableId="1493063187">
    <w:abstractNumId w:val="0"/>
  </w:num>
  <w:num w:numId="48" w16cid:durableId="356471537">
    <w:abstractNumId w:val="15"/>
  </w:num>
  <w:num w:numId="49" w16cid:durableId="4834704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15A"/>
    <w:rsid w:val="00002A3B"/>
    <w:rsid w:val="00003016"/>
    <w:rsid w:val="00011276"/>
    <w:rsid w:val="00011F06"/>
    <w:rsid w:val="0001493E"/>
    <w:rsid w:val="00022E4A"/>
    <w:rsid w:val="00027DEE"/>
    <w:rsid w:val="000329AD"/>
    <w:rsid w:val="00033827"/>
    <w:rsid w:val="0003497E"/>
    <w:rsid w:val="00036FE5"/>
    <w:rsid w:val="00040E31"/>
    <w:rsid w:val="00045FA4"/>
    <w:rsid w:val="000529B5"/>
    <w:rsid w:val="000574DA"/>
    <w:rsid w:val="00060395"/>
    <w:rsid w:val="00082357"/>
    <w:rsid w:val="000A0AD6"/>
    <w:rsid w:val="000A600A"/>
    <w:rsid w:val="000A62C0"/>
    <w:rsid w:val="000B0937"/>
    <w:rsid w:val="000B335B"/>
    <w:rsid w:val="000D74A8"/>
    <w:rsid w:val="000E4CCF"/>
    <w:rsid w:val="000F2B6E"/>
    <w:rsid w:val="000F773F"/>
    <w:rsid w:val="0010203D"/>
    <w:rsid w:val="00126A72"/>
    <w:rsid w:val="0014250B"/>
    <w:rsid w:val="00142816"/>
    <w:rsid w:val="00142B34"/>
    <w:rsid w:val="001452F4"/>
    <w:rsid w:val="001510C0"/>
    <w:rsid w:val="001738AF"/>
    <w:rsid w:val="00190CC9"/>
    <w:rsid w:val="0019474A"/>
    <w:rsid w:val="00196C57"/>
    <w:rsid w:val="001B7DDA"/>
    <w:rsid w:val="001C1778"/>
    <w:rsid w:val="001D5DC5"/>
    <w:rsid w:val="001E04C4"/>
    <w:rsid w:val="001E22BA"/>
    <w:rsid w:val="001E58AD"/>
    <w:rsid w:val="001F0FA9"/>
    <w:rsid w:val="001F3406"/>
    <w:rsid w:val="00200914"/>
    <w:rsid w:val="0021180A"/>
    <w:rsid w:val="00211A09"/>
    <w:rsid w:val="00217550"/>
    <w:rsid w:val="00223CD8"/>
    <w:rsid w:val="00223F36"/>
    <w:rsid w:val="002307C3"/>
    <w:rsid w:val="00230B43"/>
    <w:rsid w:val="00237A56"/>
    <w:rsid w:val="002531A2"/>
    <w:rsid w:val="00260D8F"/>
    <w:rsid w:val="0027269A"/>
    <w:rsid w:val="00272968"/>
    <w:rsid w:val="0027369C"/>
    <w:rsid w:val="0028125C"/>
    <w:rsid w:val="002A21CD"/>
    <w:rsid w:val="002A35F2"/>
    <w:rsid w:val="002B5609"/>
    <w:rsid w:val="002C5D98"/>
    <w:rsid w:val="002E2642"/>
    <w:rsid w:val="002E5325"/>
    <w:rsid w:val="0030037B"/>
    <w:rsid w:val="00323F55"/>
    <w:rsid w:val="003301BC"/>
    <w:rsid w:val="003315D9"/>
    <w:rsid w:val="0035458C"/>
    <w:rsid w:val="0035534E"/>
    <w:rsid w:val="003661E6"/>
    <w:rsid w:val="00374D02"/>
    <w:rsid w:val="00376E7A"/>
    <w:rsid w:val="003A05EE"/>
    <w:rsid w:val="003B1FD5"/>
    <w:rsid w:val="003C1B9E"/>
    <w:rsid w:val="003D2A0F"/>
    <w:rsid w:val="003E2278"/>
    <w:rsid w:val="003E76C2"/>
    <w:rsid w:val="003F46AD"/>
    <w:rsid w:val="003F7D93"/>
    <w:rsid w:val="00405862"/>
    <w:rsid w:val="00412A96"/>
    <w:rsid w:val="00413AAD"/>
    <w:rsid w:val="00423B2C"/>
    <w:rsid w:val="00425057"/>
    <w:rsid w:val="004256A8"/>
    <w:rsid w:val="00433255"/>
    <w:rsid w:val="00440AE7"/>
    <w:rsid w:val="004556DA"/>
    <w:rsid w:val="00460DB2"/>
    <w:rsid w:val="00463806"/>
    <w:rsid w:val="00463A35"/>
    <w:rsid w:val="0046577B"/>
    <w:rsid w:val="0047033D"/>
    <w:rsid w:val="00475499"/>
    <w:rsid w:val="00476621"/>
    <w:rsid w:val="004857BF"/>
    <w:rsid w:val="004D1B44"/>
    <w:rsid w:val="00506F75"/>
    <w:rsid w:val="00511A1A"/>
    <w:rsid w:val="00512D15"/>
    <w:rsid w:val="00517C93"/>
    <w:rsid w:val="00541A55"/>
    <w:rsid w:val="00543031"/>
    <w:rsid w:val="00545E44"/>
    <w:rsid w:val="00546139"/>
    <w:rsid w:val="005469AC"/>
    <w:rsid w:val="00547ED8"/>
    <w:rsid w:val="005630B1"/>
    <w:rsid w:val="0056667C"/>
    <w:rsid w:val="0057348A"/>
    <w:rsid w:val="0057374A"/>
    <w:rsid w:val="00582696"/>
    <w:rsid w:val="00596220"/>
    <w:rsid w:val="005B1C57"/>
    <w:rsid w:val="005D33F2"/>
    <w:rsid w:val="005D34BC"/>
    <w:rsid w:val="005E7129"/>
    <w:rsid w:val="00600DA5"/>
    <w:rsid w:val="00601756"/>
    <w:rsid w:val="00603F5E"/>
    <w:rsid w:val="006051D3"/>
    <w:rsid w:val="006231F0"/>
    <w:rsid w:val="00626627"/>
    <w:rsid w:val="00645C43"/>
    <w:rsid w:val="00657F26"/>
    <w:rsid w:val="00675976"/>
    <w:rsid w:val="00686358"/>
    <w:rsid w:val="006A0397"/>
    <w:rsid w:val="006A442D"/>
    <w:rsid w:val="006A6978"/>
    <w:rsid w:val="006B2495"/>
    <w:rsid w:val="006B2BF4"/>
    <w:rsid w:val="006B5B56"/>
    <w:rsid w:val="006C0744"/>
    <w:rsid w:val="006E0BBE"/>
    <w:rsid w:val="006F54DE"/>
    <w:rsid w:val="00700CED"/>
    <w:rsid w:val="00717EEA"/>
    <w:rsid w:val="0072154C"/>
    <w:rsid w:val="00727711"/>
    <w:rsid w:val="007304F2"/>
    <w:rsid w:val="007458AA"/>
    <w:rsid w:val="0076181A"/>
    <w:rsid w:val="00772C6A"/>
    <w:rsid w:val="007831E9"/>
    <w:rsid w:val="007A3002"/>
    <w:rsid w:val="007A3260"/>
    <w:rsid w:val="007A405E"/>
    <w:rsid w:val="007B159A"/>
    <w:rsid w:val="007B7C02"/>
    <w:rsid w:val="007C098F"/>
    <w:rsid w:val="007D0489"/>
    <w:rsid w:val="007D227C"/>
    <w:rsid w:val="007E3899"/>
    <w:rsid w:val="007F24CB"/>
    <w:rsid w:val="00805D0B"/>
    <w:rsid w:val="00811991"/>
    <w:rsid w:val="00816210"/>
    <w:rsid w:val="00831532"/>
    <w:rsid w:val="00837052"/>
    <w:rsid w:val="00852AC6"/>
    <w:rsid w:val="00861EA4"/>
    <w:rsid w:val="00866716"/>
    <w:rsid w:val="008767D5"/>
    <w:rsid w:val="0088558E"/>
    <w:rsid w:val="00887BE6"/>
    <w:rsid w:val="008A2DF7"/>
    <w:rsid w:val="008C1D16"/>
    <w:rsid w:val="008C2D85"/>
    <w:rsid w:val="008D30D4"/>
    <w:rsid w:val="008D4F92"/>
    <w:rsid w:val="008E014B"/>
    <w:rsid w:val="008E73D5"/>
    <w:rsid w:val="00900AD6"/>
    <w:rsid w:val="0091215A"/>
    <w:rsid w:val="009124EC"/>
    <w:rsid w:val="009150E1"/>
    <w:rsid w:val="00936CD0"/>
    <w:rsid w:val="00942CAA"/>
    <w:rsid w:val="00947849"/>
    <w:rsid w:val="00953CCB"/>
    <w:rsid w:val="00962F4A"/>
    <w:rsid w:val="009942FB"/>
    <w:rsid w:val="009A3CE8"/>
    <w:rsid w:val="009B69BD"/>
    <w:rsid w:val="009B7730"/>
    <w:rsid w:val="009C2A77"/>
    <w:rsid w:val="009C7AAC"/>
    <w:rsid w:val="009E145E"/>
    <w:rsid w:val="009E2B97"/>
    <w:rsid w:val="009E579C"/>
    <w:rsid w:val="009F77CF"/>
    <w:rsid w:val="00A0347A"/>
    <w:rsid w:val="00A322D0"/>
    <w:rsid w:val="00A3494E"/>
    <w:rsid w:val="00A5285E"/>
    <w:rsid w:val="00A71BDB"/>
    <w:rsid w:val="00A8077B"/>
    <w:rsid w:val="00A85BB7"/>
    <w:rsid w:val="00A907CB"/>
    <w:rsid w:val="00A96A8E"/>
    <w:rsid w:val="00A9762F"/>
    <w:rsid w:val="00AA6469"/>
    <w:rsid w:val="00AB793E"/>
    <w:rsid w:val="00AC0C59"/>
    <w:rsid w:val="00AD0521"/>
    <w:rsid w:val="00AF1EFD"/>
    <w:rsid w:val="00B137F3"/>
    <w:rsid w:val="00B15194"/>
    <w:rsid w:val="00B262FF"/>
    <w:rsid w:val="00B31078"/>
    <w:rsid w:val="00B3242F"/>
    <w:rsid w:val="00B33A51"/>
    <w:rsid w:val="00B61AED"/>
    <w:rsid w:val="00B64D3B"/>
    <w:rsid w:val="00B66517"/>
    <w:rsid w:val="00B734E3"/>
    <w:rsid w:val="00B85D6E"/>
    <w:rsid w:val="00B8642A"/>
    <w:rsid w:val="00B92E8D"/>
    <w:rsid w:val="00BA3216"/>
    <w:rsid w:val="00BA4816"/>
    <w:rsid w:val="00BA4D98"/>
    <w:rsid w:val="00BA7DC4"/>
    <w:rsid w:val="00BB3BEB"/>
    <w:rsid w:val="00BD70BB"/>
    <w:rsid w:val="00BE2925"/>
    <w:rsid w:val="00BE2939"/>
    <w:rsid w:val="00BE3237"/>
    <w:rsid w:val="00BF245B"/>
    <w:rsid w:val="00BF77CF"/>
    <w:rsid w:val="00C31126"/>
    <w:rsid w:val="00C3401D"/>
    <w:rsid w:val="00C36ED8"/>
    <w:rsid w:val="00C71894"/>
    <w:rsid w:val="00CA58F8"/>
    <w:rsid w:val="00CF0B03"/>
    <w:rsid w:val="00CF1020"/>
    <w:rsid w:val="00D04E1E"/>
    <w:rsid w:val="00D0621D"/>
    <w:rsid w:val="00D204AE"/>
    <w:rsid w:val="00D2217F"/>
    <w:rsid w:val="00D22DF2"/>
    <w:rsid w:val="00D34B3E"/>
    <w:rsid w:val="00D435CA"/>
    <w:rsid w:val="00D44827"/>
    <w:rsid w:val="00D57DB5"/>
    <w:rsid w:val="00D642CB"/>
    <w:rsid w:val="00D85477"/>
    <w:rsid w:val="00DA3277"/>
    <w:rsid w:val="00DA5E20"/>
    <w:rsid w:val="00DA5E46"/>
    <w:rsid w:val="00DB34E2"/>
    <w:rsid w:val="00DB69E8"/>
    <w:rsid w:val="00DC0D24"/>
    <w:rsid w:val="00DC4F9B"/>
    <w:rsid w:val="00DD03C3"/>
    <w:rsid w:val="00DD0E6A"/>
    <w:rsid w:val="00DE583E"/>
    <w:rsid w:val="00DE6DD8"/>
    <w:rsid w:val="00DF07BF"/>
    <w:rsid w:val="00DF094F"/>
    <w:rsid w:val="00E00D70"/>
    <w:rsid w:val="00E0308E"/>
    <w:rsid w:val="00E04897"/>
    <w:rsid w:val="00E15503"/>
    <w:rsid w:val="00E251E0"/>
    <w:rsid w:val="00E2739F"/>
    <w:rsid w:val="00E352AF"/>
    <w:rsid w:val="00E46F96"/>
    <w:rsid w:val="00E50B26"/>
    <w:rsid w:val="00E52D6B"/>
    <w:rsid w:val="00E55E69"/>
    <w:rsid w:val="00E602C2"/>
    <w:rsid w:val="00E6678D"/>
    <w:rsid w:val="00E80FA5"/>
    <w:rsid w:val="00E843EF"/>
    <w:rsid w:val="00E8615A"/>
    <w:rsid w:val="00EA429B"/>
    <w:rsid w:val="00ED2958"/>
    <w:rsid w:val="00ED3408"/>
    <w:rsid w:val="00EE180B"/>
    <w:rsid w:val="00EE40FE"/>
    <w:rsid w:val="00EE7606"/>
    <w:rsid w:val="00EF1B8E"/>
    <w:rsid w:val="00F16F98"/>
    <w:rsid w:val="00F227CB"/>
    <w:rsid w:val="00F5244C"/>
    <w:rsid w:val="00FC242E"/>
    <w:rsid w:val="00FC3CF1"/>
    <w:rsid w:val="00FD084B"/>
    <w:rsid w:val="00FD7232"/>
    <w:rsid w:val="00FE68BD"/>
    <w:rsid w:val="00FF373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70383"/>
  <w15:chartTrackingRefBased/>
  <w15:docId w15:val="{ED8BFB5D-70F0-4115-B885-4BAA1504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15A"/>
    <w:pPr>
      <w:spacing w:after="0" w:line="240" w:lineRule="auto"/>
    </w:pPr>
    <w:rPr>
      <w:rFonts w:eastAsiaTheme="minorEastAsia"/>
      <w:sz w:val="21"/>
      <w:szCs w:val="21"/>
    </w:rPr>
  </w:style>
  <w:style w:type="paragraph" w:styleId="Naslov1">
    <w:name w:val="heading 1"/>
    <w:basedOn w:val="Normal"/>
    <w:next w:val="Normal"/>
    <w:link w:val="Naslov1Char"/>
    <w:uiPriority w:val="9"/>
    <w:qFormat/>
    <w:rsid w:val="0091215A"/>
    <w:pPr>
      <w:keepNext/>
      <w:keepLines/>
      <w:spacing w:before="320" w:after="80"/>
      <w:jc w:val="center"/>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unhideWhenUsed/>
    <w:qFormat/>
    <w:rsid w:val="0091215A"/>
    <w:pPr>
      <w:keepNext/>
      <w:keepLines/>
      <w:spacing w:before="160" w:after="40"/>
      <w:jc w:val="center"/>
      <w:outlineLvl w:val="1"/>
    </w:pPr>
    <w:rPr>
      <w:rFonts w:asciiTheme="majorHAnsi" w:eastAsiaTheme="majorEastAsia" w:hAnsiTheme="majorHAnsi" w:cstheme="majorBidi"/>
      <w:sz w:val="32"/>
      <w:szCs w:val="32"/>
    </w:rPr>
  </w:style>
  <w:style w:type="paragraph" w:styleId="Naslov3">
    <w:name w:val="heading 3"/>
    <w:basedOn w:val="Normal"/>
    <w:next w:val="Normal"/>
    <w:link w:val="Naslov3Char"/>
    <w:uiPriority w:val="9"/>
    <w:unhideWhenUsed/>
    <w:qFormat/>
    <w:rsid w:val="0091215A"/>
    <w:pPr>
      <w:keepNext/>
      <w:keepLines/>
      <w:spacing w:before="160"/>
      <w:outlineLvl w:val="2"/>
    </w:pPr>
    <w:rPr>
      <w:rFonts w:asciiTheme="majorHAnsi" w:eastAsiaTheme="majorEastAsia" w:hAnsiTheme="majorHAnsi" w:cstheme="majorBidi"/>
      <w:sz w:val="32"/>
      <w:szCs w:val="32"/>
    </w:rPr>
  </w:style>
  <w:style w:type="paragraph" w:styleId="Naslov4">
    <w:name w:val="heading 4"/>
    <w:basedOn w:val="Normal"/>
    <w:next w:val="Normal"/>
    <w:link w:val="Naslov4Char"/>
    <w:uiPriority w:val="9"/>
    <w:semiHidden/>
    <w:unhideWhenUsed/>
    <w:qFormat/>
    <w:rsid w:val="0091215A"/>
    <w:pPr>
      <w:keepNext/>
      <w:keepLines/>
      <w:spacing w:before="80"/>
      <w:outlineLvl w:val="3"/>
    </w:pPr>
    <w:rPr>
      <w:rFonts w:asciiTheme="majorHAnsi" w:eastAsiaTheme="majorEastAsia" w:hAnsiTheme="majorHAnsi" w:cstheme="majorBidi"/>
      <w:i/>
      <w:iCs/>
      <w:sz w:val="30"/>
      <w:szCs w:val="30"/>
    </w:rPr>
  </w:style>
  <w:style w:type="paragraph" w:styleId="Naslov5">
    <w:name w:val="heading 5"/>
    <w:basedOn w:val="Normal"/>
    <w:next w:val="Normal"/>
    <w:link w:val="Naslov5Char"/>
    <w:uiPriority w:val="9"/>
    <w:semiHidden/>
    <w:unhideWhenUsed/>
    <w:qFormat/>
    <w:rsid w:val="0091215A"/>
    <w:pPr>
      <w:keepNext/>
      <w:keepLines/>
      <w:spacing w:before="40"/>
      <w:outlineLvl w:val="4"/>
    </w:pPr>
    <w:rPr>
      <w:rFonts w:asciiTheme="majorHAnsi" w:eastAsiaTheme="majorEastAsia" w:hAnsiTheme="majorHAnsi" w:cstheme="majorBidi"/>
      <w:sz w:val="28"/>
      <w:szCs w:val="28"/>
    </w:rPr>
  </w:style>
  <w:style w:type="paragraph" w:styleId="Naslov6">
    <w:name w:val="heading 6"/>
    <w:basedOn w:val="Normal"/>
    <w:next w:val="Normal"/>
    <w:link w:val="Naslov6Char"/>
    <w:uiPriority w:val="9"/>
    <w:semiHidden/>
    <w:unhideWhenUsed/>
    <w:qFormat/>
    <w:rsid w:val="0091215A"/>
    <w:pPr>
      <w:keepNext/>
      <w:keepLines/>
      <w:spacing w:before="40"/>
      <w:outlineLvl w:val="5"/>
    </w:pPr>
    <w:rPr>
      <w:rFonts w:asciiTheme="majorHAnsi" w:eastAsiaTheme="majorEastAsia" w:hAnsiTheme="majorHAnsi" w:cstheme="majorBidi"/>
      <w:i/>
      <w:iCs/>
      <w:sz w:val="26"/>
      <w:szCs w:val="26"/>
    </w:rPr>
  </w:style>
  <w:style w:type="paragraph" w:styleId="Naslov7">
    <w:name w:val="heading 7"/>
    <w:basedOn w:val="Normal"/>
    <w:next w:val="Normal"/>
    <w:link w:val="Naslov7Char"/>
    <w:uiPriority w:val="9"/>
    <w:semiHidden/>
    <w:unhideWhenUsed/>
    <w:qFormat/>
    <w:rsid w:val="0091215A"/>
    <w:pPr>
      <w:keepNext/>
      <w:keepLines/>
      <w:spacing w:before="40"/>
      <w:outlineLvl w:val="6"/>
    </w:pPr>
    <w:rPr>
      <w:rFonts w:asciiTheme="majorHAnsi" w:eastAsiaTheme="majorEastAsia" w:hAnsiTheme="majorHAnsi" w:cstheme="majorBidi"/>
      <w:sz w:val="24"/>
      <w:szCs w:val="24"/>
    </w:rPr>
  </w:style>
  <w:style w:type="paragraph" w:styleId="Naslov8">
    <w:name w:val="heading 8"/>
    <w:basedOn w:val="Normal"/>
    <w:next w:val="Normal"/>
    <w:link w:val="Naslov8Char"/>
    <w:uiPriority w:val="9"/>
    <w:semiHidden/>
    <w:unhideWhenUsed/>
    <w:qFormat/>
    <w:rsid w:val="0091215A"/>
    <w:pPr>
      <w:keepNext/>
      <w:keepLines/>
      <w:spacing w:before="40"/>
      <w:outlineLvl w:val="7"/>
    </w:pPr>
    <w:rPr>
      <w:rFonts w:asciiTheme="majorHAnsi" w:eastAsiaTheme="majorEastAsia" w:hAnsiTheme="majorHAnsi" w:cstheme="majorBidi"/>
      <w:i/>
      <w:iCs/>
      <w:sz w:val="22"/>
      <w:szCs w:val="22"/>
    </w:rPr>
  </w:style>
  <w:style w:type="paragraph" w:styleId="Naslov9">
    <w:name w:val="heading 9"/>
    <w:basedOn w:val="Normal"/>
    <w:next w:val="Normal"/>
    <w:link w:val="Naslov9Char"/>
    <w:uiPriority w:val="9"/>
    <w:semiHidden/>
    <w:unhideWhenUsed/>
    <w:qFormat/>
    <w:rsid w:val="0091215A"/>
    <w:pPr>
      <w:keepNext/>
      <w:keepLines/>
      <w:spacing w:before="40"/>
      <w:outlineLvl w:val="8"/>
    </w:pPr>
    <w:rPr>
      <w:b/>
      <w:bCs/>
      <w:i/>
      <w:i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91215A"/>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rsid w:val="0091215A"/>
    <w:rPr>
      <w:rFonts w:asciiTheme="majorHAnsi" w:eastAsiaTheme="majorEastAsia" w:hAnsiTheme="majorHAnsi" w:cstheme="majorBidi"/>
      <w:sz w:val="32"/>
      <w:szCs w:val="32"/>
    </w:rPr>
  </w:style>
  <w:style w:type="character" w:customStyle="1" w:styleId="Naslov3Char">
    <w:name w:val="Naslov 3 Char"/>
    <w:basedOn w:val="Zadanifontodlomka"/>
    <w:link w:val="Naslov3"/>
    <w:uiPriority w:val="9"/>
    <w:rsid w:val="0091215A"/>
    <w:rPr>
      <w:rFonts w:asciiTheme="majorHAnsi" w:eastAsiaTheme="majorEastAsia" w:hAnsiTheme="majorHAnsi" w:cstheme="majorBidi"/>
      <w:sz w:val="32"/>
      <w:szCs w:val="32"/>
    </w:rPr>
  </w:style>
  <w:style w:type="character" w:customStyle="1" w:styleId="Naslov4Char">
    <w:name w:val="Naslov 4 Char"/>
    <w:basedOn w:val="Zadanifontodlomka"/>
    <w:link w:val="Naslov4"/>
    <w:uiPriority w:val="9"/>
    <w:semiHidden/>
    <w:rsid w:val="0091215A"/>
    <w:rPr>
      <w:rFonts w:asciiTheme="majorHAnsi" w:eastAsiaTheme="majorEastAsia" w:hAnsiTheme="majorHAnsi" w:cstheme="majorBidi"/>
      <w:i/>
      <w:iCs/>
      <w:sz w:val="30"/>
      <w:szCs w:val="30"/>
    </w:rPr>
  </w:style>
  <w:style w:type="character" w:customStyle="1" w:styleId="Naslov5Char">
    <w:name w:val="Naslov 5 Char"/>
    <w:basedOn w:val="Zadanifontodlomka"/>
    <w:link w:val="Naslov5"/>
    <w:uiPriority w:val="9"/>
    <w:semiHidden/>
    <w:rsid w:val="0091215A"/>
    <w:rPr>
      <w:rFonts w:asciiTheme="majorHAnsi" w:eastAsiaTheme="majorEastAsia" w:hAnsiTheme="majorHAnsi" w:cstheme="majorBidi"/>
      <w:sz w:val="28"/>
      <w:szCs w:val="28"/>
    </w:rPr>
  </w:style>
  <w:style w:type="character" w:customStyle="1" w:styleId="Naslov6Char">
    <w:name w:val="Naslov 6 Char"/>
    <w:basedOn w:val="Zadanifontodlomka"/>
    <w:link w:val="Naslov6"/>
    <w:uiPriority w:val="9"/>
    <w:semiHidden/>
    <w:rsid w:val="0091215A"/>
    <w:rPr>
      <w:rFonts w:asciiTheme="majorHAnsi" w:eastAsiaTheme="majorEastAsia" w:hAnsiTheme="majorHAnsi" w:cstheme="majorBidi"/>
      <w:i/>
      <w:iCs/>
      <w:sz w:val="26"/>
      <w:szCs w:val="26"/>
    </w:rPr>
  </w:style>
  <w:style w:type="character" w:customStyle="1" w:styleId="Naslov7Char">
    <w:name w:val="Naslov 7 Char"/>
    <w:basedOn w:val="Zadanifontodlomka"/>
    <w:link w:val="Naslov7"/>
    <w:uiPriority w:val="9"/>
    <w:semiHidden/>
    <w:rsid w:val="0091215A"/>
    <w:rPr>
      <w:rFonts w:asciiTheme="majorHAnsi" w:eastAsiaTheme="majorEastAsia" w:hAnsiTheme="majorHAnsi" w:cstheme="majorBidi"/>
      <w:sz w:val="24"/>
      <w:szCs w:val="24"/>
    </w:rPr>
  </w:style>
  <w:style w:type="character" w:customStyle="1" w:styleId="Naslov8Char">
    <w:name w:val="Naslov 8 Char"/>
    <w:basedOn w:val="Zadanifontodlomka"/>
    <w:link w:val="Naslov8"/>
    <w:uiPriority w:val="9"/>
    <w:semiHidden/>
    <w:rsid w:val="0091215A"/>
    <w:rPr>
      <w:rFonts w:asciiTheme="majorHAnsi" w:eastAsiaTheme="majorEastAsia" w:hAnsiTheme="majorHAnsi" w:cstheme="majorBidi"/>
      <w:i/>
      <w:iCs/>
    </w:rPr>
  </w:style>
  <w:style w:type="character" w:customStyle="1" w:styleId="Naslov9Char">
    <w:name w:val="Naslov 9 Char"/>
    <w:basedOn w:val="Zadanifontodlomka"/>
    <w:link w:val="Naslov9"/>
    <w:uiPriority w:val="9"/>
    <w:semiHidden/>
    <w:rsid w:val="0091215A"/>
    <w:rPr>
      <w:rFonts w:eastAsiaTheme="minorEastAsia"/>
      <w:b/>
      <w:bCs/>
      <w:i/>
      <w:iCs/>
      <w:sz w:val="21"/>
      <w:szCs w:val="21"/>
    </w:rPr>
  </w:style>
  <w:style w:type="numbering" w:customStyle="1" w:styleId="Bezpopisa1">
    <w:name w:val="Bez popisa1"/>
    <w:next w:val="Bezpopisa"/>
    <w:uiPriority w:val="99"/>
    <w:semiHidden/>
    <w:unhideWhenUsed/>
    <w:rsid w:val="0091215A"/>
  </w:style>
  <w:style w:type="numbering" w:customStyle="1" w:styleId="Bezpopisa11">
    <w:name w:val="Bez popisa11"/>
    <w:next w:val="Bezpopisa"/>
    <w:uiPriority w:val="99"/>
    <w:semiHidden/>
    <w:unhideWhenUsed/>
    <w:rsid w:val="0091215A"/>
  </w:style>
  <w:style w:type="character" w:styleId="Naglaeno">
    <w:name w:val="Strong"/>
    <w:basedOn w:val="Zadanifontodlomka"/>
    <w:uiPriority w:val="22"/>
    <w:qFormat/>
    <w:rsid w:val="0091215A"/>
    <w:rPr>
      <w:b/>
      <w:bCs/>
    </w:rPr>
  </w:style>
  <w:style w:type="table" w:styleId="Reetkatablice">
    <w:name w:val="Table Grid"/>
    <w:basedOn w:val="Obinatablica"/>
    <w:uiPriority w:val="59"/>
    <w:rsid w:val="0091215A"/>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91215A"/>
    <w:pPr>
      <w:ind w:left="720"/>
      <w:contextualSpacing/>
    </w:pPr>
  </w:style>
  <w:style w:type="paragraph" w:styleId="Bezproreda">
    <w:name w:val="No Spacing"/>
    <w:link w:val="BezproredaChar"/>
    <w:uiPriority w:val="1"/>
    <w:qFormat/>
    <w:rsid w:val="0091215A"/>
    <w:pPr>
      <w:spacing w:after="0" w:line="240" w:lineRule="auto"/>
    </w:pPr>
    <w:rPr>
      <w:rFonts w:eastAsiaTheme="minorEastAsia"/>
      <w:sz w:val="21"/>
      <w:szCs w:val="21"/>
    </w:rPr>
  </w:style>
  <w:style w:type="character" w:styleId="Istaknuto">
    <w:name w:val="Emphasis"/>
    <w:basedOn w:val="Zadanifontodlomka"/>
    <w:uiPriority w:val="20"/>
    <w:qFormat/>
    <w:rsid w:val="0091215A"/>
    <w:rPr>
      <w:i/>
      <w:iCs/>
      <w:color w:val="000000" w:themeColor="text1"/>
    </w:rPr>
  </w:style>
  <w:style w:type="paragraph" w:styleId="StandardWeb">
    <w:name w:val="Normal (Web)"/>
    <w:basedOn w:val="Normal"/>
    <w:uiPriority w:val="99"/>
    <w:unhideWhenUsed/>
    <w:rsid w:val="0091215A"/>
    <w:pPr>
      <w:spacing w:before="100" w:beforeAutospacing="1" w:after="100" w:afterAutospacing="1"/>
    </w:pPr>
    <w:rPr>
      <w:rFonts w:ascii="Times New Roman" w:eastAsia="Times New Roman" w:hAnsi="Times New Roman" w:cs="Times New Roman"/>
      <w:sz w:val="24"/>
      <w:szCs w:val="24"/>
      <w:lang w:eastAsia="hr-HR"/>
    </w:rPr>
  </w:style>
  <w:style w:type="character" w:styleId="Hiperveza">
    <w:name w:val="Hyperlink"/>
    <w:basedOn w:val="Zadanifontodlomka"/>
    <w:uiPriority w:val="99"/>
    <w:rsid w:val="0091215A"/>
    <w:rPr>
      <w:color w:val="0000FF"/>
      <w:u w:val="single"/>
    </w:rPr>
  </w:style>
  <w:style w:type="paragraph" w:styleId="Tijeloteksta">
    <w:name w:val="Body Text"/>
    <w:basedOn w:val="Normal"/>
    <w:link w:val="TijelotekstaChar"/>
    <w:uiPriority w:val="99"/>
    <w:rsid w:val="0091215A"/>
    <w:pPr>
      <w:spacing w:after="120"/>
    </w:pPr>
    <w:rPr>
      <w:rFonts w:ascii="Times New Roman" w:eastAsia="Times New Roman" w:hAnsi="Times New Roman" w:cs="Times New Roman"/>
      <w:sz w:val="24"/>
      <w:szCs w:val="20"/>
      <w:lang w:val="en-US" w:eastAsia="hr-HR"/>
    </w:rPr>
  </w:style>
  <w:style w:type="character" w:customStyle="1" w:styleId="TijelotekstaChar">
    <w:name w:val="Tijelo teksta Char"/>
    <w:basedOn w:val="Zadanifontodlomka"/>
    <w:link w:val="Tijeloteksta"/>
    <w:uiPriority w:val="99"/>
    <w:rsid w:val="0091215A"/>
    <w:rPr>
      <w:rFonts w:ascii="Times New Roman" w:eastAsia="Times New Roman" w:hAnsi="Times New Roman" w:cs="Times New Roman"/>
      <w:sz w:val="24"/>
      <w:szCs w:val="20"/>
      <w:lang w:val="en-US" w:eastAsia="hr-HR"/>
    </w:rPr>
  </w:style>
  <w:style w:type="paragraph" w:styleId="Tekstbalonia">
    <w:name w:val="Balloon Text"/>
    <w:basedOn w:val="Normal"/>
    <w:link w:val="TekstbaloniaChar"/>
    <w:rsid w:val="0091215A"/>
    <w:rPr>
      <w:rFonts w:ascii="Tahoma" w:eastAsia="Times New Roman" w:hAnsi="Tahoma" w:cs="Tahoma"/>
      <w:sz w:val="16"/>
      <w:szCs w:val="16"/>
      <w:lang w:eastAsia="hr-HR"/>
    </w:rPr>
  </w:style>
  <w:style w:type="character" w:customStyle="1" w:styleId="TekstbaloniaChar">
    <w:name w:val="Tekst balončića Char"/>
    <w:basedOn w:val="Zadanifontodlomka"/>
    <w:link w:val="Tekstbalonia"/>
    <w:rsid w:val="0091215A"/>
    <w:rPr>
      <w:rFonts w:ascii="Tahoma" w:eastAsia="Times New Roman" w:hAnsi="Tahoma" w:cs="Tahoma"/>
      <w:sz w:val="16"/>
      <w:szCs w:val="16"/>
      <w:lang w:eastAsia="hr-HR"/>
    </w:rPr>
  </w:style>
  <w:style w:type="paragraph" w:styleId="Zaglavlje">
    <w:name w:val="header"/>
    <w:basedOn w:val="Normal"/>
    <w:link w:val="ZaglavljeChar"/>
    <w:uiPriority w:val="99"/>
    <w:rsid w:val="0091215A"/>
    <w:pPr>
      <w:tabs>
        <w:tab w:val="center" w:pos="4536"/>
        <w:tab w:val="right" w:pos="9072"/>
      </w:tabs>
    </w:pPr>
    <w:rPr>
      <w:rFonts w:ascii="Times New Roman" w:eastAsia="Times New Roman" w:hAnsi="Times New Roman" w:cs="Times New Roman"/>
      <w:sz w:val="24"/>
      <w:szCs w:val="24"/>
      <w:lang w:eastAsia="hr-HR"/>
    </w:rPr>
  </w:style>
  <w:style w:type="character" w:customStyle="1" w:styleId="ZaglavljeChar">
    <w:name w:val="Zaglavlje Char"/>
    <w:basedOn w:val="Zadanifontodlomka"/>
    <w:link w:val="Zaglavlje"/>
    <w:uiPriority w:val="99"/>
    <w:rsid w:val="0091215A"/>
    <w:rPr>
      <w:rFonts w:ascii="Times New Roman" w:eastAsia="Times New Roman" w:hAnsi="Times New Roman" w:cs="Times New Roman"/>
      <w:sz w:val="24"/>
      <w:szCs w:val="24"/>
      <w:lang w:eastAsia="hr-HR"/>
    </w:rPr>
  </w:style>
  <w:style w:type="paragraph" w:styleId="Podnoje">
    <w:name w:val="footer"/>
    <w:basedOn w:val="Normal"/>
    <w:link w:val="PodnojeChar"/>
    <w:uiPriority w:val="99"/>
    <w:rsid w:val="0091215A"/>
    <w:pPr>
      <w:tabs>
        <w:tab w:val="center" w:pos="4536"/>
        <w:tab w:val="right" w:pos="9072"/>
      </w:tabs>
    </w:pPr>
    <w:rPr>
      <w:rFonts w:ascii="Times New Roman" w:eastAsia="Times New Roman" w:hAnsi="Times New Roman" w:cs="Times New Roman"/>
      <w:sz w:val="24"/>
      <w:szCs w:val="24"/>
      <w:lang w:eastAsia="hr-HR"/>
    </w:rPr>
  </w:style>
  <w:style w:type="character" w:customStyle="1" w:styleId="PodnojeChar">
    <w:name w:val="Podnožje Char"/>
    <w:basedOn w:val="Zadanifontodlomka"/>
    <w:link w:val="Podnoje"/>
    <w:uiPriority w:val="99"/>
    <w:rsid w:val="0091215A"/>
    <w:rPr>
      <w:rFonts w:ascii="Times New Roman" w:eastAsia="Times New Roman" w:hAnsi="Times New Roman" w:cs="Times New Roman"/>
      <w:sz w:val="24"/>
      <w:szCs w:val="24"/>
      <w:lang w:eastAsia="hr-HR"/>
    </w:rPr>
  </w:style>
  <w:style w:type="paragraph" w:styleId="Datum">
    <w:name w:val="Date"/>
    <w:basedOn w:val="Normal"/>
    <w:next w:val="Normal"/>
    <w:link w:val="DatumChar"/>
    <w:rsid w:val="0091215A"/>
    <w:rPr>
      <w:rFonts w:ascii="Times New Roman" w:eastAsia="Times New Roman" w:hAnsi="Times New Roman" w:cs="Times New Roman"/>
      <w:sz w:val="24"/>
      <w:szCs w:val="24"/>
      <w:lang w:eastAsia="hr-HR"/>
    </w:rPr>
  </w:style>
  <w:style w:type="character" w:customStyle="1" w:styleId="DatumChar">
    <w:name w:val="Datum Char"/>
    <w:basedOn w:val="Zadanifontodlomka"/>
    <w:link w:val="Datum"/>
    <w:rsid w:val="0091215A"/>
    <w:rPr>
      <w:rFonts w:ascii="Times New Roman" w:eastAsia="Times New Roman" w:hAnsi="Times New Roman" w:cs="Times New Roman"/>
      <w:sz w:val="24"/>
      <w:szCs w:val="24"/>
      <w:lang w:eastAsia="hr-HR"/>
    </w:rPr>
  </w:style>
  <w:style w:type="character" w:customStyle="1" w:styleId="ft">
    <w:name w:val="ft"/>
    <w:basedOn w:val="Zadanifontodlomka"/>
    <w:uiPriority w:val="99"/>
    <w:rsid w:val="0091215A"/>
  </w:style>
  <w:style w:type="character" w:customStyle="1" w:styleId="apple-style-span">
    <w:name w:val="apple-style-span"/>
    <w:basedOn w:val="Zadanifontodlomka"/>
    <w:rsid w:val="0091215A"/>
  </w:style>
  <w:style w:type="paragraph" w:customStyle="1" w:styleId="Default">
    <w:name w:val="Default"/>
    <w:rsid w:val="0091215A"/>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paragraph" w:styleId="Uvuenotijeloteksta">
    <w:name w:val="Body Text Indent"/>
    <w:basedOn w:val="Normal"/>
    <w:link w:val="UvuenotijelotekstaChar"/>
    <w:rsid w:val="0091215A"/>
    <w:pPr>
      <w:ind w:firstLine="720"/>
      <w:jc w:val="both"/>
    </w:pPr>
    <w:rPr>
      <w:rFonts w:ascii="Times New Roman" w:eastAsia="Times New Roman" w:hAnsi="Times New Roman" w:cs="Times New Roman"/>
      <w:snapToGrid w:val="0"/>
      <w:color w:val="000000"/>
      <w:szCs w:val="20"/>
      <w:lang w:val="en-GB"/>
    </w:rPr>
  </w:style>
  <w:style w:type="character" w:customStyle="1" w:styleId="UvuenotijelotekstaChar">
    <w:name w:val="Uvučeno tijelo teksta Char"/>
    <w:basedOn w:val="Zadanifontodlomka"/>
    <w:link w:val="Uvuenotijeloteksta"/>
    <w:rsid w:val="0091215A"/>
    <w:rPr>
      <w:rFonts w:ascii="Times New Roman" w:eastAsia="Times New Roman" w:hAnsi="Times New Roman" w:cs="Times New Roman"/>
      <w:snapToGrid w:val="0"/>
      <w:color w:val="000000"/>
      <w:sz w:val="21"/>
      <w:szCs w:val="20"/>
      <w:lang w:val="en-GB"/>
    </w:rPr>
  </w:style>
  <w:style w:type="paragraph" w:customStyle="1" w:styleId="T-98-2">
    <w:name w:val="T-9/8-2"/>
    <w:rsid w:val="0091215A"/>
    <w:pPr>
      <w:widowControl w:val="0"/>
      <w:tabs>
        <w:tab w:val="left" w:pos="2153"/>
      </w:tabs>
      <w:adjustRightInd w:val="0"/>
      <w:spacing w:after="43" w:line="240" w:lineRule="auto"/>
      <w:ind w:firstLine="342"/>
      <w:jc w:val="both"/>
    </w:pPr>
    <w:rPr>
      <w:rFonts w:ascii="Times-NewRoman" w:eastAsia="Times New Roman" w:hAnsi="Times-NewRoman" w:cs="Times New Roman"/>
      <w:sz w:val="19"/>
      <w:szCs w:val="19"/>
      <w:lang w:eastAsia="hr-HR"/>
    </w:rPr>
  </w:style>
  <w:style w:type="paragraph" w:customStyle="1" w:styleId="text">
    <w:name w:val="text"/>
    <w:basedOn w:val="Normal"/>
    <w:rsid w:val="0091215A"/>
    <w:pPr>
      <w:spacing w:before="75" w:after="225"/>
      <w:ind w:left="150" w:right="150"/>
      <w:jc w:val="both"/>
    </w:pPr>
    <w:rPr>
      <w:rFonts w:ascii="Verdana" w:eastAsia="Times New Roman" w:hAnsi="Verdana" w:cs="Times New Roman"/>
      <w:color w:val="000000"/>
      <w:sz w:val="15"/>
      <w:szCs w:val="15"/>
      <w:lang w:eastAsia="hr-HR"/>
    </w:rPr>
  </w:style>
  <w:style w:type="paragraph" w:styleId="Naglaencitat">
    <w:name w:val="Intense Quote"/>
    <w:basedOn w:val="Normal"/>
    <w:next w:val="Normal"/>
    <w:link w:val="NaglaencitatChar"/>
    <w:uiPriority w:val="30"/>
    <w:qFormat/>
    <w:rsid w:val="0091215A"/>
    <w:pPr>
      <w:spacing w:before="160" w:line="276" w:lineRule="auto"/>
      <w:ind w:left="936" w:right="936"/>
      <w:jc w:val="center"/>
    </w:pPr>
    <w:rPr>
      <w:rFonts w:asciiTheme="majorHAnsi" w:eastAsiaTheme="majorEastAsia" w:hAnsiTheme="majorHAnsi" w:cstheme="majorBidi"/>
      <w:caps/>
      <w:color w:val="2F5496" w:themeColor="accent1" w:themeShade="BF"/>
      <w:sz w:val="28"/>
      <w:szCs w:val="28"/>
    </w:rPr>
  </w:style>
  <w:style w:type="character" w:customStyle="1" w:styleId="NaglaencitatChar">
    <w:name w:val="Naglašen citat Char"/>
    <w:basedOn w:val="Zadanifontodlomka"/>
    <w:link w:val="Naglaencitat"/>
    <w:uiPriority w:val="30"/>
    <w:rsid w:val="0091215A"/>
    <w:rPr>
      <w:rFonts w:asciiTheme="majorHAnsi" w:eastAsiaTheme="majorEastAsia" w:hAnsiTheme="majorHAnsi" w:cstheme="majorBidi"/>
      <w:caps/>
      <w:color w:val="2F5496" w:themeColor="accent1" w:themeShade="BF"/>
      <w:sz w:val="28"/>
      <w:szCs w:val="28"/>
    </w:rPr>
  </w:style>
  <w:style w:type="character" w:styleId="Neupadljivareferenca">
    <w:name w:val="Subtle Reference"/>
    <w:basedOn w:val="Zadanifontodlomka"/>
    <w:uiPriority w:val="31"/>
    <w:qFormat/>
    <w:rsid w:val="0091215A"/>
    <w:rPr>
      <w:caps w:val="0"/>
      <w:smallCaps/>
      <w:color w:val="404040" w:themeColor="text1" w:themeTint="BF"/>
      <w:spacing w:val="0"/>
      <w:u w:val="single" w:color="7F7F7F" w:themeColor="text1" w:themeTint="80"/>
    </w:rPr>
  </w:style>
  <w:style w:type="paragraph" w:styleId="Citat">
    <w:name w:val="Quote"/>
    <w:basedOn w:val="Normal"/>
    <w:next w:val="Normal"/>
    <w:link w:val="CitatChar"/>
    <w:uiPriority w:val="29"/>
    <w:qFormat/>
    <w:rsid w:val="0091215A"/>
    <w:pPr>
      <w:spacing w:before="160"/>
      <w:ind w:left="720" w:right="720"/>
      <w:jc w:val="center"/>
    </w:pPr>
    <w:rPr>
      <w:i/>
      <w:iCs/>
      <w:color w:val="7B7B7B" w:themeColor="accent3" w:themeShade="BF"/>
      <w:sz w:val="24"/>
      <w:szCs w:val="24"/>
    </w:rPr>
  </w:style>
  <w:style w:type="character" w:customStyle="1" w:styleId="CitatChar">
    <w:name w:val="Citat Char"/>
    <w:basedOn w:val="Zadanifontodlomka"/>
    <w:link w:val="Citat"/>
    <w:uiPriority w:val="29"/>
    <w:rsid w:val="0091215A"/>
    <w:rPr>
      <w:rFonts w:eastAsiaTheme="minorEastAsia"/>
      <w:i/>
      <w:iCs/>
      <w:color w:val="7B7B7B" w:themeColor="accent3" w:themeShade="BF"/>
      <w:sz w:val="24"/>
      <w:szCs w:val="24"/>
    </w:rPr>
  </w:style>
  <w:style w:type="character" w:styleId="Istaknutareferenca">
    <w:name w:val="Intense Reference"/>
    <w:basedOn w:val="Zadanifontodlomka"/>
    <w:uiPriority w:val="32"/>
    <w:qFormat/>
    <w:rsid w:val="0091215A"/>
    <w:rPr>
      <w:b/>
      <w:bCs/>
      <w:caps w:val="0"/>
      <w:smallCaps/>
      <w:color w:val="auto"/>
      <w:spacing w:val="0"/>
      <w:u w:val="single"/>
    </w:rPr>
  </w:style>
  <w:style w:type="character" w:styleId="Naslovknjige">
    <w:name w:val="Book Title"/>
    <w:basedOn w:val="Zadanifontodlomka"/>
    <w:uiPriority w:val="33"/>
    <w:qFormat/>
    <w:rsid w:val="0091215A"/>
    <w:rPr>
      <w:b/>
      <w:bCs/>
      <w:caps w:val="0"/>
      <w:smallCaps/>
      <w:spacing w:val="0"/>
    </w:rPr>
  </w:style>
  <w:style w:type="character" w:styleId="Jakoisticanje">
    <w:name w:val="Intense Emphasis"/>
    <w:basedOn w:val="Zadanifontodlomka"/>
    <w:uiPriority w:val="21"/>
    <w:qFormat/>
    <w:rsid w:val="0091215A"/>
    <w:rPr>
      <w:b/>
      <w:bCs/>
      <w:i/>
      <w:iCs/>
      <w:color w:val="auto"/>
    </w:rPr>
  </w:style>
  <w:style w:type="paragraph" w:styleId="Naslov">
    <w:name w:val="Title"/>
    <w:basedOn w:val="Normal"/>
    <w:next w:val="Normal"/>
    <w:link w:val="NaslovChar"/>
    <w:uiPriority w:val="10"/>
    <w:qFormat/>
    <w:rsid w:val="0091215A"/>
    <w:pPr>
      <w:pBdr>
        <w:top w:val="single" w:sz="6" w:space="8" w:color="A5A5A5" w:themeColor="accent3"/>
        <w:bottom w:val="single" w:sz="6" w:space="8" w:color="A5A5A5" w:themeColor="accent3"/>
      </w:pBdr>
      <w:spacing w:after="400"/>
      <w:contextualSpacing/>
      <w:jc w:val="center"/>
    </w:pPr>
    <w:rPr>
      <w:rFonts w:asciiTheme="majorHAnsi" w:eastAsiaTheme="majorEastAsia" w:hAnsiTheme="majorHAnsi" w:cstheme="majorBidi"/>
      <w:caps/>
      <w:color w:val="44546A" w:themeColor="text2"/>
      <w:spacing w:val="30"/>
      <w:sz w:val="72"/>
      <w:szCs w:val="72"/>
    </w:rPr>
  </w:style>
  <w:style w:type="character" w:customStyle="1" w:styleId="NaslovChar">
    <w:name w:val="Naslov Char"/>
    <w:basedOn w:val="Zadanifontodlomka"/>
    <w:link w:val="Naslov"/>
    <w:uiPriority w:val="10"/>
    <w:rsid w:val="0091215A"/>
    <w:rPr>
      <w:rFonts w:asciiTheme="majorHAnsi" w:eastAsiaTheme="majorEastAsia" w:hAnsiTheme="majorHAnsi" w:cstheme="majorBidi"/>
      <w:caps/>
      <w:color w:val="44546A" w:themeColor="text2"/>
      <w:spacing w:val="30"/>
      <w:sz w:val="72"/>
      <w:szCs w:val="72"/>
    </w:rPr>
  </w:style>
  <w:style w:type="paragraph" w:customStyle="1" w:styleId="Bezproreda1">
    <w:name w:val="Bez proreda1"/>
    <w:rsid w:val="0091215A"/>
    <w:pPr>
      <w:spacing w:after="0" w:line="240" w:lineRule="auto"/>
    </w:pPr>
    <w:rPr>
      <w:rFonts w:ascii="Calibri" w:eastAsia="Times New Roman" w:hAnsi="Calibri" w:cs="Times New Roman"/>
      <w:sz w:val="21"/>
      <w:szCs w:val="21"/>
    </w:rPr>
  </w:style>
  <w:style w:type="character" w:customStyle="1" w:styleId="apple-converted-space">
    <w:name w:val="apple-converted-space"/>
    <w:basedOn w:val="Zadanifontodlomka"/>
    <w:rsid w:val="0091215A"/>
  </w:style>
  <w:style w:type="paragraph" w:customStyle="1" w:styleId="Odlomakpopisa1">
    <w:name w:val="Odlomak popisa1"/>
    <w:basedOn w:val="Normal"/>
    <w:uiPriority w:val="99"/>
    <w:rsid w:val="0091215A"/>
    <w:pPr>
      <w:spacing w:after="200" w:line="276" w:lineRule="auto"/>
      <w:ind w:left="720"/>
    </w:pPr>
    <w:rPr>
      <w:rFonts w:ascii="Calibri" w:eastAsia="Calibri" w:hAnsi="Calibri" w:cs="Times New Roman"/>
      <w:lang w:eastAsia="hr-HR"/>
    </w:rPr>
  </w:style>
  <w:style w:type="character" w:customStyle="1" w:styleId="st">
    <w:name w:val="st"/>
    <w:basedOn w:val="Zadanifontodlomka"/>
    <w:rsid w:val="0091215A"/>
  </w:style>
  <w:style w:type="paragraph" w:customStyle="1" w:styleId="clanak">
    <w:name w:val="clanak"/>
    <w:basedOn w:val="Normal"/>
    <w:rsid w:val="0091215A"/>
    <w:pPr>
      <w:spacing w:before="100" w:beforeAutospacing="1" w:after="100" w:afterAutospacing="1"/>
      <w:jc w:val="center"/>
    </w:pPr>
    <w:rPr>
      <w:rFonts w:ascii="Times New Roman" w:eastAsia="Times New Roman" w:hAnsi="Times New Roman" w:cs="Times New Roman"/>
      <w:sz w:val="24"/>
      <w:szCs w:val="24"/>
      <w:lang w:eastAsia="hr-HR"/>
    </w:rPr>
  </w:style>
  <w:style w:type="paragraph" w:customStyle="1" w:styleId="t-9-8">
    <w:name w:val="t-9-8"/>
    <w:basedOn w:val="Normal"/>
    <w:rsid w:val="0091215A"/>
    <w:pPr>
      <w:spacing w:before="100" w:beforeAutospacing="1" w:after="100" w:afterAutospacing="1"/>
    </w:pPr>
    <w:rPr>
      <w:rFonts w:ascii="Times New Roman" w:eastAsia="Times New Roman" w:hAnsi="Times New Roman" w:cs="Times New Roman"/>
      <w:sz w:val="24"/>
      <w:szCs w:val="24"/>
      <w:lang w:eastAsia="hr-HR"/>
    </w:rPr>
  </w:style>
  <w:style w:type="paragraph" w:styleId="Obinitekst">
    <w:name w:val="Plain Text"/>
    <w:basedOn w:val="Normal"/>
    <w:link w:val="ObinitekstChar"/>
    <w:uiPriority w:val="99"/>
    <w:semiHidden/>
    <w:unhideWhenUsed/>
    <w:rsid w:val="0091215A"/>
    <w:rPr>
      <w:rFonts w:ascii="Calibri" w:hAnsi="Calibri"/>
    </w:rPr>
  </w:style>
  <w:style w:type="character" w:customStyle="1" w:styleId="ObinitekstChar">
    <w:name w:val="Obični tekst Char"/>
    <w:basedOn w:val="Zadanifontodlomka"/>
    <w:link w:val="Obinitekst"/>
    <w:uiPriority w:val="99"/>
    <w:semiHidden/>
    <w:rsid w:val="0091215A"/>
    <w:rPr>
      <w:rFonts w:ascii="Calibri" w:eastAsiaTheme="minorEastAsia" w:hAnsi="Calibri"/>
      <w:sz w:val="21"/>
      <w:szCs w:val="21"/>
    </w:rPr>
  </w:style>
  <w:style w:type="table" w:customStyle="1" w:styleId="Reetkatablice1">
    <w:name w:val="Rešetka tablice1"/>
    <w:basedOn w:val="Obinatablica"/>
    <w:next w:val="Reetkatablice"/>
    <w:uiPriority w:val="59"/>
    <w:rsid w:val="0091215A"/>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2">
    <w:name w:val="Bez popisa2"/>
    <w:next w:val="Bezpopisa"/>
    <w:uiPriority w:val="99"/>
    <w:semiHidden/>
    <w:unhideWhenUsed/>
    <w:rsid w:val="0091215A"/>
  </w:style>
  <w:style w:type="numbering" w:customStyle="1" w:styleId="Bezpopisa3">
    <w:name w:val="Bez popisa3"/>
    <w:next w:val="Bezpopisa"/>
    <w:uiPriority w:val="99"/>
    <w:semiHidden/>
    <w:unhideWhenUsed/>
    <w:rsid w:val="0091215A"/>
  </w:style>
  <w:style w:type="numbering" w:customStyle="1" w:styleId="Bezpopisa4">
    <w:name w:val="Bez popisa4"/>
    <w:next w:val="Bezpopisa"/>
    <w:uiPriority w:val="99"/>
    <w:semiHidden/>
    <w:unhideWhenUsed/>
    <w:rsid w:val="0091215A"/>
  </w:style>
  <w:style w:type="paragraph" w:styleId="Tijeloteksta2">
    <w:name w:val="Body Text 2"/>
    <w:basedOn w:val="Normal"/>
    <w:link w:val="Tijeloteksta2Char"/>
    <w:uiPriority w:val="99"/>
    <w:unhideWhenUsed/>
    <w:rsid w:val="0091215A"/>
    <w:pPr>
      <w:spacing w:after="120" w:line="480" w:lineRule="auto"/>
    </w:pPr>
    <w:rPr>
      <w:rFonts w:ascii="Times New Roman" w:eastAsia="Times New Roman" w:hAnsi="Times New Roman" w:cs="Times New Roman"/>
      <w:sz w:val="20"/>
      <w:szCs w:val="20"/>
      <w:lang w:val="en-US" w:eastAsia="hr-HR"/>
    </w:rPr>
  </w:style>
  <w:style w:type="character" w:customStyle="1" w:styleId="Tijeloteksta2Char">
    <w:name w:val="Tijelo teksta 2 Char"/>
    <w:basedOn w:val="Zadanifontodlomka"/>
    <w:link w:val="Tijeloteksta2"/>
    <w:uiPriority w:val="99"/>
    <w:rsid w:val="0091215A"/>
    <w:rPr>
      <w:rFonts w:ascii="Times New Roman" w:eastAsia="Times New Roman" w:hAnsi="Times New Roman" w:cs="Times New Roman"/>
      <w:sz w:val="20"/>
      <w:szCs w:val="20"/>
      <w:lang w:val="en-US" w:eastAsia="hr-HR"/>
    </w:rPr>
  </w:style>
  <w:style w:type="paragraph" w:customStyle="1" w:styleId="tb-na16">
    <w:name w:val="tb-na16"/>
    <w:basedOn w:val="Normal"/>
    <w:rsid w:val="0091215A"/>
    <w:pPr>
      <w:spacing w:before="100" w:beforeAutospacing="1" w:after="100" w:afterAutospacing="1"/>
    </w:pPr>
    <w:rPr>
      <w:rFonts w:ascii="Times New Roman" w:eastAsia="Times New Roman" w:hAnsi="Times New Roman" w:cs="Times New Roman"/>
      <w:sz w:val="24"/>
      <w:szCs w:val="24"/>
      <w:lang w:eastAsia="hr-HR"/>
    </w:rPr>
  </w:style>
  <w:style w:type="paragraph" w:customStyle="1" w:styleId="t-12-9-fett-s">
    <w:name w:val="t-12-9-fett-s"/>
    <w:basedOn w:val="Normal"/>
    <w:rsid w:val="0091215A"/>
    <w:pPr>
      <w:spacing w:before="100" w:beforeAutospacing="1" w:after="100" w:afterAutospacing="1"/>
    </w:pPr>
    <w:rPr>
      <w:rFonts w:ascii="Times New Roman" w:eastAsia="Times New Roman" w:hAnsi="Times New Roman" w:cs="Times New Roman"/>
      <w:sz w:val="24"/>
      <w:szCs w:val="24"/>
      <w:lang w:eastAsia="hr-HR"/>
    </w:rPr>
  </w:style>
  <w:style w:type="numbering" w:customStyle="1" w:styleId="Bezpopisa5">
    <w:name w:val="Bez popisa5"/>
    <w:next w:val="Bezpopisa"/>
    <w:uiPriority w:val="99"/>
    <w:semiHidden/>
    <w:unhideWhenUsed/>
    <w:rsid w:val="0091215A"/>
  </w:style>
  <w:style w:type="table" w:customStyle="1" w:styleId="Reetkatablice2">
    <w:name w:val="Rešetka tablice2"/>
    <w:basedOn w:val="Obinatablica"/>
    <w:next w:val="Reetkatablice"/>
    <w:uiPriority w:val="59"/>
    <w:rsid w:val="0091215A"/>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lomakpopisaChar">
    <w:name w:val="Odlomak popisa Char"/>
    <w:link w:val="Odlomakpopisa"/>
    <w:uiPriority w:val="34"/>
    <w:locked/>
    <w:rsid w:val="0091215A"/>
    <w:rPr>
      <w:rFonts w:eastAsiaTheme="minorEastAsia"/>
      <w:sz w:val="21"/>
      <w:szCs w:val="21"/>
    </w:rPr>
  </w:style>
  <w:style w:type="numbering" w:customStyle="1" w:styleId="Bezpopisa6">
    <w:name w:val="Bez popisa6"/>
    <w:next w:val="Bezpopisa"/>
    <w:uiPriority w:val="99"/>
    <w:semiHidden/>
    <w:unhideWhenUsed/>
    <w:rsid w:val="0091215A"/>
  </w:style>
  <w:style w:type="table" w:customStyle="1" w:styleId="Reetkatablice3">
    <w:name w:val="Rešetka tablice3"/>
    <w:basedOn w:val="Obinatablica"/>
    <w:next w:val="Reetkatablice"/>
    <w:uiPriority w:val="59"/>
    <w:rsid w:val="0091215A"/>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7">
    <w:name w:val="Bez popisa7"/>
    <w:next w:val="Bezpopisa"/>
    <w:uiPriority w:val="99"/>
    <w:semiHidden/>
    <w:unhideWhenUsed/>
    <w:rsid w:val="0091215A"/>
  </w:style>
  <w:style w:type="numbering" w:customStyle="1" w:styleId="Bezpopisa111">
    <w:name w:val="Bez popisa111"/>
    <w:next w:val="Bezpopisa"/>
    <w:uiPriority w:val="99"/>
    <w:semiHidden/>
    <w:unhideWhenUsed/>
    <w:rsid w:val="0091215A"/>
  </w:style>
  <w:style w:type="table" w:customStyle="1" w:styleId="Reetkatablice4">
    <w:name w:val="Rešetka tablice4"/>
    <w:basedOn w:val="Obinatablica"/>
    <w:next w:val="Reetkatablice"/>
    <w:uiPriority w:val="59"/>
    <w:rsid w:val="0091215A"/>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59"/>
    <w:rsid w:val="0091215A"/>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21">
    <w:name w:val="Bez popisa21"/>
    <w:next w:val="Bezpopisa"/>
    <w:uiPriority w:val="99"/>
    <w:semiHidden/>
    <w:unhideWhenUsed/>
    <w:rsid w:val="0091215A"/>
  </w:style>
  <w:style w:type="numbering" w:customStyle="1" w:styleId="Bezpopisa31">
    <w:name w:val="Bez popisa31"/>
    <w:next w:val="Bezpopisa"/>
    <w:uiPriority w:val="99"/>
    <w:semiHidden/>
    <w:unhideWhenUsed/>
    <w:rsid w:val="0091215A"/>
  </w:style>
  <w:style w:type="table" w:customStyle="1" w:styleId="Reetkatablice5">
    <w:name w:val="Rešetka tablice5"/>
    <w:basedOn w:val="Obinatablica"/>
    <w:next w:val="Reetkatablice"/>
    <w:uiPriority w:val="59"/>
    <w:rsid w:val="0091215A"/>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basedOn w:val="Zadanifontodlomka"/>
    <w:uiPriority w:val="99"/>
    <w:unhideWhenUsed/>
    <w:rsid w:val="0091215A"/>
    <w:rPr>
      <w:sz w:val="16"/>
      <w:szCs w:val="16"/>
    </w:rPr>
  </w:style>
  <w:style w:type="paragraph" w:styleId="Tekstkomentara">
    <w:name w:val="annotation text"/>
    <w:basedOn w:val="Normal"/>
    <w:link w:val="TekstkomentaraChar"/>
    <w:uiPriority w:val="99"/>
    <w:unhideWhenUsed/>
    <w:rsid w:val="0091215A"/>
    <w:pPr>
      <w:spacing w:after="200"/>
    </w:pPr>
    <w:rPr>
      <w:sz w:val="20"/>
      <w:szCs w:val="20"/>
    </w:rPr>
  </w:style>
  <w:style w:type="character" w:customStyle="1" w:styleId="TekstkomentaraChar">
    <w:name w:val="Tekst komentara Char"/>
    <w:basedOn w:val="Zadanifontodlomka"/>
    <w:link w:val="Tekstkomentara"/>
    <w:uiPriority w:val="99"/>
    <w:rsid w:val="0091215A"/>
    <w:rPr>
      <w:rFonts w:eastAsiaTheme="minorEastAsia"/>
      <w:sz w:val="20"/>
      <w:szCs w:val="20"/>
    </w:rPr>
  </w:style>
  <w:style w:type="paragraph" w:styleId="Predmetkomentara">
    <w:name w:val="annotation subject"/>
    <w:basedOn w:val="Tekstkomentara"/>
    <w:next w:val="Tekstkomentara"/>
    <w:link w:val="PredmetkomentaraChar"/>
    <w:uiPriority w:val="99"/>
    <w:unhideWhenUsed/>
    <w:rsid w:val="0091215A"/>
    <w:rPr>
      <w:b/>
      <w:bCs/>
    </w:rPr>
  </w:style>
  <w:style w:type="character" w:customStyle="1" w:styleId="PredmetkomentaraChar">
    <w:name w:val="Predmet komentara Char"/>
    <w:basedOn w:val="TekstkomentaraChar"/>
    <w:link w:val="Predmetkomentara"/>
    <w:uiPriority w:val="99"/>
    <w:rsid w:val="0091215A"/>
    <w:rPr>
      <w:rFonts w:eastAsiaTheme="minorEastAsia"/>
      <w:b/>
      <w:bCs/>
      <w:sz w:val="20"/>
      <w:szCs w:val="20"/>
    </w:rPr>
  </w:style>
  <w:style w:type="paragraph" w:customStyle="1" w:styleId="box457068">
    <w:name w:val="box_457068"/>
    <w:basedOn w:val="Normal"/>
    <w:rsid w:val="0091215A"/>
    <w:pPr>
      <w:spacing w:before="100" w:beforeAutospacing="1" w:after="100" w:afterAutospacing="1"/>
    </w:pPr>
    <w:rPr>
      <w:rFonts w:ascii="Times New Roman" w:eastAsia="Times New Roman" w:hAnsi="Times New Roman" w:cs="Times New Roman"/>
      <w:sz w:val="24"/>
      <w:szCs w:val="24"/>
      <w:lang w:eastAsia="hr-HR"/>
    </w:rPr>
  </w:style>
  <w:style w:type="numbering" w:customStyle="1" w:styleId="Bezpopisa8">
    <w:name w:val="Bez popisa8"/>
    <w:next w:val="Bezpopisa"/>
    <w:uiPriority w:val="99"/>
    <w:semiHidden/>
    <w:unhideWhenUsed/>
    <w:rsid w:val="0091215A"/>
  </w:style>
  <w:style w:type="numbering" w:customStyle="1" w:styleId="Bezpopisa9">
    <w:name w:val="Bez popisa9"/>
    <w:next w:val="Bezpopisa"/>
    <w:uiPriority w:val="99"/>
    <w:semiHidden/>
    <w:unhideWhenUsed/>
    <w:rsid w:val="0091215A"/>
  </w:style>
  <w:style w:type="numbering" w:customStyle="1" w:styleId="Bezpopisa12">
    <w:name w:val="Bez popisa12"/>
    <w:next w:val="Bezpopisa"/>
    <w:uiPriority w:val="99"/>
    <w:semiHidden/>
    <w:unhideWhenUsed/>
    <w:rsid w:val="0091215A"/>
  </w:style>
  <w:style w:type="numbering" w:customStyle="1" w:styleId="Bezpopisa22">
    <w:name w:val="Bez popisa22"/>
    <w:next w:val="Bezpopisa"/>
    <w:uiPriority w:val="99"/>
    <w:semiHidden/>
    <w:unhideWhenUsed/>
    <w:rsid w:val="0091215A"/>
  </w:style>
  <w:style w:type="numbering" w:customStyle="1" w:styleId="Bezpopisa32">
    <w:name w:val="Bez popisa32"/>
    <w:next w:val="Bezpopisa"/>
    <w:uiPriority w:val="99"/>
    <w:semiHidden/>
    <w:unhideWhenUsed/>
    <w:rsid w:val="0091215A"/>
  </w:style>
  <w:style w:type="character" w:customStyle="1" w:styleId="Bodytext2">
    <w:name w:val="Body text (2)"/>
    <w:basedOn w:val="Zadanifontodlomka"/>
    <w:rsid w:val="0091215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character" w:customStyle="1" w:styleId="BezproredaChar">
    <w:name w:val="Bez proreda Char"/>
    <w:link w:val="Bezproreda"/>
    <w:uiPriority w:val="1"/>
    <w:rsid w:val="0091215A"/>
    <w:rPr>
      <w:rFonts w:eastAsiaTheme="minorEastAsia"/>
      <w:sz w:val="21"/>
      <w:szCs w:val="21"/>
    </w:rPr>
  </w:style>
  <w:style w:type="paragraph" w:customStyle="1" w:styleId="GrayText">
    <w:name w:val="GrayText"/>
    <w:basedOn w:val="Normal"/>
    <w:rsid w:val="0091215A"/>
    <w:pPr>
      <w:autoSpaceDE w:val="0"/>
      <w:autoSpaceDN w:val="0"/>
      <w:adjustRightInd w:val="0"/>
    </w:pPr>
    <w:rPr>
      <w:rFonts w:ascii="Arial" w:eastAsia="Times New Roman" w:hAnsi="Arial" w:cs="Arial"/>
      <w:color w:val="C0C0C0"/>
      <w:lang w:eastAsia="hr-HR"/>
    </w:rPr>
  </w:style>
  <w:style w:type="paragraph" w:styleId="Tekstfusnote">
    <w:name w:val="footnote text"/>
    <w:aliases w:val="Tekst fusnote1,Tekst fusnote Char Char Char Char Char Char Char1,Tekst fusnote Char Char Char Char Char Char Char2,Tekst fusnote Char Char Char Char Char Char Char,Tekst fusnote Char Char Char Char Char Char"/>
    <w:basedOn w:val="Normal"/>
    <w:link w:val="TekstfusnoteChar"/>
    <w:unhideWhenUsed/>
    <w:rsid w:val="0091215A"/>
    <w:pPr>
      <w:suppressLineNumbers/>
      <w:suppressAutoHyphens/>
      <w:ind w:left="339" w:hanging="339"/>
    </w:pPr>
    <w:rPr>
      <w:rFonts w:ascii="Liberation Serif" w:eastAsia="SimSun" w:hAnsi="Liberation Serif" w:cs="Lucida Sans"/>
      <w:kern w:val="2"/>
      <w:sz w:val="20"/>
      <w:szCs w:val="20"/>
      <w:lang w:eastAsia="zh-CN" w:bidi="hi-IN"/>
    </w:rPr>
  </w:style>
  <w:style w:type="character" w:customStyle="1" w:styleId="TekstfusnoteChar">
    <w:name w:val="Tekst fusnote Char"/>
    <w:aliases w:val="Tekst fusnote1 Char,Tekst fusnote Char Char Char Char Char Char Char1 Char,Tekst fusnote Char Char Char Char Char Char Char2 Char,Tekst fusnote Char Char Char Char Char Char Char Char,Tekst fusnote Char Char Char Char Char Char Char3"/>
    <w:basedOn w:val="Zadanifontodlomka"/>
    <w:link w:val="Tekstfusnote"/>
    <w:rsid w:val="0091215A"/>
    <w:rPr>
      <w:rFonts w:ascii="Liberation Serif" w:eastAsia="SimSun" w:hAnsi="Liberation Serif" w:cs="Lucida Sans"/>
      <w:kern w:val="2"/>
      <w:sz w:val="20"/>
      <w:szCs w:val="20"/>
      <w:lang w:eastAsia="zh-CN" w:bidi="hi-IN"/>
    </w:rPr>
  </w:style>
  <w:style w:type="character" w:styleId="Referencafusnote">
    <w:name w:val="footnote reference"/>
    <w:aliases w:val="0-TAT- Footnote Reference 6"/>
    <w:semiHidden/>
    <w:unhideWhenUsed/>
    <w:rsid w:val="0091215A"/>
    <w:rPr>
      <w:vertAlign w:val="superscript"/>
    </w:rPr>
  </w:style>
  <w:style w:type="numbering" w:customStyle="1" w:styleId="Bezpopisa10">
    <w:name w:val="Bez popisa10"/>
    <w:next w:val="Bezpopisa"/>
    <w:uiPriority w:val="99"/>
    <w:semiHidden/>
    <w:unhideWhenUsed/>
    <w:rsid w:val="0091215A"/>
  </w:style>
  <w:style w:type="numbering" w:customStyle="1" w:styleId="Bezpopisa13">
    <w:name w:val="Bez popisa13"/>
    <w:next w:val="Bezpopisa"/>
    <w:uiPriority w:val="99"/>
    <w:semiHidden/>
    <w:unhideWhenUsed/>
    <w:rsid w:val="0091215A"/>
  </w:style>
  <w:style w:type="numbering" w:customStyle="1" w:styleId="Bezpopisa23">
    <w:name w:val="Bez popisa23"/>
    <w:next w:val="Bezpopisa"/>
    <w:uiPriority w:val="99"/>
    <w:semiHidden/>
    <w:unhideWhenUsed/>
    <w:rsid w:val="0091215A"/>
  </w:style>
  <w:style w:type="numbering" w:customStyle="1" w:styleId="Bezpopisa33">
    <w:name w:val="Bez popisa33"/>
    <w:next w:val="Bezpopisa"/>
    <w:uiPriority w:val="99"/>
    <w:semiHidden/>
    <w:unhideWhenUsed/>
    <w:rsid w:val="0091215A"/>
  </w:style>
  <w:style w:type="numbering" w:customStyle="1" w:styleId="Bezpopisa14">
    <w:name w:val="Bez popisa14"/>
    <w:next w:val="Bezpopisa"/>
    <w:uiPriority w:val="99"/>
    <w:semiHidden/>
    <w:unhideWhenUsed/>
    <w:rsid w:val="0091215A"/>
  </w:style>
  <w:style w:type="table" w:customStyle="1" w:styleId="Reetkatablice6">
    <w:name w:val="Rešetka tablice6"/>
    <w:basedOn w:val="Obinatablica"/>
    <w:next w:val="Reetkatablice"/>
    <w:uiPriority w:val="59"/>
    <w:rsid w:val="0091215A"/>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
    <w:name w:val="Rešetka tablice7"/>
    <w:basedOn w:val="Obinatablica"/>
    <w:next w:val="Reetkatablice"/>
    <w:uiPriority w:val="59"/>
    <w:rsid w:val="0091215A"/>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15">
    <w:name w:val="Bez popisa15"/>
    <w:next w:val="Bezpopisa"/>
    <w:uiPriority w:val="99"/>
    <w:semiHidden/>
    <w:unhideWhenUsed/>
    <w:rsid w:val="0091215A"/>
  </w:style>
  <w:style w:type="numbering" w:customStyle="1" w:styleId="Bezpopisa16">
    <w:name w:val="Bez popisa16"/>
    <w:next w:val="Bezpopisa"/>
    <w:uiPriority w:val="99"/>
    <w:semiHidden/>
    <w:unhideWhenUsed/>
    <w:rsid w:val="0091215A"/>
  </w:style>
  <w:style w:type="numbering" w:customStyle="1" w:styleId="Bezpopisa24">
    <w:name w:val="Bez popisa24"/>
    <w:next w:val="Bezpopisa"/>
    <w:uiPriority w:val="99"/>
    <w:semiHidden/>
    <w:unhideWhenUsed/>
    <w:rsid w:val="0091215A"/>
  </w:style>
  <w:style w:type="numbering" w:customStyle="1" w:styleId="Bezpopisa34">
    <w:name w:val="Bez popisa34"/>
    <w:next w:val="Bezpopisa"/>
    <w:uiPriority w:val="99"/>
    <w:semiHidden/>
    <w:unhideWhenUsed/>
    <w:rsid w:val="0091215A"/>
  </w:style>
  <w:style w:type="character" w:styleId="SlijeenaHiperveza">
    <w:name w:val="FollowedHyperlink"/>
    <w:basedOn w:val="Zadanifontodlomka"/>
    <w:uiPriority w:val="99"/>
    <w:semiHidden/>
    <w:unhideWhenUsed/>
    <w:rsid w:val="0091215A"/>
    <w:rPr>
      <w:color w:val="954F72" w:themeColor="followedHyperlink"/>
      <w:u w:val="single"/>
    </w:rPr>
  </w:style>
  <w:style w:type="numbering" w:customStyle="1" w:styleId="Bezpopisa17">
    <w:name w:val="Bez popisa17"/>
    <w:next w:val="Bezpopisa"/>
    <w:uiPriority w:val="99"/>
    <w:semiHidden/>
    <w:unhideWhenUsed/>
    <w:rsid w:val="0091215A"/>
  </w:style>
  <w:style w:type="paragraph" w:customStyle="1" w:styleId="referat">
    <w:name w:val="referat"/>
    <w:basedOn w:val="Normal"/>
    <w:autoRedefine/>
    <w:rsid w:val="0091215A"/>
    <w:pPr>
      <w:spacing w:line="360" w:lineRule="auto"/>
      <w:ind w:firstLine="720"/>
      <w:jc w:val="both"/>
    </w:pPr>
    <w:rPr>
      <w:rFonts w:ascii="Arial" w:eastAsia="Times New Roman" w:hAnsi="Arial" w:cs="Arial"/>
      <w:color w:val="000000"/>
      <w:sz w:val="24"/>
      <w:szCs w:val="24"/>
      <w:lang w:val="en-US"/>
    </w:rPr>
  </w:style>
  <w:style w:type="character" w:styleId="Brojstranice">
    <w:name w:val="page number"/>
    <w:basedOn w:val="Zadanifontodlomka"/>
    <w:rsid w:val="0091215A"/>
  </w:style>
  <w:style w:type="character" w:styleId="Brojretka">
    <w:name w:val="line number"/>
    <w:basedOn w:val="Zadanifontodlomka"/>
    <w:rsid w:val="0091215A"/>
  </w:style>
  <w:style w:type="paragraph" w:styleId="Kartadokumenta">
    <w:name w:val="Document Map"/>
    <w:basedOn w:val="Normal"/>
    <w:link w:val="KartadokumentaChar"/>
    <w:semiHidden/>
    <w:rsid w:val="0091215A"/>
    <w:pPr>
      <w:shd w:val="clear" w:color="auto" w:fill="000080"/>
    </w:pPr>
    <w:rPr>
      <w:rFonts w:ascii="Tahoma" w:eastAsia="Times New Roman" w:hAnsi="Tahoma" w:cs="Tahoma"/>
      <w:sz w:val="20"/>
      <w:szCs w:val="20"/>
      <w:lang w:val="en-US"/>
    </w:rPr>
  </w:style>
  <w:style w:type="character" w:customStyle="1" w:styleId="KartadokumentaChar">
    <w:name w:val="Karta dokumenta Char"/>
    <w:basedOn w:val="Zadanifontodlomka"/>
    <w:link w:val="Kartadokumenta"/>
    <w:semiHidden/>
    <w:rsid w:val="0091215A"/>
    <w:rPr>
      <w:rFonts w:ascii="Tahoma" w:eastAsia="Times New Roman" w:hAnsi="Tahoma" w:cs="Tahoma"/>
      <w:sz w:val="20"/>
      <w:szCs w:val="20"/>
      <w:shd w:val="clear" w:color="auto" w:fill="000080"/>
      <w:lang w:val="en-US"/>
    </w:rPr>
  </w:style>
  <w:style w:type="paragraph" w:customStyle="1" w:styleId="p1">
    <w:name w:val="p1"/>
    <w:basedOn w:val="Normal"/>
    <w:rsid w:val="0091215A"/>
    <w:rPr>
      <w:rFonts w:ascii="Myriad Pro" w:eastAsia="MS Mincho" w:hAnsi="Myriad Pro" w:cs="Times New Roman"/>
      <w:sz w:val="11"/>
      <w:szCs w:val="11"/>
      <w:lang w:val="en-US"/>
    </w:rPr>
  </w:style>
  <w:style w:type="character" w:customStyle="1" w:styleId="s1">
    <w:name w:val="s1"/>
    <w:rsid w:val="0091215A"/>
  </w:style>
  <w:style w:type="paragraph" w:customStyle="1" w:styleId="Standard">
    <w:name w:val="Standard"/>
    <w:rsid w:val="0091215A"/>
    <w:pPr>
      <w:widowControl w:val="0"/>
      <w:suppressAutoHyphens/>
      <w:autoSpaceDN w:val="0"/>
      <w:spacing w:after="0" w:line="240" w:lineRule="auto"/>
    </w:pPr>
    <w:rPr>
      <w:rFonts w:ascii="Times New Roman" w:eastAsia="SimSun" w:hAnsi="Times New Roman" w:cs="Arial"/>
      <w:kern w:val="3"/>
      <w:sz w:val="24"/>
      <w:szCs w:val="24"/>
      <w:lang w:eastAsia="zh-CN" w:bidi="hi-IN"/>
    </w:rPr>
  </w:style>
  <w:style w:type="numbering" w:customStyle="1" w:styleId="Bezpopisa18">
    <w:name w:val="Bez popisa18"/>
    <w:next w:val="Bezpopisa"/>
    <w:uiPriority w:val="99"/>
    <w:semiHidden/>
    <w:unhideWhenUsed/>
    <w:rsid w:val="0091215A"/>
  </w:style>
  <w:style w:type="table" w:customStyle="1" w:styleId="Reetkatablice21">
    <w:name w:val="Rešetka tablice21"/>
    <w:basedOn w:val="Obinatablica"/>
    <w:uiPriority w:val="39"/>
    <w:rsid w:val="0091215A"/>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1">
    <w:name w:val="Rešetka tablice31"/>
    <w:basedOn w:val="Obinatablica"/>
    <w:uiPriority w:val="39"/>
    <w:rsid w:val="0091215A"/>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19">
    <w:name w:val="Bez popisa19"/>
    <w:next w:val="Bezpopisa"/>
    <w:uiPriority w:val="99"/>
    <w:semiHidden/>
    <w:unhideWhenUsed/>
    <w:rsid w:val="0091215A"/>
  </w:style>
  <w:style w:type="table" w:customStyle="1" w:styleId="Reetkatablice22">
    <w:name w:val="Rešetka tablice22"/>
    <w:basedOn w:val="Obinatablica"/>
    <w:uiPriority w:val="39"/>
    <w:rsid w:val="0091215A"/>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2">
    <w:name w:val="Rešetka tablice32"/>
    <w:basedOn w:val="Obinatablica"/>
    <w:uiPriority w:val="39"/>
    <w:rsid w:val="0091215A"/>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20">
    <w:name w:val="Bez popisa20"/>
    <w:next w:val="Bezpopisa"/>
    <w:uiPriority w:val="99"/>
    <w:semiHidden/>
    <w:unhideWhenUsed/>
    <w:rsid w:val="0091215A"/>
  </w:style>
  <w:style w:type="table" w:customStyle="1" w:styleId="Reetkatablice23">
    <w:name w:val="Rešetka tablice23"/>
    <w:basedOn w:val="Obinatablica"/>
    <w:uiPriority w:val="39"/>
    <w:rsid w:val="0091215A"/>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3">
    <w:name w:val="Rešetka tablice33"/>
    <w:basedOn w:val="Obinatablica"/>
    <w:uiPriority w:val="39"/>
    <w:rsid w:val="0091215A"/>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25">
    <w:name w:val="Bez popisa25"/>
    <w:next w:val="Bezpopisa"/>
    <w:uiPriority w:val="99"/>
    <w:semiHidden/>
    <w:unhideWhenUsed/>
    <w:rsid w:val="0091215A"/>
  </w:style>
  <w:style w:type="table" w:customStyle="1" w:styleId="Reetkatablice24">
    <w:name w:val="Rešetka tablice24"/>
    <w:basedOn w:val="Obinatablica"/>
    <w:uiPriority w:val="39"/>
    <w:rsid w:val="0091215A"/>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4">
    <w:name w:val="Rešetka tablice34"/>
    <w:basedOn w:val="Obinatablica"/>
    <w:uiPriority w:val="39"/>
    <w:rsid w:val="0091215A"/>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26">
    <w:name w:val="Bez popisa26"/>
    <w:next w:val="Bezpopisa"/>
    <w:uiPriority w:val="99"/>
    <w:semiHidden/>
    <w:unhideWhenUsed/>
    <w:rsid w:val="0091215A"/>
  </w:style>
  <w:style w:type="table" w:customStyle="1" w:styleId="Reetkatablice8">
    <w:name w:val="Rešetka tablice8"/>
    <w:basedOn w:val="Obinatablica"/>
    <w:next w:val="Reetkatablice"/>
    <w:rsid w:val="0091215A"/>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
    <w:name w:val="Rešetka tablice12"/>
    <w:basedOn w:val="Obinatablica"/>
    <w:uiPriority w:val="39"/>
    <w:rsid w:val="0091215A"/>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5">
    <w:name w:val="Rešetka tablice25"/>
    <w:basedOn w:val="Obinatablica"/>
    <w:uiPriority w:val="39"/>
    <w:rsid w:val="0091215A"/>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5">
    <w:name w:val="Rešetka tablice35"/>
    <w:basedOn w:val="Obinatablica"/>
    <w:uiPriority w:val="39"/>
    <w:rsid w:val="0091215A"/>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27">
    <w:name w:val="Bez popisa27"/>
    <w:next w:val="Bezpopisa"/>
    <w:uiPriority w:val="99"/>
    <w:semiHidden/>
    <w:unhideWhenUsed/>
    <w:rsid w:val="0091215A"/>
  </w:style>
  <w:style w:type="numbering" w:customStyle="1" w:styleId="Bezpopisa110">
    <w:name w:val="Bez popisa110"/>
    <w:next w:val="Bezpopisa"/>
    <w:uiPriority w:val="99"/>
    <w:semiHidden/>
    <w:unhideWhenUsed/>
    <w:rsid w:val="0091215A"/>
  </w:style>
  <w:style w:type="numbering" w:customStyle="1" w:styleId="Bezpopisa28">
    <w:name w:val="Bez popisa28"/>
    <w:next w:val="Bezpopisa"/>
    <w:uiPriority w:val="99"/>
    <w:semiHidden/>
    <w:unhideWhenUsed/>
    <w:rsid w:val="0091215A"/>
  </w:style>
  <w:style w:type="numbering" w:customStyle="1" w:styleId="Bezpopisa35">
    <w:name w:val="Bez popisa35"/>
    <w:next w:val="Bezpopisa"/>
    <w:uiPriority w:val="99"/>
    <w:semiHidden/>
    <w:unhideWhenUsed/>
    <w:rsid w:val="0091215A"/>
  </w:style>
  <w:style w:type="numbering" w:customStyle="1" w:styleId="Bezpopisa41">
    <w:name w:val="Bez popisa41"/>
    <w:next w:val="Bezpopisa"/>
    <w:uiPriority w:val="99"/>
    <w:semiHidden/>
    <w:unhideWhenUsed/>
    <w:rsid w:val="0091215A"/>
  </w:style>
  <w:style w:type="numbering" w:customStyle="1" w:styleId="Bezpopisa51">
    <w:name w:val="Bez popisa51"/>
    <w:next w:val="Bezpopisa"/>
    <w:uiPriority w:val="99"/>
    <w:semiHidden/>
    <w:unhideWhenUsed/>
    <w:rsid w:val="0091215A"/>
  </w:style>
  <w:style w:type="numbering" w:customStyle="1" w:styleId="Bezpopisa61">
    <w:name w:val="Bez popisa61"/>
    <w:next w:val="Bezpopisa"/>
    <w:uiPriority w:val="99"/>
    <w:semiHidden/>
    <w:unhideWhenUsed/>
    <w:rsid w:val="0091215A"/>
  </w:style>
  <w:style w:type="numbering" w:customStyle="1" w:styleId="Bezpopisa71">
    <w:name w:val="Bez popisa71"/>
    <w:next w:val="Bezpopisa"/>
    <w:uiPriority w:val="99"/>
    <w:semiHidden/>
    <w:unhideWhenUsed/>
    <w:rsid w:val="0091215A"/>
  </w:style>
  <w:style w:type="numbering" w:customStyle="1" w:styleId="Bezpopisa112">
    <w:name w:val="Bez popisa112"/>
    <w:next w:val="Bezpopisa"/>
    <w:uiPriority w:val="99"/>
    <w:semiHidden/>
    <w:unhideWhenUsed/>
    <w:rsid w:val="0091215A"/>
  </w:style>
  <w:style w:type="numbering" w:customStyle="1" w:styleId="Bezpopisa211">
    <w:name w:val="Bez popisa211"/>
    <w:next w:val="Bezpopisa"/>
    <w:uiPriority w:val="99"/>
    <w:semiHidden/>
    <w:unhideWhenUsed/>
    <w:rsid w:val="0091215A"/>
  </w:style>
  <w:style w:type="numbering" w:customStyle="1" w:styleId="Bezpopisa311">
    <w:name w:val="Bez popisa311"/>
    <w:next w:val="Bezpopisa"/>
    <w:uiPriority w:val="99"/>
    <w:semiHidden/>
    <w:unhideWhenUsed/>
    <w:rsid w:val="0091215A"/>
  </w:style>
  <w:style w:type="numbering" w:customStyle="1" w:styleId="Bezpopisa81">
    <w:name w:val="Bez popisa81"/>
    <w:next w:val="Bezpopisa"/>
    <w:uiPriority w:val="99"/>
    <w:semiHidden/>
    <w:unhideWhenUsed/>
    <w:rsid w:val="0091215A"/>
  </w:style>
  <w:style w:type="numbering" w:customStyle="1" w:styleId="Bezpopisa91">
    <w:name w:val="Bez popisa91"/>
    <w:next w:val="Bezpopisa"/>
    <w:uiPriority w:val="99"/>
    <w:semiHidden/>
    <w:unhideWhenUsed/>
    <w:rsid w:val="0091215A"/>
  </w:style>
  <w:style w:type="numbering" w:customStyle="1" w:styleId="Bezpopisa121">
    <w:name w:val="Bez popisa121"/>
    <w:next w:val="Bezpopisa"/>
    <w:uiPriority w:val="99"/>
    <w:semiHidden/>
    <w:unhideWhenUsed/>
    <w:rsid w:val="0091215A"/>
  </w:style>
  <w:style w:type="numbering" w:customStyle="1" w:styleId="Bezpopisa221">
    <w:name w:val="Bez popisa221"/>
    <w:next w:val="Bezpopisa"/>
    <w:uiPriority w:val="99"/>
    <w:semiHidden/>
    <w:unhideWhenUsed/>
    <w:rsid w:val="0091215A"/>
  </w:style>
  <w:style w:type="numbering" w:customStyle="1" w:styleId="Bezpopisa321">
    <w:name w:val="Bez popisa321"/>
    <w:next w:val="Bezpopisa"/>
    <w:uiPriority w:val="99"/>
    <w:semiHidden/>
    <w:unhideWhenUsed/>
    <w:rsid w:val="0091215A"/>
  </w:style>
  <w:style w:type="numbering" w:customStyle="1" w:styleId="Bezpopisa101">
    <w:name w:val="Bez popisa101"/>
    <w:next w:val="Bezpopisa"/>
    <w:uiPriority w:val="99"/>
    <w:semiHidden/>
    <w:unhideWhenUsed/>
    <w:rsid w:val="0091215A"/>
  </w:style>
  <w:style w:type="numbering" w:customStyle="1" w:styleId="Bezpopisa131">
    <w:name w:val="Bez popisa131"/>
    <w:next w:val="Bezpopisa"/>
    <w:uiPriority w:val="99"/>
    <w:semiHidden/>
    <w:unhideWhenUsed/>
    <w:rsid w:val="0091215A"/>
  </w:style>
  <w:style w:type="numbering" w:customStyle="1" w:styleId="Bezpopisa231">
    <w:name w:val="Bez popisa231"/>
    <w:next w:val="Bezpopisa"/>
    <w:uiPriority w:val="99"/>
    <w:semiHidden/>
    <w:unhideWhenUsed/>
    <w:rsid w:val="0091215A"/>
  </w:style>
  <w:style w:type="numbering" w:customStyle="1" w:styleId="Bezpopisa331">
    <w:name w:val="Bez popisa331"/>
    <w:next w:val="Bezpopisa"/>
    <w:uiPriority w:val="99"/>
    <w:semiHidden/>
    <w:unhideWhenUsed/>
    <w:rsid w:val="0091215A"/>
  </w:style>
  <w:style w:type="numbering" w:customStyle="1" w:styleId="Bezpopisa141">
    <w:name w:val="Bez popisa141"/>
    <w:next w:val="Bezpopisa"/>
    <w:uiPriority w:val="99"/>
    <w:semiHidden/>
    <w:unhideWhenUsed/>
    <w:rsid w:val="0091215A"/>
  </w:style>
  <w:style w:type="numbering" w:customStyle="1" w:styleId="Bezpopisa151">
    <w:name w:val="Bez popisa151"/>
    <w:next w:val="Bezpopisa"/>
    <w:uiPriority w:val="99"/>
    <w:semiHidden/>
    <w:unhideWhenUsed/>
    <w:rsid w:val="0091215A"/>
  </w:style>
  <w:style w:type="numbering" w:customStyle="1" w:styleId="Bezpopisa161">
    <w:name w:val="Bez popisa161"/>
    <w:next w:val="Bezpopisa"/>
    <w:uiPriority w:val="99"/>
    <w:semiHidden/>
    <w:unhideWhenUsed/>
    <w:rsid w:val="0091215A"/>
  </w:style>
  <w:style w:type="numbering" w:customStyle="1" w:styleId="Bezpopisa241">
    <w:name w:val="Bez popisa241"/>
    <w:next w:val="Bezpopisa"/>
    <w:uiPriority w:val="99"/>
    <w:semiHidden/>
    <w:unhideWhenUsed/>
    <w:rsid w:val="0091215A"/>
  </w:style>
  <w:style w:type="numbering" w:customStyle="1" w:styleId="Bezpopisa341">
    <w:name w:val="Bez popisa341"/>
    <w:next w:val="Bezpopisa"/>
    <w:uiPriority w:val="99"/>
    <w:semiHidden/>
    <w:unhideWhenUsed/>
    <w:rsid w:val="0091215A"/>
  </w:style>
  <w:style w:type="numbering" w:customStyle="1" w:styleId="Bezpopisa29">
    <w:name w:val="Bez popisa29"/>
    <w:next w:val="Bezpopisa"/>
    <w:uiPriority w:val="99"/>
    <w:semiHidden/>
    <w:unhideWhenUsed/>
    <w:rsid w:val="0091215A"/>
  </w:style>
  <w:style w:type="table" w:customStyle="1" w:styleId="Reetkatablice9">
    <w:name w:val="Rešetka tablice9"/>
    <w:basedOn w:val="Obinatablica"/>
    <w:next w:val="Reetkatablice"/>
    <w:uiPriority w:val="39"/>
    <w:rsid w:val="0091215A"/>
    <w:pPr>
      <w:spacing w:after="0" w:line="240" w:lineRule="auto"/>
    </w:pPr>
    <w:rPr>
      <w:rFonts w:eastAsia="Times New Roman"/>
      <w:sz w:val="21"/>
      <w:szCs w:val="21"/>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30">
    <w:name w:val="Bez popisa30"/>
    <w:next w:val="Bezpopisa"/>
    <w:uiPriority w:val="99"/>
    <w:semiHidden/>
    <w:unhideWhenUsed/>
    <w:rsid w:val="0091215A"/>
  </w:style>
  <w:style w:type="numbering" w:customStyle="1" w:styleId="Bezpopisa113">
    <w:name w:val="Bez popisa113"/>
    <w:next w:val="Bezpopisa"/>
    <w:uiPriority w:val="99"/>
    <w:semiHidden/>
    <w:unhideWhenUsed/>
    <w:rsid w:val="0091215A"/>
  </w:style>
  <w:style w:type="numbering" w:customStyle="1" w:styleId="Bezpopisa210">
    <w:name w:val="Bez popisa210"/>
    <w:next w:val="Bezpopisa"/>
    <w:uiPriority w:val="99"/>
    <w:semiHidden/>
    <w:unhideWhenUsed/>
    <w:rsid w:val="0091215A"/>
  </w:style>
  <w:style w:type="numbering" w:customStyle="1" w:styleId="Bezpopisa36">
    <w:name w:val="Bez popisa36"/>
    <w:next w:val="Bezpopisa"/>
    <w:uiPriority w:val="99"/>
    <w:semiHidden/>
    <w:unhideWhenUsed/>
    <w:rsid w:val="0091215A"/>
  </w:style>
  <w:style w:type="numbering" w:customStyle="1" w:styleId="Bezpopisa42">
    <w:name w:val="Bez popisa42"/>
    <w:next w:val="Bezpopisa"/>
    <w:uiPriority w:val="99"/>
    <w:semiHidden/>
    <w:unhideWhenUsed/>
    <w:rsid w:val="0091215A"/>
  </w:style>
  <w:style w:type="numbering" w:customStyle="1" w:styleId="Bezpopisa52">
    <w:name w:val="Bez popisa52"/>
    <w:next w:val="Bezpopisa"/>
    <w:uiPriority w:val="99"/>
    <w:semiHidden/>
    <w:unhideWhenUsed/>
    <w:rsid w:val="0091215A"/>
  </w:style>
  <w:style w:type="numbering" w:customStyle="1" w:styleId="Bezpopisa62">
    <w:name w:val="Bez popisa62"/>
    <w:next w:val="Bezpopisa"/>
    <w:uiPriority w:val="99"/>
    <w:semiHidden/>
    <w:unhideWhenUsed/>
    <w:rsid w:val="0091215A"/>
  </w:style>
  <w:style w:type="numbering" w:customStyle="1" w:styleId="Bezpopisa72">
    <w:name w:val="Bez popisa72"/>
    <w:next w:val="Bezpopisa"/>
    <w:uiPriority w:val="99"/>
    <w:semiHidden/>
    <w:unhideWhenUsed/>
    <w:rsid w:val="0091215A"/>
  </w:style>
  <w:style w:type="numbering" w:customStyle="1" w:styleId="Bezpopisa114">
    <w:name w:val="Bez popisa114"/>
    <w:next w:val="Bezpopisa"/>
    <w:uiPriority w:val="99"/>
    <w:semiHidden/>
    <w:unhideWhenUsed/>
    <w:rsid w:val="0091215A"/>
  </w:style>
  <w:style w:type="numbering" w:customStyle="1" w:styleId="Bezpopisa212">
    <w:name w:val="Bez popisa212"/>
    <w:next w:val="Bezpopisa"/>
    <w:uiPriority w:val="99"/>
    <w:semiHidden/>
    <w:unhideWhenUsed/>
    <w:rsid w:val="0091215A"/>
  </w:style>
  <w:style w:type="numbering" w:customStyle="1" w:styleId="Bezpopisa312">
    <w:name w:val="Bez popisa312"/>
    <w:next w:val="Bezpopisa"/>
    <w:uiPriority w:val="99"/>
    <w:semiHidden/>
    <w:unhideWhenUsed/>
    <w:rsid w:val="0091215A"/>
  </w:style>
  <w:style w:type="numbering" w:customStyle="1" w:styleId="Bezpopisa82">
    <w:name w:val="Bez popisa82"/>
    <w:next w:val="Bezpopisa"/>
    <w:uiPriority w:val="99"/>
    <w:semiHidden/>
    <w:unhideWhenUsed/>
    <w:rsid w:val="0091215A"/>
  </w:style>
  <w:style w:type="numbering" w:customStyle="1" w:styleId="Bezpopisa92">
    <w:name w:val="Bez popisa92"/>
    <w:next w:val="Bezpopisa"/>
    <w:uiPriority w:val="99"/>
    <w:semiHidden/>
    <w:unhideWhenUsed/>
    <w:rsid w:val="0091215A"/>
  </w:style>
  <w:style w:type="numbering" w:customStyle="1" w:styleId="Bezpopisa122">
    <w:name w:val="Bez popisa122"/>
    <w:next w:val="Bezpopisa"/>
    <w:uiPriority w:val="99"/>
    <w:semiHidden/>
    <w:unhideWhenUsed/>
    <w:rsid w:val="0091215A"/>
  </w:style>
  <w:style w:type="numbering" w:customStyle="1" w:styleId="Bezpopisa222">
    <w:name w:val="Bez popisa222"/>
    <w:next w:val="Bezpopisa"/>
    <w:uiPriority w:val="99"/>
    <w:semiHidden/>
    <w:unhideWhenUsed/>
    <w:rsid w:val="0091215A"/>
  </w:style>
  <w:style w:type="numbering" w:customStyle="1" w:styleId="Bezpopisa322">
    <w:name w:val="Bez popisa322"/>
    <w:next w:val="Bezpopisa"/>
    <w:uiPriority w:val="99"/>
    <w:semiHidden/>
    <w:unhideWhenUsed/>
    <w:rsid w:val="0091215A"/>
  </w:style>
  <w:style w:type="numbering" w:customStyle="1" w:styleId="Bezpopisa102">
    <w:name w:val="Bez popisa102"/>
    <w:next w:val="Bezpopisa"/>
    <w:uiPriority w:val="99"/>
    <w:semiHidden/>
    <w:unhideWhenUsed/>
    <w:rsid w:val="0091215A"/>
  </w:style>
  <w:style w:type="numbering" w:customStyle="1" w:styleId="Bezpopisa132">
    <w:name w:val="Bez popisa132"/>
    <w:next w:val="Bezpopisa"/>
    <w:uiPriority w:val="99"/>
    <w:semiHidden/>
    <w:unhideWhenUsed/>
    <w:rsid w:val="0091215A"/>
  </w:style>
  <w:style w:type="numbering" w:customStyle="1" w:styleId="Bezpopisa232">
    <w:name w:val="Bez popisa232"/>
    <w:next w:val="Bezpopisa"/>
    <w:uiPriority w:val="99"/>
    <w:semiHidden/>
    <w:unhideWhenUsed/>
    <w:rsid w:val="0091215A"/>
  </w:style>
  <w:style w:type="numbering" w:customStyle="1" w:styleId="Bezpopisa332">
    <w:name w:val="Bez popisa332"/>
    <w:next w:val="Bezpopisa"/>
    <w:uiPriority w:val="99"/>
    <w:semiHidden/>
    <w:unhideWhenUsed/>
    <w:rsid w:val="0091215A"/>
  </w:style>
  <w:style w:type="numbering" w:customStyle="1" w:styleId="Bezpopisa142">
    <w:name w:val="Bez popisa142"/>
    <w:next w:val="Bezpopisa"/>
    <w:uiPriority w:val="99"/>
    <w:semiHidden/>
    <w:unhideWhenUsed/>
    <w:rsid w:val="0091215A"/>
  </w:style>
  <w:style w:type="numbering" w:customStyle="1" w:styleId="Bezpopisa152">
    <w:name w:val="Bez popisa152"/>
    <w:next w:val="Bezpopisa"/>
    <w:uiPriority w:val="99"/>
    <w:semiHidden/>
    <w:unhideWhenUsed/>
    <w:rsid w:val="0091215A"/>
  </w:style>
  <w:style w:type="numbering" w:customStyle="1" w:styleId="Bezpopisa162">
    <w:name w:val="Bez popisa162"/>
    <w:next w:val="Bezpopisa"/>
    <w:uiPriority w:val="99"/>
    <w:semiHidden/>
    <w:unhideWhenUsed/>
    <w:rsid w:val="0091215A"/>
  </w:style>
  <w:style w:type="numbering" w:customStyle="1" w:styleId="Bezpopisa242">
    <w:name w:val="Bez popisa242"/>
    <w:next w:val="Bezpopisa"/>
    <w:uiPriority w:val="99"/>
    <w:semiHidden/>
    <w:unhideWhenUsed/>
    <w:rsid w:val="0091215A"/>
  </w:style>
  <w:style w:type="numbering" w:customStyle="1" w:styleId="Bezpopisa342">
    <w:name w:val="Bez popisa342"/>
    <w:next w:val="Bezpopisa"/>
    <w:uiPriority w:val="99"/>
    <w:semiHidden/>
    <w:unhideWhenUsed/>
    <w:rsid w:val="0091215A"/>
  </w:style>
  <w:style w:type="paragraph" w:styleId="Opisslike">
    <w:name w:val="caption"/>
    <w:basedOn w:val="Normal"/>
    <w:next w:val="Normal"/>
    <w:uiPriority w:val="35"/>
    <w:semiHidden/>
    <w:unhideWhenUsed/>
    <w:qFormat/>
    <w:rsid w:val="0091215A"/>
    <w:rPr>
      <w:b/>
      <w:bCs/>
      <w:color w:val="404040" w:themeColor="text1" w:themeTint="BF"/>
      <w:sz w:val="16"/>
      <w:szCs w:val="16"/>
    </w:rPr>
  </w:style>
  <w:style w:type="paragraph" w:styleId="Podnaslov">
    <w:name w:val="Subtitle"/>
    <w:basedOn w:val="Normal"/>
    <w:next w:val="Normal"/>
    <w:link w:val="PodnaslovChar"/>
    <w:uiPriority w:val="11"/>
    <w:qFormat/>
    <w:rsid w:val="0091215A"/>
    <w:pPr>
      <w:numPr>
        <w:ilvl w:val="1"/>
      </w:numPr>
      <w:jc w:val="center"/>
    </w:pPr>
    <w:rPr>
      <w:color w:val="44546A" w:themeColor="text2"/>
      <w:sz w:val="28"/>
      <w:szCs w:val="28"/>
    </w:rPr>
  </w:style>
  <w:style w:type="character" w:customStyle="1" w:styleId="PodnaslovChar">
    <w:name w:val="Podnaslov Char"/>
    <w:basedOn w:val="Zadanifontodlomka"/>
    <w:link w:val="Podnaslov"/>
    <w:uiPriority w:val="11"/>
    <w:rsid w:val="0091215A"/>
    <w:rPr>
      <w:rFonts w:eastAsiaTheme="minorEastAsia"/>
      <w:color w:val="44546A" w:themeColor="text2"/>
      <w:sz w:val="28"/>
      <w:szCs w:val="28"/>
    </w:rPr>
  </w:style>
  <w:style w:type="character" w:styleId="Neupadljivoisticanje">
    <w:name w:val="Subtle Emphasis"/>
    <w:basedOn w:val="Zadanifontodlomka"/>
    <w:uiPriority w:val="19"/>
    <w:qFormat/>
    <w:rsid w:val="0091215A"/>
    <w:rPr>
      <w:i/>
      <w:iCs/>
      <w:color w:val="595959" w:themeColor="text1" w:themeTint="A6"/>
    </w:rPr>
  </w:style>
  <w:style w:type="paragraph" w:styleId="TOCNaslov">
    <w:name w:val="TOC Heading"/>
    <w:basedOn w:val="Naslov1"/>
    <w:next w:val="Normal"/>
    <w:uiPriority w:val="39"/>
    <w:semiHidden/>
    <w:unhideWhenUsed/>
    <w:qFormat/>
    <w:rsid w:val="0091215A"/>
    <w:pPr>
      <w:outlineLvl w:val="9"/>
    </w:pPr>
  </w:style>
  <w:style w:type="numbering" w:customStyle="1" w:styleId="Bezpopisa37">
    <w:name w:val="Bez popisa37"/>
    <w:next w:val="Bezpopisa"/>
    <w:uiPriority w:val="99"/>
    <w:semiHidden/>
    <w:unhideWhenUsed/>
    <w:rsid w:val="0091215A"/>
  </w:style>
  <w:style w:type="paragraph" w:customStyle="1" w:styleId="msonormal0">
    <w:name w:val="msonormal"/>
    <w:basedOn w:val="Normal"/>
    <w:rsid w:val="00C71894"/>
    <w:pPr>
      <w:spacing w:before="100" w:beforeAutospacing="1" w:after="100" w:afterAutospacing="1"/>
    </w:pPr>
    <w:rPr>
      <w:rFonts w:ascii="Times New Roman" w:eastAsia="Times New Roman" w:hAnsi="Times New Roman" w:cs="Times New Roman"/>
      <w:sz w:val="24"/>
      <w:szCs w:val="24"/>
      <w:lang w:eastAsia="hr-HR"/>
    </w:rPr>
  </w:style>
  <w:style w:type="paragraph" w:customStyle="1" w:styleId="xl65">
    <w:name w:val="xl65"/>
    <w:basedOn w:val="Normal"/>
    <w:rsid w:val="00C71894"/>
    <w:pP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66">
    <w:name w:val="xl66"/>
    <w:basedOn w:val="Normal"/>
    <w:rsid w:val="00C71894"/>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67">
    <w:name w:val="xl67"/>
    <w:basedOn w:val="Normal"/>
    <w:rsid w:val="00C71894"/>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68">
    <w:name w:val="xl68"/>
    <w:basedOn w:val="Normal"/>
    <w:rsid w:val="00C71894"/>
    <w:pP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69">
    <w:name w:val="xl69"/>
    <w:basedOn w:val="Normal"/>
    <w:rsid w:val="00C71894"/>
    <w:pP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70">
    <w:name w:val="xl70"/>
    <w:basedOn w:val="Normal"/>
    <w:rsid w:val="00C71894"/>
    <w:pP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71">
    <w:name w:val="xl71"/>
    <w:basedOn w:val="Normal"/>
    <w:rsid w:val="00C71894"/>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72">
    <w:name w:val="xl72"/>
    <w:basedOn w:val="Normal"/>
    <w:rsid w:val="00C71894"/>
    <w:pPr>
      <w:shd w:val="clear" w:color="000000" w:fill="CCFFFF"/>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73">
    <w:name w:val="xl73"/>
    <w:basedOn w:val="Normal"/>
    <w:rsid w:val="00C71894"/>
    <w:pP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74">
    <w:name w:val="xl74"/>
    <w:basedOn w:val="Normal"/>
    <w:rsid w:val="00C71894"/>
    <w:pP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75">
    <w:name w:val="xl75"/>
    <w:basedOn w:val="Normal"/>
    <w:rsid w:val="00C71894"/>
    <w:pPr>
      <w:spacing w:before="100" w:beforeAutospacing="1" w:after="100" w:afterAutospacing="1"/>
    </w:pPr>
    <w:rPr>
      <w:rFonts w:ascii="Times New Roman" w:eastAsia="Times New Roman" w:hAnsi="Times New Roman" w:cs="Times New Roman"/>
      <w:b/>
      <w:bCs/>
      <w:i/>
      <w:iCs/>
      <w:sz w:val="24"/>
      <w:szCs w:val="24"/>
      <w:lang w:eastAsia="hr-HR"/>
    </w:rPr>
  </w:style>
  <w:style w:type="paragraph" w:customStyle="1" w:styleId="xl76">
    <w:name w:val="xl76"/>
    <w:basedOn w:val="Normal"/>
    <w:rsid w:val="00C71894"/>
    <w:pP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77">
    <w:name w:val="xl77"/>
    <w:basedOn w:val="Normal"/>
    <w:rsid w:val="00C71894"/>
    <w:pP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78">
    <w:name w:val="xl78"/>
    <w:basedOn w:val="Normal"/>
    <w:rsid w:val="00C71894"/>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79">
    <w:name w:val="xl79"/>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80">
    <w:name w:val="xl80"/>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81">
    <w:name w:val="xl81"/>
    <w:basedOn w:val="Normal"/>
    <w:rsid w:val="00C71894"/>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82">
    <w:name w:val="xl82"/>
    <w:basedOn w:val="Normal"/>
    <w:rsid w:val="00C71894"/>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83">
    <w:name w:val="xl83"/>
    <w:basedOn w:val="Normal"/>
    <w:rsid w:val="00C71894"/>
    <w:pPr>
      <w:pBdr>
        <w:top w:val="single" w:sz="4" w:space="0" w:color="auto"/>
        <w:left w:val="single" w:sz="4"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84">
    <w:name w:val="xl84"/>
    <w:basedOn w:val="Normal"/>
    <w:rsid w:val="00C71894"/>
    <w:pPr>
      <w:spacing w:before="100" w:beforeAutospacing="1" w:after="100" w:afterAutospacing="1"/>
      <w:jc w:val="center"/>
    </w:pPr>
    <w:rPr>
      <w:rFonts w:ascii="Arial" w:eastAsia="Times New Roman" w:hAnsi="Arial" w:cs="Arial"/>
      <w:b/>
      <w:bCs/>
      <w:sz w:val="24"/>
      <w:szCs w:val="24"/>
      <w:lang w:eastAsia="hr-HR"/>
    </w:rPr>
  </w:style>
  <w:style w:type="paragraph" w:customStyle="1" w:styleId="xl85">
    <w:name w:val="xl85"/>
    <w:basedOn w:val="Normal"/>
    <w:rsid w:val="00C71894"/>
    <w:pPr>
      <w:spacing w:before="100" w:beforeAutospacing="1" w:after="100" w:afterAutospacing="1"/>
      <w:jc w:val="center"/>
    </w:pPr>
    <w:rPr>
      <w:rFonts w:ascii="Arial" w:eastAsia="Times New Roman" w:hAnsi="Arial" w:cs="Arial"/>
      <w:b/>
      <w:bCs/>
      <w:sz w:val="24"/>
      <w:szCs w:val="24"/>
      <w:lang w:eastAsia="hr-HR"/>
    </w:rPr>
  </w:style>
  <w:style w:type="paragraph" w:customStyle="1" w:styleId="xl86">
    <w:name w:val="xl86"/>
    <w:basedOn w:val="Normal"/>
    <w:rsid w:val="00C71894"/>
    <w:pPr>
      <w:shd w:val="clear" w:color="000000" w:fill="CCFFFF"/>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87">
    <w:name w:val="xl87"/>
    <w:basedOn w:val="Normal"/>
    <w:rsid w:val="00C71894"/>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88">
    <w:name w:val="xl88"/>
    <w:basedOn w:val="Normal"/>
    <w:rsid w:val="00C71894"/>
    <w:pPr>
      <w:shd w:val="clear" w:color="000000" w:fill="FFFF99"/>
      <w:spacing w:before="100" w:beforeAutospacing="1" w:after="100" w:afterAutospacing="1"/>
    </w:pPr>
    <w:rPr>
      <w:rFonts w:ascii="Times New Roman" w:eastAsia="Times New Roman" w:hAnsi="Times New Roman" w:cs="Times New Roman"/>
      <w:b/>
      <w:bCs/>
      <w:i/>
      <w:iCs/>
      <w:sz w:val="24"/>
      <w:szCs w:val="24"/>
      <w:lang w:eastAsia="hr-HR"/>
    </w:rPr>
  </w:style>
  <w:style w:type="paragraph" w:customStyle="1" w:styleId="xl89">
    <w:name w:val="xl89"/>
    <w:basedOn w:val="Normal"/>
    <w:rsid w:val="00C71894"/>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90">
    <w:name w:val="xl90"/>
    <w:basedOn w:val="Normal"/>
    <w:rsid w:val="00C71894"/>
    <w:pPr>
      <w:pBdr>
        <w:top w:val="single" w:sz="8" w:space="0" w:color="auto"/>
        <w:left w:val="single" w:sz="8"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91">
    <w:name w:val="xl91"/>
    <w:basedOn w:val="Normal"/>
    <w:rsid w:val="00C71894"/>
    <w:pPr>
      <w:pBdr>
        <w:top w:val="single" w:sz="8"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92">
    <w:name w:val="xl92"/>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93">
    <w:name w:val="xl93"/>
    <w:basedOn w:val="Normal"/>
    <w:rsid w:val="00C71894"/>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94">
    <w:name w:val="xl94"/>
    <w:basedOn w:val="Normal"/>
    <w:rsid w:val="00C7189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95">
    <w:name w:val="xl95"/>
    <w:basedOn w:val="Normal"/>
    <w:rsid w:val="00C7189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96">
    <w:name w:val="xl96"/>
    <w:basedOn w:val="Normal"/>
    <w:rsid w:val="00C71894"/>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97">
    <w:name w:val="xl97"/>
    <w:basedOn w:val="Normal"/>
    <w:rsid w:val="00C71894"/>
    <w:pPr>
      <w:pBdr>
        <w:top w:val="single" w:sz="8"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98">
    <w:name w:val="xl98"/>
    <w:basedOn w:val="Normal"/>
    <w:rsid w:val="00C71894"/>
    <w:pPr>
      <w:pBdr>
        <w:top w:val="single" w:sz="8" w:space="0" w:color="auto"/>
        <w:left w:val="single" w:sz="4"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99">
    <w:name w:val="xl99"/>
    <w:basedOn w:val="Normal"/>
    <w:rsid w:val="00C71894"/>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00">
    <w:name w:val="xl100"/>
    <w:basedOn w:val="Normal"/>
    <w:rsid w:val="00C71894"/>
    <w:pP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101">
    <w:name w:val="xl101"/>
    <w:basedOn w:val="Normal"/>
    <w:rsid w:val="00C71894"/>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02">
    <w:name w:val="xl102"/>
    <w:basedOn w:val="Normal"/>
    <w:rsid w:val="00C71894"/>
    <w:pPr>
      <w:pBdr>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sz w:val="24"/>
      <w:szCs w:val="24"/>
      <w:lang w:eastAsia="hr-HR"/>
    </w:rPr>
  </w:style>
  <w:style w:type="paragraph" w:customStyle="1" w:styleId="xl103">
    <w:name w:val="xl103"/>
    <w:basedOn w:val="Normal"/>
    <w:rsid w:val="00C71894"/>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04">
    <w:name w:val="xl104"/>
    <w:basedOn w:val="Normal"/>
    <w:rsid w:val="00C71894"/>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05">
    <w:name w:val="xl105"/>
    <w:basedOn w:val="Normal"/>
    <w:rsid w:val="00C71894"/>
    <w:pPr>
      <w:pBdr>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b/>
      <w:bCs/>
      <w:sz w:val="24"/>
      <w:szCs w:val="24"/>
      <w:lang w:eastAsia="hr-HR"/>
    </w:rPr>
  </w:style>
  <w:style w:type="paragraph" w:customStyle="1" w:styleId="xl106">
    <w:name w:val="xl106"/>
    <w:basedOn w:val="Normal"/>
    <w:rsid w:val="00C71894"/>
    <w:pPr>
      <w:pBdr>
        <w:top w:val="single" w:sz="4" w:space="0" w:color="auto"/>
        <w:left w:val="single" w:sz="8" w:space="0" w:color="auto"/>
        <w:bottom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07">
    <w:name w:val="xl107"/>
    <w:basedOn w:val="Normal"/>
    <w:rsid w:val="00C71894"/>
    <w:pPr>
      <w:pBdr>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08">
    <w:name w:val="xl108"/>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2060"/>
      <w:sz w:val="24"/>
      <w:szCs w:val="24"/>
      <w:lang w:eastAsia="hr-HR"/>
    </w:rPr>
  </w:style>
  <w:style w:type="paragraph" w:customStyle="1" w:styleId="xl109">
    <w:name w:val="xl109"/>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2060"/>
      <w:sz w:val="24"/>
      <w:szCs w:val="24"/>
      <w:lang w:eastAsia="hr-HR"/>
    </w:rPr>
  </w:style>
  <w:style w:type="paragraph" w:customStyle="1" w:styleId="xl110">
    <w:name w:val="xl110"/>
    <w:basedOn w:val="Normal"/>
    <w:rsid w:val="00C71894"/>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b/>
      <w:bCs/>
      <w:color w:val="002060"/>
      <w:sz w:val="24"/>
      <w:szCs w:val="24"/>
      <w:lang w:eastAsia="hr-HR"/>
    </w:rPr>
  </w:style>
  <w:style w:type="paragraph" w:customStyle="1" w:styleId="xl111">
    <w:name w:val="xl111"/>
    <w:basedOn w:val="Normal"/>
    <w:rsid w:val="00C71894"/>
    <w:pPr>
      <w:pBdr>
        <w:left w:val="single" w:sz="8" w:space="0" w:color="auto"/>
        <w:bottom w:val="single" w:sz="4" w:space="0" w:color="auto"/>
      </w:pBdr>
      <w:spacing w:before="100" w:beforeAutospacing="1" w:after="100" w:afterAutospacing="1"/>
    </w:pPr>
    <w:rPr>
      <w:rFonts w:ascii="Times New Roman" w:eastAsia="Times New Roman" w:hAnsi="Times New Roman" w:cs="Times New Roman"/>
      <w:b/>
      <w:bCs/>
      <w:color w:val="002060"/>
      <w:sz w:val="24"/>
      <w:szCs w:val="24"/>
      <w:lang w:eastAsia="hr-HR"/>
    </w:rPr>
  </w:style>
  <w:style w:type="paragraph" w:customStyle="1" w:styleId="xl112">
    <w:name w:val="xl112"/>
    <w:basedOn w:val="Normal"/>
    <w:rsid w:val="00C71894"/>
    <w:pPr>
      <w:pBdr>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2060"/>
      <w:sz w:val="24"/>
      <w:szCs w:val="24"/>
      <w:lang w:eastAsia="hr-HR"/>
    </w:rPr>
  </w:style>
  <w:style w:type="paragraph" w:customStyle="1" w:styleId="xl113">
    <w:name w:val="xl113"/>
    <w:basedOn w:val="Normal"/>
    <w:rsid w:val="00C71894"/>
    <w:pPr>
      <w:shd w:val="clear" w:color="000000" w:fill="DDEBF7"/>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14">
    <w:name w:val="xl114"/>
    <w:basedOn w:val="Normal"/>
    <w:rsid w:val="00C71894"/>
    <w:pPr>
      <w:shd w:val="clear" w:color="000000" w:fill="DDEBF7"/>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15">
    <w:name w:val="xl115"/>
    <w:basedOn w:val="Normal"/>
    <w:rsid w:val="00C71894"/>
    <w:pPr>
      <w:shd w:val="clear" w:color="000000" w:fill="DDEBF7"/>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16">
    <w:name w:val="xl116"/>
    <w:basedOn w:val="Normal"/>
    <w:rsid w:val="00C71894"/>
    <w:pPr>
      <w:shd w:val="clear" w:color="000000" w:fill="DDEBF7"/>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17">
    <w:name w:val="xl117"/>
    <w:basedOn w:val="Normal"/>
    <w:rsid w:val="00C71894"/>
    <w:pPr>
      <w:shd w:val="clear" w:color="000000" w:fill="DDEBF7"/>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18">
    <w:name w:val="xl118"/>
    <w:basedOn w:val="Normal"/>
    <w:rsid w:val="00C71894"/>
    <w:pPr>
      <w:shd w:val="clear" w:color="000000" w:fill="FFFF99"/>
      <w:spacing w:before="100" w:beforeAutospacing="1" w:after="100" w:afterAutospacing="1"/>
    </w:pPr>
    <w:rPr>
      <w:rFonts w:ascii="Times New Roman" w:eastAsia="Times New Roman" w:hAnsi="Times New Roman" w:cs="Times New Roman"/>
      <w:b/>
      <w:bCs/>
      <w:i/>
      <w:iCs/>
      <w:sz w:val="24"/>
      <w:szCs w:val="24"/>
      <w:lang w:eastAsia="hr-HR"/>
    </w:rPr>
  </w:style>
  <w:style w:type="paragraph" w:customStyle="1" w:styleId="xl119">
    <w:name w:val="xl119"/>
    <w:basedOn w:val="Normal"/>
    <w:rsid w:val="00C71894"/>
    <w:pPr>
      <w:shd w:val="clear" w:color="000000" w:fill="FFFF99"/>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20">
    <w:name w:val="xl120"/>
    <w:basedOn w:val="Normal"/>
    <w:rsid w:val="00C71894"/>
    <w:pPr>
      <w:shd w:val="clear" w:color="000000" w:fill="FFFF99"/>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21">
    <w:name w:val="xl121"/>
    <w:basedOn w:val="Normal"/>
    <w:rsid w:val="00C71894"/>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22">
    <w:name w:val="xl122"/>
    <w:basedOn w:val="Normal"/>
    <w:rsid w:val="00C71894"/>
    <w:pPr>
      <w:pBdr>
        <w:top w:val="single" w:sz="4" w:space="0" w:color="auto"/>
        <w:left w:val="single" w:sz="4" w:space="0" w:color="auto"/>
        <w:right w:val="single" w:sz="8"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23">
    <w:name w:val="xl123"/>
    <w:basedOn w:val="Normal"/>
    <w:rsid w:val="00C71894"/>
    <w:pPr>
      <w:pBdr>
        <w:top w:val="single" w:sz="4" w:space="0" w:color="auto"/>
        <w:left w:val="single" w:sz="8" w:space="0" w:color="auto"/>
        <w:bottom w:val="single" w:sz="8"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124">
    <w:name w:val="xl124"/>
    <w:basedOn w:val="Normal"/>
    <w:rsid w:val="00C71894"/>
    <w:pPr>
      <w:pBdr>
        <w:top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125">
    <w:name w:val="xl125"/>
    <w:basedOn w:val="Normal"/>
    <w:rsid w:val="00C71894"/>
    <w:pPr>
      <w:pBdr>
        <w:top w:val="single" w:sz="4" w:space="0" w:color="auto"/>
        <w:left w:val="single" w:sz="8" w:space="0" w:color="auto"/>
        <w:bottom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26">
    <w:name w:val="xl126"/>
    <w:basedOn w:val="Normal"/>
    <w:rsid w:val="00C71894"/>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27">
    <w:name w:val="xl127"/>
    <w:basedOn w:val="Normal"/>
    <w:rsid w:val="00C71894"/>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2060"/>
      <w:sz w:val="24"/>
      <w:szCs w:val="24"/>
      <w:lang w:eastAsia="hr-HR"/>
    </w:rPr>
  </w:style>
  <w:style w:type="paragraph" w:customStyle="1" w:styleId="xl128">
    <w:name w:val="xl128"/>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2060"/>
      <w:sz w:val="24"/>
      <w:szCs w:val="24"/>
      <w:lang w:eastAsia="hr-HR"/>
    </w:rPr>
  </w:style>
  <w:style w:type="paragraph" w:customStyle="1" w:styleId="xl129">
    <w:name w:val="xl129"/>
    <w:basedOn w:val="Normal"/>
    <w:rsid w:val="00C71894"/>
    <w:pP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30">
    <w:name w:val="xl130"/>
    <w:basedOn w:val="Normal"/>
    <w:rsid w:val="00C71894"/>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2060"/>
      <w:sz w:val="24"/>
      <w:szCs w:val="24"/>
      <w:lang w:eastAsia="hr-HR"/>
    </w:rPr>
  </w:style>
  <w:style w:type="paragraph" w:customStyle="1" w:styleId="xl131">
    <w:name w:val="xl131"/>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2060"/>
      <w:sz w:val="24"/>
      <w:szCs w:val="24"/>
      <w:lang w:eastAsia="hr-HR"/>
    </w:rPr>
  </w:style>
  <w:style w:type="paragraph" w:customStyle="1" w:styleId="xl132">
    <w:name w:val="xl132"/>
    <w:basedOn w:val="Normal"/>
    <w:rsid w:val="00C71894"/>
    <w:pPr>
      <w:pBdr>
        <w:top w:val="single" w:sz="4" w:space="0" w:color="auto"/>
        <w:left w:val="single" w:sz="8" w:space="0" w:color="auto"/>
        <w:bottom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33">
    <w:name w:val="xl133"/>
    <w:basedOn w:val="Normal"/>
    <w:rsid w:val="00C71894"/>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34">
    <w:name w:val="xl134"/>
    <w:basedOn w:val="Normal"/>
    <w:rsid w:val="00C71894"/>
    <w:pPr>
      <w:pBdr>
        <w:top w:val="single" w:sz="4" w:space="0" w:color="auto"/>
        <w:left w:val="single" w:sz="8" w:space="0" w:color="auto"/>
        <w:bottom w:val="single" w:sz="8"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135">
    <w:name w:val="xl135"/>
    <w:basedOn w:val="Normal"/>
    <w:rsid w:val="00C71894"/>
    <w:pPr>
      <w:pBdr>
        <w:top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136">
    <w:name w:val="xl136"/>
    <w:basedOn w:val="Normal"/>
    <w:rsid w:val="00C71894"/>
    <w:pPr>
      <w:pBdr>
        <w:top w:val="single" w:sz="4" w:space="0" w:color="auto"/>
        <w:left w:val="single" w:sz="8" w:space="0" w:color="auto"/>
        <w:bottom w:val="single" w:sz="8"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37">
    <w:name w:val="xl137"/>
    <w:basedOn w:val="Normal"/>
    <w:rsid w:val="00C71894"/>
    <w:pPr>
      <w:pBdr>
        <w:top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38">
    <w:name w:val="xl138"/>
    <w:basedOn w:val="Normal"/>
    <w:rsid w:val="00C71894"/>
    <w:pPr>
      <w:pBdr>
        <w:top w:val="single" w:sz="4" w:space="0" w:color="auto"/>
        <w:left w:val="single" w:sz="8" w:space="0" w:color="auto"/>
        <w:bottom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39">
    <w:name w:val="xl139"/>
    <w:basedOn w:val="Normal"/>
    <w:rsid w:val="00C71894"/>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40">
    <w:name w:val="xl140"/>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141">
    <w:name w:val="xl141"/>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142">
    <w:name w:val="xl142"/>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143">
    <w:name w:val="xl143"/>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144">
    <w:name w:val="xl144"/>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45">
    <w:name w:val="xl145"/>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46">
    <w:name w:val="xl146"/>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147">
    <w:name w:val="xl147"/>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48">
    <w:name w:val="xl148"/>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49">
    <w:name w:val="xl149"/>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150">
    <w:name w:val="xl150"/>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151">
    <w:name w:val="xl151"/>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52">
    <w:name w:val="xl152"/>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24"/>
      <w:szCs w:val="24"/>
      <w:lang w:eastAsia="hr-HR"/>
    </w:rPr>
  </w:style>
  <w:style w:type="paragraph" w:customStyle="1" w:styleId="xl153">
    <w:name w:val="xl153"/>
    <w:basedOn w:val="Normal"/>
    <w:rsid w:val="00C71894"/>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154">
    <w:name w:val="xl154"/>
    <w:basedOn w:val="Normal"/>
    <w:rsid w:val="00C71894"/>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55">
    <w:name w:val="xl155"/>
    <w:basedOn w:val="Normal"/>
    <w:rsid w:val="00C71894"/>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56">
    <w:name w:val="xl156"/>
    <w:basedOn w:val="Normal"/>
    <w:rsid w:val="00C71894"/>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57">
    <w:name w:val="xl157"/>
    <w:basedOn w:val="Normal"/>
    <w:rsid w:val="00C71894"/>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58">
    <w:name w:val="xl158"/>
    <w:basedOn w:val="Normal"/>
    <w:rsid w:val="00C7189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159">
    <w:name w:val="xl159"/>
    <w:basedOn w:val="Normal"/>
    <w:rsid w:val="00C71894"/>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60">
    <w:name w:val="xl160"/>
    <w:basedOn w:val="Normal"/>
    <w:rsid w:val="00C71894"/>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61">
    <w:name w:val="xl161"/>
    <w:basedOn w:val="Normal"/>
    <w:rsid w:val="00C71894"/>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62">
    <w:name w:val="xl162"/>
    <w:basedOn w:val="Normal"/>
    <w:rsid w:val="00C71894"/>
    <w:pPr>
      <w:pBdr>
        <w:bottom w:val="single" w:sz="8" w:space="0" w:color="auto"/>
      </w:pBdr>
      <w:shd w:val="clear" w:color="000000" w:fill="FFFF99"/>
      <w:spacing w:before="100" w:beforeAutospacing="1" w:after="100" w:afterAutospacing="1"/>
    </w:pPr>
    <w:rPr>
      <w:rFonts w:ascii="Times New Roman" w:eastAsia="Times New Roman" w:hAnsi="Times New Roman" w:cs="Times New Roman"/>
      <w:b/>
      <w:bCs/>
      <w:i/>
      <w:iCs/>
      <w:sz w:val="24"/>
      <w:szCs w:val="24"/>
      <w:lang w:eastAsia="hr-HR"/>
    </w:rPr>
  </w:style>
  <w:style w:type="paragraph" w:customStyle="1" w:styleId="xl163">
    <w:name w:val="xl163"/>
    <w:basedOn w:val="Normal"/>
    <w:rsid w:val="00C71894"/>
    <w:pPr>
      <w:pBdr>
        <w:top w:val="single" w:sz="8" w:space="0" w:color="auto"/>
        <w:bottom w:val="single" w:sz="8" w:space="0" w:color="auto"/>
      </w:pBdr>
      <w:shd w:val="clear" w:color="000000" w:fill="DDEBF7"/>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64">
    <w:name w:val="xl164"/>
    <w:basedOn w:val="Normal"/>
    <w:rsid w:val="00C71894"/>
    <w:pPr>
      <w:pBdr>
        <w:top w:val="single" w:sz="8" w:space="0" w:color="auto"/>
        <w:bottom w:val="single" w:sz="8" w:space="0" w:color="auto"/>
      </w:pBdr>
      <w:shd w:val="clear" w:color="000000" w:fill="DDEBF7"/>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65">
    <w:name w:val="xl165"/>
    <w:basedOn w:val="Normal"/>
    <w:rsid w:val="00C71894"/>
    <w:pPr>
      <w:pBdr>
        <w:top w:val="single" w:sz="8" w:space="0" w:color="auto"/>
        <w:bottom w:val="single" w:sz="8" w:space="0" w:color="auto"/>
      </w:pBdr>
      <w:shd w:val="clear" w:color="000000" w:fill="DDEBF7"/>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66">
    <w:name w:val="xl166"/>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sz w:val="24"/>
      <w:szCs w:val="24"/>
      <w:lang w:eastAsia="hr-HR"/>
    </w:rPr>
  </w:style>
  <w:style w:type="paragraph" w:customStyle="1" w:styleId="xl167">
    <w:name w:val="xl167"/>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sz w:val="24"/>
      <w:szCs w:val="24"/>
      <w:lang w:eastAsia="hr-HR"/>
    </w:rPr>
  </w:style>
  <w:style w:type="paragraph" w:customStyle="1" w:styleId="xl168">
    <w:name w:val="xl168"/>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69">
    <w:name w:val="xl169"/>
    <w:basedOn w:val="Normal"/>
    <w:rsid w:val="00C71894"/>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70">
    <w:name w:val="xl170"/>
    <w:basedOn w:val="Normal"/>
    <w:rsid w:val="00C71894"/>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eastAsia="Times New Roman" w:hAnsi="Times New Roman" w:cs="Times New Roman"/>
      <w:b/>
      <w:bCs/>
      <w:sz w:val="24"/>
      <w:szCs w:val="24"/>
      <w:lang w:eastAsia="hr-HR"/>
    </w:rPr>
  </w:style>
  <w:style w:type="paragraph" w:customStyle="1" w:styleId="xl171">
    <w:name w:val="xl171"/>
    <w:basedOn w:val="Normal"/>
    <w:rsid w:val="00C71894"/>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eastAsia="Times New Roman" w:hAnsi="Times New Roman" w:cs="Times New Roman"/>
      <w:b/>
      <w:bCs/>
      <w:sz w:val="24"/>
      <w:szCs w:val="24"/>
      <w:lang w:eastAsia="hr-HR"/>
    </w:rPr>
  </w:style>
  <w:style w:type="paragraph" w:customStyle="1" w:styleId="xl172">
    <w:name w:val="xl172"/>
    <w:basedOn w:val="Normal"/>
    <w:rsid w:val="00C71894"/>
    <w:pPr>
      <w:pBdr>
        <w:top w:val="single" w:sz="4" w:space="0" w:color="auto"/>
        <w:bottom w:val="single" w:sz="8" w:space="0" w:color="auto"/>
      </w:pBdr>
      <w:spacing w:before="100" w:beforeAutospacing="1" w:after="100" w:afterAutospacing="1"/>
    </w:pPr>
    <w:rPr>
      <w:rFonts w:ascii="Times New Roman" w:eastAsia="Times New Roman" w:hAnsi="Times New Roman" w:cs="Times New Roman"/>
      <w:b/>
      <w:bCs/>
      <w:i/>
      <w:iCs/>
      <w:sz w:val="24"/>
      <w:szCs w:val="24"/>
      <w:lang w:eastAsia="hr-HR"/>
    </w:rPr>
  </w:style>
  <w:style w:type="paragraph" w:customStyle="1" w:styleId="xl173">
    <w:name w:val="xl173"/>
    <w:basedOn w:val="Normal"/>
    <w:rsid w:val="00C71894"/>
    <w:pPr>
      <w:pBdr>
        <w:top w:val="single" w:sz="4" w:space="0" w:color="auto"/>
        <w:bottom w:val="single" w:sz="8" w:space="0" w:color="auto"/>
      </w:pBdr>
      <w:spacing w:before="100" w:beforeAutospacing="1" w:after="100" w:afterAutospacing="1"/>
    </w:pPr>
    <w:rPr>
      <w:rFonts w:ascii="Times New Roman" w:eastAsia="Times New Roman" w:hAnsi="Times New Roman" w:cs="Times New Roman"/>
      <w:b/>
      <w:bCs/>
      <w:i/>
      <w:iCs/>
      <w:sz w:val="24"/>
      <w:szCs w:val="24"/>
      <w:lang w:eastAsia="hr-HR"/>
    </w:rPr>
  </w:style>
  <w:style w:type="paragraph" w:customStyle="1" w:styleId="xl174">
    <w:name w:val="xl174"/>
    <w:basedOn w:val="Normal"/>
    <w:rsid w:val="00C71894"/>
    <w:pPr>
      <w:pBdr>
        <w:top w:val="single" w:sz="4" w:space="0" w:color="auto"/>
        <w:bottom w:val="single" w:sz="8"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75">
    <w:name w:val="xl175"/>
    <w:basedOn w:val="Normal"/>
    <w:rsid w:val="00C71894"/>
    <w:pPr>
      <w:pBdr>
        <w:top w:val="single" w:sz="4" w:space="0" w:color="auto"/>
        <w:bottom w:val="single" w:sz="8"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76">
    <w:name w:val="xl176"/>
    <w:basedOn w:val="Normal"/>
    <w:rsid w:val="00C71894"/>
    <w:pPr>
      <w:pBdr>
        <w:top w:val="single" w:sz="4" w:space="0" w:color="auto"/>
        <w:bottom w:val="single" w:sz="8" w:space="0" w:color="auto"/>
      </w:pBdr>
      <w:spacing w:before="100" w:beforeAutospacing="1" w:after="100" w:afterAutospacing="1"/>
      <w:jc w:val="right"/>
    </w:pPr>
    <w:rPr>
      <w:rFonts w:ascii="Times New Roman" w:eastAsia="Times New Roman" w:hAnsi="Times New Roman" w:cs="Times New Roman"/>
      <w:b/>
      <w:bCs/>
      <w:sz w:val="24"/>
      <w:szCs w:val="24"/>
      <w:lang w:eastAsia="hr-HR"/>
    </w:rPr>
  </w:style>
  <w:style w:type="paragraph" w:customStyle="1" w:styleId="xl177">
    <w:name w:val="xl177"/>
    <w:basedOn w:val="Normal"/>
    <w:rsid w:val="00C71894"/>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178">
    <w:name w:val="xl178"/>
    <w:basedOn w:val="Normal"/>
    <w:rsid w:val="00C71894"/>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179">
    <w:name w:val="xl179"/>
    <w:basedOn w:val="Normal"/>
    <w:rsid w:val="00C71894"/>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180">
    <w:name w:val="xl180"/>
    <w:basedOn w:val="Normal"/>
    <w:rsid w:val="00C71894"/>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181">
    <w:name w:val="xl181"/>
    <w:basedOn w:val="Normal"/>
    <w:rsid w:val="00C71894"/>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182">
    <w:name w:val="xl182"/>
    <w:basedOn w:val="Normal"/>
    <w:rsid w:val="00C71894"/>
    <w:pPr>
      <w:shd w:val="clear" w:color="000000" w:fill="DDEBF7"/>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183">
    <w:name w:val="xl183"/>
    <w:basedOn w:val="Normal"/>
    <w:rsid w:val="00C71894"/>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84">
    <w:name w:val="xl184"/>
    <w:basedOn w:val="Normal"/>
    <w:rsid w:val="00C71894"/>
    <w:pP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85">
    <w:name w:val="xl185"/>
    <w:basedOn w:val="Normal"/>
    <w:rsid w:val="00C71894"/>
    <w:pP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86">
    <w:name w:val="xl186"/>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87">
    <w:name w:val="xl187"/>
    <w:basedOn w:val="Normal"/>
    <w:rsid w:val="00C71894"/>
    <w:pPr>
      <w:pBdr>
        <w:top w:val="single" w:sz="4" w:space="0" w:color="auto"/>
        <w:bottom w:val="single" w:sz="8"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88">
    <w:name w:val="xl188"/>
    <w:basedOn w:val="Normal"/>
    <w:rsid w:val="00C71894"/>
    <w:pPr>
      <w:pBdr>
        <w:top w:val="single" w:sz="4" w:space="0" w:color="auto"/>
        <w:bottom w:val="single" w:sz="8"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89">
    <w:name w:val="xl189"/>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2"/>
      <w:szCs w:val="22"/>
      <w:lang w:eastAsia="hr-HR"/>
    </w:rPr>
  </w:style>
  <w:style w:type="paragraph" w:customStyle="1" w:styleId="xl190">
    <w:name w:val="xl190"/>
    <w:basedOn w:val="Normal"/>
    <w:rsid w:val="00C71894"/>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91">
    <w:name w:val="xl191"/>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92">
    <w:name w:val="xl192"/>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sz w:val="24"/>
      <w:szCs w:val="24"/>
      <w:lang w:eastAsia="hr-HR"/>
    </w:rPr>
  </w:style>
  <w:style w:type="paragraph" w:customStyle="1" w:styleId="xl193">
    <w:name w:val="xl193"/>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sz w:val="24"/>
      <w:szCs w:val="24"/>
      <w:lang w:eastAsia="hr-HR"/>
    </w:rPr>
  </w:style>
  <w:style w:type="paragraph" w:customStyle="1" w:styleId="xl194">
    <w:name w:val="xl194"/>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95">
    <w:name w:val="xl195"/>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96">
    <w:name w:val="xl196"/>
    <w:basedOn w:val="Normal"/>
    <w:rsid w:val="00C718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97">
    <w:name w:val="xl197"/>
    <w:basedOn w:val="Normal"/>
    <w:rsid w:val="00C71894"/>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198">
    <w:name w:val="xl198"/>
    <w:basedOn w:val="Normal"/>
    <w:rsid w:val="00C71894"/>
    <w:pPr>
      <w:pBdr>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sz w:val="24"/>
      <w:szCs w:val="24"/>
      <w:lang w:eastAsia="hr-HR"/>
    </w:rPr>
  </w:style>
  <w:style w:type="paragraph" w:customStyle="1" w:styleId="xl199">
    <w:name w:val="xl199"/>
    <w:basedOn w:val="Normal"/>
    <w:rsid w:val="00C71894"/>
    <w:pPr>
      <w:pBdr>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sz w:val="24"/>
      <w:szCs w:val="24"/>
      <w:lang w:eastAsia="hr-HR"/>
    </w:rPr>
  </w:style>
  <w:style w:type="paragraph" w:customStyle="1" w:styleId="xl200">
    <w:name w:val="xl200"/>
    <w:basedOn w:val="Normal"/>
    <w:rsid w:val="00C71894"/>
    <w:pPr>
      <w:pBdr>
        <w:top w:val="single" w:sz="8" w:space="0" w:color="auto"/>
        <w:left w:val="single" w:sz="8" w:space="0" w:color="auto"/>
        <w:bottom w:val="single" w:sz="8" w:space="0" w:color="auto"/>
      </w:pBdr>
      <w:spacing w:before="100" w:beforeAutospacing="1" w:after="100" w:afterAutospacing="1"/>
    </w:pPr>
    <w:rPr>
      <w:rFonts w:ascii="Times New Roman" w:eastAsia="Times New Roman" w:hAnsi="Times New Roman" w:cs="Times New Roman"/>
      <w:b/>
      <w:bCs/>
      <w:sz w:val="24"/>
      <w:szCs w:val="24"/>
      <w:lang w:eastAsia="hr-HR"/>
    </w:rPr>
  </w:style>
  <w:style w:type="paragraph" w:customStyle="1" w:styleId="xl201">
    <w:name w:val="xl201"/>
    <w:basedOn w:val="Normal"/>
    <w:rsid w:val="00C71894"/>
    <w:pPr>
      <w:pBdr>
        <w:top w:val="single" w:sz="8" w:space="0" w:color="auto"/>
        <w:bottom w:val="single" w:sz="8"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202">
    <w:name w:val="xl202"/>
    <w:basedOn w:val="Normal"/>
    <w:rsid w:val="00C71894"/>
    <w:pPr>
      <w:pBdr>
        <w:top w:val="single" w:sz="8" w:space="0" w:color="auto"/>
        <w:bottom w:val="single" w:sz="8" w:space="0" w:color="auto"/>
      </w:pBdr>
      <w:spacing w:before="100" w:beforeAutospacing="1" w:after="100" w:afterAutospacing="1"/>
      <w:jc w:val="center"/>
    </w:pPr>
    <w:rPr>
      <w:rFonts w:ascii="Times New Roman" w:eastAsia="Times New Roman" w:hAnsi="Times New Roman" w:cs="Times New Roman"/>
      <w:b/>
      <w:bCs/>
      <w:sz w:val="22"/>
      <w:szCs w:val="22"/>
      <w:lang w:eastAsia="hr-HR"/>
    </w:rPr>
  </w:style>
  <w:style w:type="paragraph" w:customStyle="1" w:styleId="xl203">
    <w:name w:val="xl203"/>
    <w:basedOn w:val="Normal"/>
    <w:rsid w:val="00C71894"/>
    <w:pPr>
      <w:pBdr>
        <w:top w:val="single" w:sz="8" w:space="0" w:color="auto"/>
        <w:bottom w:val="single" w:sz="8" w:space="0" w:color="auto"/>
      </w:pBdr>
      <w:spacing w:before="100" w:beforeAutospacing="1" w:after="100" w:afterAutospacing="1"/>
    </w:pPr>
    <w:rPr>
      <w:rFonts w:ascii="Times New Roman" w:eastAsia="Times New Roman" w:hAnsi="Times New Roman" w:cs="Times New Roman"/>
      <w:b/>
      <w:bCs/>
      <w:sz w:val="22"/>
      <w:szCs w:val="22"/>
      <w:lang w:eastAsia="hr-HR"/>
    </w:rPr>
  </w:style>
  <w:style w:type="paragraph" w:customStyle="1" w:styleId="xl204">
    <w:name w:val="xl204"/>
    <w:basedOn w:val="Normal"/>
    <w:rsid w:val="00C71894"/>
    <w:pPr>
      <w:pBdr>
        <w:top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b/>
      <w:bCs/>
      <w:sz w:val="24"/>
      <w:szCs w:val="24"/>
      <w:lang w:eastAsia="hr-HR"/>
    </w:rPr>
  </w:style>
  <w:style w:type="paragraph" w:customStyle="1" w:styleId="xl205">
    <w:name w:val="xl205"/>
    <w:basedOn w:val="Normal"/>
    <w:rsid w:val="00C71894"/>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lang w:eastAsia="hr-HR"/>
    </w:rPr>
  </w:style>
  <w:style w:type="paragraph" w:customStyle="1" w:styleId="xl206">
    <w:name w:val="xl206"/>
    <w:basedOn w:val="Normal"/>
    <w:rsid w:val="00C71894"/>
    <w:pPr>
      <w:pBdr>
        <w:top w:val="single" w:sz="4" w:space="0" w:color="auto"/>
        <w:left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sz w:val="24"/>
      <w:szCs w:val="24"/>
      <w:lang w:eastAsia="hr-HR"/>
    </w:rPr>
  </w:style>
  <w:style w:type="paragraph" w:customStyle="1" w:styleId="xl207">
    <w:name w:val="xl207"/>
    <w:basedOn w:val="Normal"/>
    <w:rsid w:val="00C71894"/>
    <w:pPr>
      <w:pBdr>
        <w:top w:val="single" w:sz="4" w:space="0" w:color="auto"/>
        <w:left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sz w:val="24"/>
      <w:szCs w:val="24"/>
      <w:lang w:eastAsia="hr-HR"/>
    </w:rPr>
  </w:style>
  <w:style w:type="paragraph" w:customStyle="1" w:styleId="xl208">
    <w:name w:val="xl208"/>
    <w:basedOn w:val="Normal"/>
    <w:rsid w:val="00C71894"/>
    <w:pPr>
      <w:pBdr>
        <w:top w:val="single" w:sz="8" w:space="0" w:color="auto"/>
        <w:bottom w:val="single" w:sz="8" w:space="0" w:color="auto"/>
      </w:pBdr>
      <w:spacing w:before="100" w:beforeAutospacing="1" w:after="100" w:afterAutospacing="1"/>
      <w:jc w:val="right"/>
      <w:textAlignment w:val="top"/>
    </w:pPr>
    <w:rPr>
      <w:rFonts w:ascii="Times New Roman" w:eastAsia="Times New Roman" w:hAnsi="Times New Roman" w:cs="Times New Roman"/>
      <w:b/>
      <w:bCs/>
      <w:sz w:val="24"/>
      <w:szCs w:val="24"/>
      <w:lang w:eastAsia="hr-HR"/>
    </w:rPr>
  </w:style>
  <w:style w:type="paragraph" w:customStyle="1" w:styleId="xl209">
    <w:name w:val="xl209"/>
    <w:basedOn w:val="Normal"/>
    <w:rsid w:val="00C71894"/>
    <w:pPr>
      <w:pBdr>
        <w:top w:val="single" w:sz="8" w:space="0" w:color="auto"/>
        <w:bottom w:val="single" w:sz="8" w:space="0" w:color="auto"/>
        <w:right w:val="single" w:sz="8" w:space="0" w:color="auto"/>
      </w:pBdr>
      <w:spacing w:before="100" w:beforeAutospacing="1" w:after="100" w:afterAutospacing="1"/>
      <w:jc w:val="right"/>
      <w:textAlignment w:val="top"/>
    </w:pPr>
    <w:rPr>
      <w:rFonts w:ascii="Times New Roman" w:eastAsia="Times New Roman" w:hAnsi="Times New Roman" w:cs="Times New Roman"/>
      <w:b/>
      <w:bCs/>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728424">
      <w:bodyDiv w:val="1"/>
      <w:marLeft w:val="0"/>
      <w:marRight w:val="0"/>
      <w:marTop w:val="0"/>
      <w:marBottom w:val="0"/>
      <w:divBdr>
        <w:top w:val="none" w:sz="0" w:space="0" w:color="auto"/>
        <w:left w:val="none" w:sz="0" w:space="0" w:color="auto"/>
        <w:bottom w:val="none" w:sz="0" w:space="0" w:color="auto"/>
        <w:right w:val="none" w:sz="0" w:space="0" w:color="auto"/>
      </w:divBdr>
    </w:div>
    <w:div w:id="720204439">
      <w:bodyDiv w:val="1"/>
      <w:marLeft w:val="0"/>
      <w:marRight w:val="0"/>
      <w:marTop w:val="0"/>
      <w:marBottom w:val="0"/>
      <w:divBdr>
        <w:top w:val="none" w:sz="0" w:space="0" w:color="auto"/>
        <w:left w:val="none" w:sz="0" w:space="0" w:color="auto"/>
        <w:bottom w:val="none" w:sz="0" w:space="0" w:color="auto"/>
        <w:right w:val="none" w:sz="0" w:space="0" w:color="auto"/>
      </w:divBdr>
    </w:div>
    <w:div w:id="1260143109">
      <w:bodyDiv w:val="1"/>
      <w:marLeft w:val="0"/>
      <w:marRight w:val="0"/>
      <w:marTop w:val="0"/>
      <w:marBottom w:val="0"/>
      <w:divBdr>
        <w:top w:val="none" w:sz="0" w:space="0" w:color="auto"/>
        <w:left w:val="none" w:sz="0" w:space="0" w:color="auto"/>
        <w:bottom w:val="none" w:sz="0" w:space="0" w:color="auto"/>
        <w:right w:val="none" w:sz="0" w:space="0" w:color="auto"/>
      </w:divBdr>
    </w:div>
    <w:div w:id="1290627596">
      <w:bodyDiv w:val="1"/>
      <w:marLeft w:val="0"/>
      <w:marRight w:val="0"/>
      <w:marTop w:val="0"/>
      <w:marBottom w:val="0"/>
      <w:divBdr>
        <w:top w:val="none" w:sz="0" w:space="0" w:color="auto"/>
        <w:left w:val="none" w:sz="0" w:space="0" w:color="auto"/>
        <w:bottom w:val="none" w:sz="0" w:space="0" w:color="auto"/>
        <w:right w:val="none" w:sz="0" w:space="0" w:color="auto"/>
      </w:divBdr>
    </w:div>
    <w:div w:id="20957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s://www.parentium.com?utm_source=chatgpt.com" TargetMode="External"/><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626E8-EF93-4AED-9729-0552BAF13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19</Pages>
  <Words>6902</Words>
  <Characters>39347</Characters>
  <Application>Microsoft Office Word</Application>
  <DocSecurity>0</DocSecurity>
  <Lines>327</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 Kocijančić</dc:creator>
  <cp:keywords/>
  <dc:description/>
  <cp:lastModifiedBy>Ljiljana</cp:lastModifiedBy>
  <cp:revision>6</cp:revision>
  <cp:lastPrinted>2026-06-09T12:32:00Z</cp:lastPrinted>
  <dcterms:created xsi:type="dcterms:W3CDTF">2026-06-03T06:57:00Z</dcterms:created>
  <dcterms:modified xsi:type="dcterms:W3CDTF">2026-06-09T12:33:00Z</dcterms:modified>
</cp:coreProperties>
</file>